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72" w:rsidRPr="00A52C6B" w:rsidRDefault="00FF10A5">
      <w:pPr>
        <w:rPr>
          <w:rFonts w:ascii="Arial" w:hAnsi="Arial" w:cs="Arial"/>
          <w:b/>
          <w:bCs/>
          <w:sz w:val="20"/>
          <w:szCs w:val="20"/>
        </w:rPr>
      </w:pPr>
      <w:r w:rsidRPr="00A52C6B">
        <w:rPr>
          <w:rFonts w:ascii="Arial" w:hAnsi="Arial" w:cs="Arial"/>
          <w:b/>
          <w:sz w:val="20"/>
          <w:szCs w:val="20"/>
        </w:rPr>
        <w:t xml:space="preserve">CORRECTION NOTICE: Expressions of Interest - Provision of Consultancy for London Ventures Support Services (OJEU reference: </w:t>
      </w:r>
      <w:r w:rsidRPr="00A52C6B">
        <w:rPr>
          <w:rFonts w:ascii="Arial" w:hAnsi="Arial" w:cs="Arial"/>
          <w:b/>
          <w:bCs/>
          <w:sz w:val="20"/>
          <w:szCs w:val="20"/>
        </w:rPr>
        <w:t>2015/S 248-450637)</w:t>
      </w:r>
    </w:p>
    <w:p w:rsidR="00FF10A5" w:rsidRPr="00A52C6B" w:rsidRDefault="00FF10A5">
      <w:pPr>
        <w:rPr>
          <w:rFonts w:ascii="Arial" w:hAnsi="Arial" w:cs="Arial"/>
          <w:b/>
          <w:bCs/>
          <w:sz w:val="20"/>
          <w:szCs w:val="20"/>
        </w:rPr>
      </w:pPr>
    </w:p>
    <w:p w:rsidR="00696B3F" w:rsidRPr="00A52C6B" w:rsidRDefault="009D0772">
      <w:pPr>
        <w:rPr>
          <w:rFonts w:ascii="Arial" w:hAnsi="Arial" w:cs="Arial"/>
          <w:bCs/>
          <w:sz w:val="20"/>
          <w:szCs w:val="20"/>
        </w:rPr>
      </w:pPr>
      <w:bookmarkStart w:id="0" w:name="_GoBack"/>
      <w:r w:rsidRPr="00A52C6B">
        <w:rPr>
          <w:rFonts w:ascii="Arial" w:hAnsi="Arial" w:cs="Arial"/>
          <w:bCs/>
          <w:sz w:val="20"/>
          <w:szCs w:val="20"/>
        </w:rPr>
        <w:t xml:space="preserve">This notice has been produced to correct some of the terminology used in the </w:t>
      </w:r>
      <w:r w:rsidRPr="00A52C6B">
        <w:rPr>
          <w:rFonts w:ascii="Arial" w:hAnsi="Arial" w:cs="Arial"/>
          <w:b/>
          <w:bCs/>
          <w:sz w:val="20"/>
          <w:szCs w:val="20"/>
        </w:rPr>
        <w:t>London Ventures PQQ FINAL231215</w:t>
      </w:r>
      <w:r w:rsidR="00A52C6B">
        <w:rPr>
          <w:rFonts w:ascii="Arial" w:hAnsi="Arial" w:cs="Arial"/>
          <w:b/>
          <w:bCs/>
          <w:sz w:val="20"/>
          <w:szCs w:val="20"/>
        </w:rPr>
        <w:t xml:space="preserve"> </w:t>
      </w:r>
      <w:r w:rsidR="00A52C6B">
        <w:rPr>
          <w:rFonts w:ascii="Arial" w:hAnsi="Arial" w:cs="Arial"/>
          <w:bCs/>
          <w:sz w:val="20"/>
          <w:szCs w:val="20"/>
        </w:rPr>
        <w:t>document.</w:t>
      </w:r>
      <w:r w:rsidRPr="00A52C6B">
        <w:rPr>
          <w:rFonts w:ascii="Arial" w:hAnsi="Arial" w:cs="Arial"/>
          <w:bCs/>
          <w:sz w:val="20"/>
          <w:szCs w:val="20"/>
        </w:rPr>
        <w:t xml:space="preserve"> Please note that the corrections do not affect how the PQQ should be completed</w:t>
      </w:r>
      <w:r w:rsidR="00696B3F" w:rsidRPr="00A52C6B">
        <w:rPr>
          <w:rFonts w:ascii="Arial" w:hAnsi="Arial" w:cs="Arial"/>
          <w:bCs/>
          <w:sz w:val="20"/>
          <w:szCs w:val="20"/>
        </w:rPr>
        <w:t>. The sections that have been amended are:</w:t>
      </w:r>
    </w:p>
    <w:p w:rsidR="00FF10A5" w:rsidRPr="00A52C6B" w:rsidRDefault="00696B3F" w:rsidP="00D47A7D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A52C6B">
        <w:rPr>
          <w:rFonts w:ascii="Arial" w:hAnsi="Arial" w:cs="Arial"/>
          <w:bCs/>
          <w:sz w:val="20"/>
          <w:szCs w:val="20"/>
        </w:rPr>
        <w:t>3.10 Evaluation process</w:t>
      </w:r>
    </w:p>
    <w:p w:rsidR="00696B3F" w:rsidRPr="00A52C6B" w:rsidRDefault="00696B3F" w:rsidP="00D47A7D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A52C6B">
        <w:rPr>
          <w:rFonts w:ascii="Arial" w:hAnsi="Arial" w:cs="Arial"/>
          <w:bCs/>
          <w:sz w:val="20"/>
          <w:szCs w:val="20"/>
        </w:rPr>
        <w:t>3.11 Scoring methodology</w:t>
      </w:r>
    </w:p>
    <w:p w:rsidR="00D47A7D" w:rsidRPr="00A52C6B" w:rsidRDefault="00D47A7D" w:rsidP="00D47A7D">
      <w:pPr>
        <w:rPr>
          <w:rFonts w:ascii="Arial" w:hAnsi="Arial" w:cs="Arial"/>
          <w:bCs/>
          <w:sz w:val="20"/>
          <w:szCs w:val="20"/>
        </w:rPr>
      </w:pPr>
      <w:r w:rsidRPr="00A52C6B">
        <w:rPr>
          <w:rFonts w:ascii="Arial" w:hAnsi="Arial" w:cs="Arial"/>
          <w:bCs/>
          <w:sz w:val="20"/>
          <w:szCs w:val="20"/>
        </w:rPr>
        <w:t>The changes are as follows:</w:t>
      </w:r>
    </w:p>
    <w:p w:rsidR="00D47A7D" w:rsidRPr="00A52C6B" w:rsidRDefault="00D2626B" w:rsidP="00D47A7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A52C6B">
        <w:rPr>
          <w:rFonts w:ascii="Arial" w:hAnsi="Arial" w:cs="Arial"/>
          <w:bCs/>
          <w:sz w:val="20"/>
          <w:szCs w:val="20"/>
        </w:rPr>
        <w:t xml:space="preserve">Page 9. </w:t>
      </w:r>
      <w:r w:rsidR="00415B3F" w:rsidRPr="00A52C6B">
        <w:rPr>
          <w:rFonts w:ascii="Arial" w:hAnsi="Arial" w:cs="Arial"/>
          <w:bCs/>
          <w:sz w:val="20"/>
          <w:szCs w:val="20"/>
        </w:rPr>
        <w:t xml:space="preserve">The heading </w:t>
      </w:r>
      <w:r w:rsidRPr="00A52C6B">
        <w:rPr>
          <w:rFonts w:ascii="Arial" w:hAnsi="Arial" w:cs="Arial"/>
          <w:b/>
          <w:bCs/>
          <w:sz w:val="20"/>
          <w:szCs w:val="20"/>
        </w:rPr>
        <w:t>Part 1 (General Information)</w:t>
      </w:r>
      <w:r w:rsidRPr="00A52C6B">
        <w:rPr>
          <w:rFonts w:ascii="Arial" w:hAnsi="Arial" w:cs="Arial"/>
          <w:bCs/>
          <w:sz w:val="20"/>
          <w:szCs w:val="20"/>
        </w:rPr>
        <w:t xml:space="preserve"> has been changed to </w:t>
      </w:r>
      <w:r w:rsidRPr="00A52C6B">
        <w:rPr>
          <w:rFonts w:ascii="Arial" w:hAnsi="Arial" w:cs="Arial"/>
          <w:b/>
          <w:bCs/>
          <w:sz w:val="20"/>
          <w:szCs w:val="20"/>
        </w:rPr>
        <w:t>Part 1 (Supplier Information)</w:t>
      </w:r>
    </w:p>
    <w:p w:rsidR="00D2626B" w:rsidRPr="00A52C6B" w:rsidRDefault="00D2626B" w:rsidP="00415B3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A52C6B">
        <w:rPr>
          <w:rFonts w:ascii="Arial" w:hAnsi="Arial" w:cs="Arial"/>
          <w:bCs/>
          <w:sz w:val="20"/>
          <w:szCs w:val="20"/>
        </w:rPr>
        <w:t xml:space="preserve">Page </w:t>
      </w:r>
      <w:r w:rsidR="00415B3F" w:rsidRPr="00A52C6B">
        <w:rPr>
          <w:rFonts w:ascii="Arial" w:hAnsi="Arial" w:cs="Arial"/>
          <w:bCs/>
          <w:sz w:val="20"/>
          <w:szCs w:val="20"/>
        </w:rPr>
        <w:t xml:space="preserve">9. The heading </w:t>
      </w:r>
      <w:r w:rsidR="00415B3F" w:rsidRPr="00A52C6B">
        <w:rPr>
          <w:rFonts w:ascii="Arial" w:hAnsi="Arial" w:cs="Arial"/>
          <w:b/>
          <w:bCs/>
          <w:sz w:val="20"/>
          <w:szCs w:val="20"/>
        </w:rPr>
        <w:t>Part 5 (Financial information)</w:t>
      </w:r>
      <w:r w:rsidR="00415B3F" w:rsidRPr="00A52C6B">
        <w:rPr>
          <w:rFonts w:ascii="Arial" w:hAnsi="Arial" w:cs="Arial"/>
          <w:bCs/>
          <w:sz w:val="20"/>
          <w:szCs w:val="20"/>
        </w:rPr>
        <w:t xml:space="preserve"> has been changed to </w:t>
      </w:r>
      <w:r w:rsidR="00415B3F" w:rsidRPr="00A52C6B">
        <w:rPr>
          <w:rFonts w:ascii="Arial" w:hAnsi="Arial" w:cs="Arial"/>
          <w:b/>
          <w:bCs/>
          <w:sz w:val="20"/>
          <w:szCs w:val="20"/>
        </w:rPr>
        <w:t>Part 5 (Economic and Financial Standing)</w:t>
      </w:r>
    </w:p>
    <w:p w:rsidR="00A52C6B" w:rsidRPr="000C70F5" w:rsidRDefault="00A52C6B" w:rsidP="00415B3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A52C6B">
        <w:rPr>
          <w:rFonts w:ascii="Arial" w:hAnsi="Arial" w:cs="Arial"/>
          <w:bCs/>
          <w:sz w:val="20"/>
          <w:szCs w:val="20"/>
        </w:rPr>
        <w:t xml:space="preserve">Page 10. </w:t>
      </w:r>
      <w:r>
        <w:rPr>
          <w:rFonts w:ascii="Arial" w:hAnsi="Arial" w:cs="Arial"/>
          <w:bCs/>
          <w:sz w:val="20"/>
          <w:szCs w:val="20"/>
        </w:rPr>
        <w:t xml:space="preserve">The reference to </w:t>
      </w:r>
      <w:r>
        <w:rPr>
          <w:rFonts w:ascii="Arial" w:hAnsi="Arial" w:cs="Arial"/>
          <w:b/>
          <w:bCs/>
          <w:sz w:val="20"/>
          <w:szCs w:val="20"/>
        </w:rPr>
        <w:t>General information</w:t>
      </w:r>
      <w:r w:rsidRPr="00A52C6B">
        <w:rPr>
          <w:rFonts w:ascii="Arial" w:hAnsi="Arial" w:cs="Arial"/>
          <w:bCs/>
          <w:sz w:val="20"/>
          <w:szCs w:val="20"/>
        </w:rPr>
        <w:t xml:space="preserve"> in the table </w:t>
      </w:r>
      <w:r>
        <w:rPr>
          <w:rFonts w:ascii="Arial" w:hAnsi="Arial" w:cs="Arial"/>
          <w:bCs/>
          <w:sz w:val="20"/>
          <w:szCs w:val="20"/>
        </w:rPr>
        <w:t xml:space="preserve">has been changed to </w:t>
      </w:r>
      <w:r>
        <w:rPr>
          <w:rFonts w:ascii="Arial" w:hAnsi="Arial" w:cs="Arial"/>
          <w:b/>
          <w:bCs/>
          <w:sz w:val="20"/>
          <w:szCs w:val="20"/>
        </w:rPr>
        <w:t>Supplier Information</w:t>
      </w:r>
    </w:p>
    <w:p w:rsidR="000C70F5" w:rsidRPr="000C70F5" w:rsidRDefault="000C70F5" w:rsidP="00415B3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0C70F5">
        <w:rPr>
          <w:rFonts w:ascii="Arial" w:hAnsi="Arial" w:cs="Arial"/>
          <w:bCs/>
          <w:sz w:val="20"/>
          <w:szCs w:val="20"/>
        </w:rPr>
        <w:t xml:space="preserve">Page 10. </w:t>
      </w:r>
      <w:r>
        <w:rPr>
          <w:rFonts w:ascii="Arial" w:hAnsi="Arial" w:cs="Arial"/>
          <w:bCs/>
          <w:sz w:val="20"/>
          <w:szCs w:val="20"/>
        </w:rPr>
        <w:t xml:space="preserve">The following text: </w:t>
      </w:r>
      <w:r>
        <w:rPr>
          <w:rFonts w:ascii="Arial" w:hAnsi="Arial" w:cs="Arial"/>
          <w:b/>
          <w:bCs/>
          <w:sz w:val="20"/>
          <w:szCs w:val="20"/>
        </w:rPr>
        <w:t>The PQQ General Questions will be scored on a range of points…</w:t>
      </w:r>
      <w:r>
        <w:rPr>
          <w:rFonts w:ascii="Arial" w:hAnsi="Arial" w:cs="Arial"/>
          <w:bCs/>
          <w:sz w:val="20"/>
          <w:szCs w:val="20"/>
        </w:rPr>
        <w:t xml:space="preserve"> has been changed to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The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questions for Parts 5 and 6 will be scored on a range of points…</w:t>
      </w:r>
    </w:p>
    <w:p w:rsidR="000C70F5" w:rsidRPr="000C70F5" w:rsidRDefault="000C70F5" w:rsidP="00415B3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Page 11. The following text: </w:t>
      </w:r>
      <w:r>
        <w:rPr>
          <w:rFonts w:ascii="Arial" w:hAnsi="Arial" w:cs="Arial"/>
          <w:b/>
          <w:bCs/>
          <w:sz w:val="20"/>
          <w:szCs w:val="20"/>
        </w:rPr>
        <w:t xml:space="preserve">The PQQ Technical Capability &amp; Experience Questions will be scored on a range of points… </w:t>
      </w:r>
      <w:r>
        <w:rPr>
          <w:rFonts w:ascii="Arial" w:hAnsi="Arial" w:cs="Arial"/>
          <w:bCs/>
          <w:sz w:val="20"/>
          <w:szCs w:val="20"/>
        </w:rPr>
        <w:t xml:space="preserve">has been changed to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The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project specific questions to assess Technical and Professional Ability will be scored on a range of points</w:t>
      </w:r>
      <w:r>
        <w:rPr>
          <w:rFonts w:ascii="Arial" w:hAnsi="Arial" w:cs="Arial"/>
          <w:bCs/>
          <w:sz w:val="20"/>
          <w:szCs w:val="20"/>
        </w:rPr>
        <w:t>.</w:t>
      </w:r>
    </w:p>
    <w:p w:rsidR="00D47A7D" w:rsidRPr="00A52C6B" w:rsidRDefault="000C70F5" w:rsidP="00D47A7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new PQQ will be issued titled: </w:t>
      </w:r>
      <w:r w:rsidRPr="002C14BF">
        <w:rPr>
          <w:rFonts w:ascii="Arial" w:hAnsi="Arial" w:cs="Arial"/>
          <w:b/>
          <w:bCs/>
          <w:sz w:val="20"/>
          <w:szCs w:val="20"/>
        </w:rPr>
        <w:t>London Ventures PQQ FINAL 2 140116</w:t>
      </w:r>
      <w:r>
        <w:rPr>
          <w:rFonts w:ascii="Arial" w:hAnsi="Arial" w:cs="Arial"/>
          <w:bCs/>
          <w:sz w:val="20"/>
          <w:szCs w:val="20"/>
        </w:rPr>
        <w:t>.</w:t>
      </w:r>
    </w:p>
    <w:bookmarkEnd w:id="0"/>
    <w:p w:rsidR="00696B3F" w:rsidRPr="00A52C6B" w:rsidRDefault="00696B3F">
      <w:pPr>
        <w:rPr>
          <w:rFonts w:ascii="Arial" w:hAnsi="Arial" w:cs="Arial"/>
          <w:bCs/>
          <w:sz w:val="20"/>
          <w:szCs w:val="20"/>
        </w:rPr>
      </w:pPr>
    </w:p>
    <w:p w:rsidR="00696B3F" w:rsidRPr="00A52C6B" w:rsidRDefault="00696B3F">
      <w:pPr>
        <w:rPr>
          <w:rFonts w:ascii="Arial" w:hAnsi="Arial" w:cs="Arial"/>
          <w:bCs/>
          <w:sz w:val="20"/>
          <w:szCs w:val="20"/>
        </w:rPr>
      </w:pPr>
    </w:p>
    <w:sectPr w:rsidR="00696B3F" w:rsidRPr="00A52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7EEC"/>
    <w:multiLevelType w:val="hybridMultilevel"/>
    <w:tmpl w:val="5D5AD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9582A"/>
    <w:multiLevelType w:val="hybridMultilevel"/>
    <w:tmpl w:val="08502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87800"/>
    <w:multiLevelType w:val="hybridMultilevel"/>
    <w:tmpl w:val="E6AC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A5"/>
    <w:rsid w:val="000C70F5"/>
    <w:rsid w:val="002C14BF"/>
    <w:rsid w:val="00415B3F"/>
    <w:rsid w:val="004E7A82"/>
    <w:rsid w:val="00696B3F"/>
    <w:rsid w:val="006F3647"/>
    <w:rsid w:val="00891E3F"/>
    <w:rsid w:val="009D0772"/>
    <w:rsid w:val="00A52C6B"/>
    <w:rsid w:val="00D2626B"/>
    <w:rsid w:val="00D47A7D"/>
    <w:rsid w:val="00E91393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1D2BBA37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Man</dc:creator>
  <cp:lastModifiedBy>Thomas Man</cp:lastModifiedBy>
  <cp:revision>2</cp:revision>
  <dcterms:created xsi:type="dcterms:W3CDTF">2016-01-15T11:17:00Z</dcterms:created>
  <dcterms:modified xsi:type="dcterms:W3CDTF">2016-01-15T11:17:00Z</dcterms:modified>
</cp:coreProperties>
</file>