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F" w:rsidRPr="001C5271" w:rsidRDefault="00A209A4" w:rsidP="00A209A4">
      <w:pPr>
        <w:jc w:val="center"/>
        <w:rPr>
          <w:rFonts w:ascii="Arial" w:hAnsi="Arial" w:cs="Arial"/>
          <w:b/>
          <w:sz w:val="24"/>
          <w:szCs w:val="24"/>
        </w:rPr>
      </w:pPr>
      <w:r w:rsidRPr="001C5271">
        <w:rPr>
          <w:rFonts w:ascii="Arial" w:hAnsi="Arial" w:cs="Arial"/>
          <w:b/>
          <w:sz w:val="24"/>
          <w:szCs w:val="24"/>
        </w:rPr>
        <w:t>LONDON OD NETWORK</w:t>
      </w:r>
    </w:p>
    <w:p w:rsidR="00A209A4" w:rsidRPr="001C5271" w:rsidRDefault="00A209A4" w:rsidP="00A209A4">
      <w:pPr>
        <w:jc w:val="center"/>
        <w:rPr>
          <w:rFonts w:ascii="Arial" w:hAnsi="Arial" w:cs="Arial"/>
          <w:b/>
          <w:sz w:val="24"/>
          <w:szCs w:val="24"/>
        </w:rPr>
      </w:pPr>
      <w:r w:rsidRPr="001C5271">
        <w:rPr>
          <w:rFonts w:ascii="Arial" w:hAnsi="Arial" w:cs="Arial"/>
          <w:b/>
          <w:sz w:val="24"/>
          <w:szCs w:val="24"/>
        </w:rPr>
        <w:t>“</w:t>
      </w:r>
      <w:proofErr w:type="gramStart"/>
      <w:r w:rsidRPr="001C5271">
        <w:rPr>
          <w:rFonts w:ascii="Arial" w:hAnsi="Arial" w:cs="Arial"/>
          <w:b/>
          <w:sz w:val="24"/>
          <w:szCs w:val="24"/>
        </w:rPr>
        <w:t>learning</w:t>
      </w:r>
      <w:proofErr w:type="gramEnd"/>
      <w:r w:rsidRPr="001C5271">
        <w:rPr>
          <w:rFonts w:ascii="Arial" w:hAnsi="Arial" w:cs="Arial"/>
          <w:b/>
          <w:sz w:val="24"/>
          <w:szCs w:val="24"/>
        </w:rPr>
        <w:t xml:space="preserve"> to share and creating capacity”</w:t>
      </w:r>
    </w:p>
    <w:p w:rsidR="00A209A4" w:rsidRPr="001C5271" w:rsidRDefault="00A209A4" w:rsidP="00A209A4">
      <w:pPr>
        <w:jc w:val="center"/>
        <w:rPr>
          <w:rFonts w:ascii="Arial" w:hAnsi="Arial" w:cs="Arial"/>
          <w:b/>
          <w:sz w:val="24"/>
          <w:szCs w:val="24"/>
        </w:rPr>
      </w:pPr>
    </w:p>
    <w:p w:rsidR="00A209A4" w:rsidRPr="001C5271" w:rsidRDefault="00A209A4" w:rsidP="00A209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5271">
        <w:rPr>
          <w:rFonts w:ascii="Arial" w:hAnsi="Arial" w:cs="Arial"/>
          <w:sz w:val="24"/>
          <w:szCs w:val="24"/>
        </w:rPr>
        <w:t>The network has met and revi</w:t>
      </w:r>
      <w:r w:rsidR="00ED7786">
        <w:rPr>
          <w:rFonts w:ascii="Arial" w:hAnsi="Arial" w:cs="Arial"/>
          <w:sz w:val="24"/>
          <w:szCs w:val="24"/>
        </w:rPr>
        <w:t>ewed the 2014/15 work programme.</w:t>
      </w:r>
      <w:bookmarkStart w:id="0" w:name="_GoBack"/>
      <w:bookmarkEnd w:id="0"/>
    </w:p>
    <w:p w:rsidR="00A209A4" w:rsidRPr="001C5271" w:rsidRDefault="00A209A4" w:rsidP="00A209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5271">
        <w:rPr>
          <w:rFonts w:ascii="Arial" w:hAnsi="Arial" w:cs="Arial"/>
          <w:sz w:val="24"/>
          <w:szCs w:val="24"/>
        </w:rPr>
        <w:t>We have recognised the value of meeting, as long as we are focused on some key outcomes.  We will be meeting in May to con</w:t>
      </w:r>
      <w:r w:rsidR="0039065B">
        <w:rPr>
          <w:rFonts w:ascii="Arial" w:hAnsi="Arial" w:cs="Arial"/>
          <w:sz w:val="24"/>
          <w:szCs w:val="24"/>
        </w:rPr>
        <w:t>clude this work and confirm</w:t>
      </w:r>
      <w:r w:rsidRPr="001C5271">
        <w:rPr>
          <w:rFonts w:ascii="Arial" w:hAnsi="Arial" w:cs="Arial"/>
          <w:sz w:val="24"/>
          <w:szCs w:val="24"/>
        </w:rPr>
        <w:t xml:space="preserve"> our work programme for 2015</w:t>
      </w:r>
      <w:r w:rsidR="00540C48" w:rsidRPr="001C5271">
        <w:rPr>
          <w:rFonts w:ascii="Arial" w:hAnsi="Arial" w:cs="Arial"/>
          <w:sz w:val="24"/>
          <w:szCs w:val="24"/>
        </w:rPr>
        <w:t xml:space="preserve"> (see below)</w:t>
      </w:r>
      <w:r w:rsidRPr="001C5271">
        <w:rPr>
          <w:rFonts w:ascii="Arial" w:hAnsi="Arial" w:cs="Arial"/>
          <w:sz w:val="24"/>
          <w:szCs w:val="24"/>
        </w:rPr>
        <w:t xml:space="preserve">. </w:t>
      </w:r>
    </w:p>
    <w:p w:rsidR="00A209A4" w:rsidRPr="001C5271" w:rsidRDefault="00A209A4" w:rsidP="00A209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5271">
        <w:rPr>
          <w:rFonts w:ascii="Arial" w:hAnsi="Arial" w:cs="Arial"/>
          <w:sz w:val="24"/>
          <w:szCs w:val="24"/>
        </w:rPr>
        <w:t xml:space="preserve">We identified that we need to share some of the “day job” – the issues and priorities that are important to us and our </w:t>
      </w:r>
      <w:r w:rsidR="0039065B">
        <w:rPr>
          <w:rFonts w:ascii="Arial" w:hAnsi="Arial" w:cs="Arial"/>
          <w:sz w:val="24"/>
          <w:szCs w:val="24"/>
        </w:rPr>
        <w:t>c</w:t>
      </w:r>
      <w:r w:rsidRPr="001C5271">
        <w:rPr>
          <w:rFonts w:ascii="Arial" w:hAnsi="Arial" w:cs="Arial"/>
          <w:sz w:val="24"/>
          <w:szCs w:val="24"/>
        </w:rPr>
        <w:t xml:space="preserve">ouncils to </w:t>
      </w:r>
      <w:r w:rsidR="0039065B">
        <w:rPr>
          <w:rFonts w:ascii="Arial" w:hAnsi="Arial" w:cs="Arial"/>
          <w:sz w:val="24"/>
          <w:szCs w:val="24"/>
        </w:rPr>
        <w:t xml:space="preserve">help us to </w:t>
      </w:r>
      <w:r w:rsidRPr="001C5271">
        <w:rPr>
          <w:rFonts w:ascii="Arial" w:hAnsi="Arial" w:cs="Arial"/>
          <w:sz w:val="24"/>
          <w:szCs w:val="24"/>
        </w:rPr>
        <w:t xml:space="preserve">make our resources go further.  We also said that we would share our knowledge and experience – so if one of us has implemented a particular programme we can learn from them.  Other areas we agreed to look at included joint procurement, skills sessions – sharing tools and techniques and identifying a forward plan </w:t>
      </w:r>
      <w:r w:rsidR="00540C48" w:rsidRPr="001C5271">
        <w:rPr>
          <w:rFonts w:ascii="Arial" w:hAnsi="Arial" w:cs="Arial"/>
          <w:sz w:val="24"/>
          <w:szCs w:val="24"/>
        </w:rPr>
        <w:t xml:space="preserve">to include </w:t>
      </w:r>
      <w:r w:rsidRPr="001C5271">
        <w:rPr>
          <w:rFonts w:ascii="Arial" w:hAnsi="Arial" w:cs="Arial"/>
          <w:sz w:val="24"/>
          <w:szCs w:val="24"/>
        </w:rPr>
        <w:t xml:space="preserve">a speaker programme. </w:t>
      </w:r>
    </w:p>
    <w:p w:rsidR="00A209A4" w:rsidRPr="001C5271" w:rsidRDefault="0039065B" w:rsidP="00A209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</w:t>
      </w:r>
      <w:r w:rsidR="00A209A4" w:rsidRPr="001C5271">
        <w:rPr>
          <w:rFonts w:ascii="Arial" w:hAnsi="Arial" w:cs="Arial"/>
          <w:sz w:val="24"/>
          <w:szCs w:val="24"/>
        </w:rPr>
        <w:t>set</w:t>
      </w:r>
      <w:r>
        <w:rPr>
          <w:rFonts w:ascii="Arial" w:hAnsi="Arial" w:cs="Arial"/>
          <w:sz w:val="24"/>
          <w:szCs w:val="24"/>
        </w:rPr>
        <w:t xml:space="preserve">ting </w:t>
      </w:r>
      <w:r w:rsidR="00A209A4" w:rsidRPr="001C5271">
        <w:rPr>
          <w:rFonts w:ascii="Arial" w:hAnsi="Arial" w:cs="Arial"/>
          <w:sz w:val="24"/>
          <w:szCs w:val="24"/>
        </w:rPr>
        <w:t xml:space="preserve">out </w:t>
      </w:r>
      <w:r>
        <w:rPr>
          <w:rFonts w:ascii="Arial" w:hAnsi="Arial" w:cs="Arial"/>
          <w:sz w:val="24"/>
          <w:szCs w:val="24"/>
        </w:rPr>
        <w:t>our</w:t>
      </w:r>
      <w:r w:rsidR="00A209A4" w:rsidRPr="001C5271">
        <w:rPr>
          <w:rFonts w:ascii="Arial" w:hAnsi="Arial" w:cs="Arial"/>
          <w:sz w:val="24"/>
          <w:szCs w:val="24"/>
        </w:rPr>
        <w:t xml:space="preserve"> work programme and forward plan</w:t>
      </w:r>
      <w:r>
        <w:rPr>
          <w:rFonts w:ascii="Arial" w:hAnsi="Arial" w:cs="Arial"/>
          <w:sz w:val="24"/>
          <w:szCs w:val="24"/>
        </w:rPr>
        <w:t xml:space="preserve"> it</w:t>
      </w:r>
      <w:r w:rsidR="00A209A4" w:rsidRPr="001C5271">
        <w:rPr>
          <w:rFonts w:ascii="Arial" w:hAnsi="Arial" w:cs="Arial"/>
          <w:sz w:val="24"/>
          <w:szCs w:val="24"/>
        </w:rPr>
        <w:t xml:space="preserve"> is likely that there will be fewer whole network meetings, but more focussed task/finish groups.  We have now established a closed LinkedIn group to share useful resources, ask for help on an activity eg who has </w:t>
      </w:r>
      <w:proofErr w:type="gramStart"/>
      <w:r w:rsidR="00A209A4" w:rsidRPr="001C5271">
        <w:rPr>
          <w:rFonts w:ascii="Arial" w:hAnsi="Arial" w:cs="Arial"/>
          <w:sz w:val="24"/>
          <w:szCs w:val="24"/>
        </w:rPr>
        <w:t>got?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w</w:t>
      </w:r>
      <w:r w:rsidR="00A209A4" w:rsidRPr="001C5271">
        <w:rPr>
          <w:rFonts w:ascii="Arial" w:hAnsi="Arial" w:cs="Arial"/>
          <w:sz w:val="24"/>
          <w:szCs w:val="24"/>
        </w:rPr>
        <w:t>ho</w:t>
      </w:r>
      <w:proofErr w:type="gramEnd"/>
      <w:r w:rsidR="00A209A4" w:rsidRPr="001C5271">
        <w:rPr>
          <w:rFonts w:ascii="Arial" w:hAnsi="Arial" w:cs="Arial"/>
          <w:sz w:val="24"/>
          <w:szCs w:val="24"/>
        </w:rPr>
        <w:t xml:space="preserve"> has used?  </w:t>
      </w:r>
      <w:proofErr w:type="gramStart"/>
      <w:r w:rsidR="00A209A4" w:rsidRPr="001C5271">
        <w:rPr>
          <w:rFonts w:ascii="Arial" w:hAnsi="Arial" w:cs="Arial"/>
          <w:sz w:val="24"/>
          <w:szCs w:val="24"/>
        </w:rPr>
        <w:t>to</w:t>
      </w:r>
      <w:proofErr w:type="gramEnd"/>
      <w:r w:rsidR="00A209A4" w:rsidRPr="001C5271">
        <w:rPr>
          <w:rFonts w:ascii="Arial" w:hAnsi="Arial" w:cs="Arial"/>
          <w:sz w:val="24"/>
          <w:szCs w:val="24"/>
        </w:rPr>
        <w:t xml:space="preserve"> promote any events, to </w:t>
      </w:r>
      <w:r w:rsidRPr="001C5271">
        <w:rPr>
          <w:rFonts w:ascii="Arial" w:hAnsi="Arial" w:cs="Arial"/>
          <w:sz w:val="24"/>
          <w:szCs w:val="24"/>
        </w:rPr>
        <w:t>search for</w:t>
      </w:r>
      <w:r w:rsidR="00A209A4" w:rsidRPr="001C5271">
        <w:rPr>
          <w:rFonts w:ascii="Arial" w:hAnsi="Arial" w:cs="Arial"/>
          <w:sz w:val="24"/>
          <w:szCs w:val="24"/>
        </w:rPr>
        <w:t xml:space="preserve"> inter-borough mentors,  to feedback on useful news or conferences. </w:t>
      </w:r>
      <w:r w:rsidR="00540C48" w:rsidRPr="001C5271">
        <w:rPr>
          <w:rFonts w:ascii="Arial" w:hAnsi="Arial" w:cs="Arial"/>
          <w:sz w:val="24"/>
          <w:szCs w:val="24"/>
        </w:rPr>
        <w:t xml:space="preserve"> </w:t>
      </w:r>
      <w:r w:rsidR="00A209A4" w:rsidRPr="001C5271">
        <w:rPr>
          <w:rFonts w:ascii="Arial" w:hAnsi="Arial" w:cs="Arial"/>
          <w:sz w:val="24"/>
          <w:szCs w:val="24"/>
        </w:rPr>
        <w:t xml:space="preserve">   </w:t>
      </w:r>
    </w:p>
    <w:p w:rsidR="00540C48" w:rsidRPr="001C5271" w:rsidRDefault="00540C48" w:rsidP="00A209A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5271">
        <w:rPr>
          <w:rFonts w:ascii="Arial" w:hAnsi="Arial" w:cs="Arial"/>
          <w:sz w:val="24"/>
          <w:szCs w:val="24"/>
        </w:rPr>
        <w:t xml:space="preserve">HHR to confirm whether there is a budget for speakers etc.  We will change venues from within our own resources if we need </w:t>
      </w:r>
      <w:r w:rsidR="0039065B">
        <w:rPr>
          <w:rFonts w:ascii="Arial" w:hAnsi="Arial" w:cs="Arial"/>
          <w:sz w:val="24"/>
          <w:szCs w:val="24"/>
        </w:rPr>
        <w:t>workshop spaces</w:t>
      </w:r>
      <w:r w:rsidRPr="001C5271">
        <w:rPr>
          <w:rFonts w:ascii="Arial" w:hAnsi="Arial" w:cs="Arial"/>
          <w:sz w:val="24"/>
          <w:szCs w:val="24"/>
        </w:rPr>
        <w:t>.</w:t>
      </w:r>
    </w:p>
    <w:p w:rsidR="0039065B" w:rsidRDefault="00A209A4" w:rsidP="00390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065B">
        <w:rPr>
          <w:rFonts w:ascii="Arial" w:hAnsi="Arial" w:cs="Arial"/>
          <w:sz w:val="24"/>
          <w:szCs w:val="24"/>
        </w:rPr>
        <w:t xml:space="preserve">At our May meeting we said that we would do a </w:t>
      </w:r>
      <w:r w:rsidR="0039065B">
        <w:rPr>
          <w:rFonts w:ascii="Arial" w:hAnsi="Arial" w:cs="Arial"/>
          <w:sz w:val="24"/>
          <w:szCs w:val="24"/>
        </w:rPr>
        <w:t>final “</w:t>
      </w:r>
      <w:r w:rsidRPr="0039065B">
        <w:rPr>
          <w:rFonts w:ascii="Arial" w:hAnsi="Arial" w:cs="Arial"/>
          <w:sz w:val="24"/>
          <w:szCs w:val="24"/>
        </w:rPr>
        <w:t>stock</w:t>
      </w:r>
      <w:r w:rsidR="0039065B">
        <w:rPr>
          <w:rFonts w:ascii="Arial" w:hAnsi="Arial" w:cs="Arial"/>
          <w:sz w:val="24"/>
          <w:szCs w:val="24"/>
        </w:rPr>
        <w:t xml:space="preserve"> t</w:t>
      </w:r>
      <w:r w:rsidRPr="0039065B">
        <w:rPr>
          <w:rFonts w:ascii="Arial" w:hAnsi="Arial" w:cs="Arial"/>
          <w:sz w:val="24"/>
          <w:szCs w:val="24"/>
        </w:rPr>
        <w:t>ake</w:t>
      </w:r>
      <w:r w:rsidR="0039065B">
        <w:rPr>
          <w:rFonts w:ascii="Arial" w:hAnsi="Arial" w:cs="Arial"/>
          <w:sz w:val="24"/>
          <w:szCs w:val="24"/>
        </w:rPr>
        <w:t>”</w:t>
      </w:r>
      <w:r w:rsidRPr="0039065B">
        <w:rPr>
          <w:rFonts w:ascii="Arial" w:hAnsi="Arial" w:cs="Arial"/>
          <w:sz w:val="24"/>
          <w:szCs w:val="24"/>
        </w:rPr>
        <w:t xml:space="preserve"> on our priority issues</w:t>
      </w:r>
      <w:r w:rsidR="0039065B" w:rsidRPr="0039065B">
        <w:rPr>
          <w:rFonts w:ascii="Arial" w:hAnsi="Arial" w:cs="Arial"/>
          <w:sz w:val="24"/>
          <w:szCs w:val="24"/>
        </w:rPr>
        <w:t>:</w:t>
      </w:r>
      <w:r w:rsidRPr="0039065B">
        <w:rPr>
          <w:rFonts w:ascii="Arial" w:hAnsi="Arial" w:cs="Arial"/>
          <w:sz w:val="24"/>
          <w:szCs w:val="24"/>
        </w:rPr>
        <w:t xml:space="preserve"> </w:t>
      </w:r>
    </w:p>
    <w:p w:rsidR="0039065B" w:rsidRDefault="0039065B" w:rsidP="003906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209A4" w:rsidRPr="0039065B">
        <w:rPr>
          <w:rFonts w:ascii="Arial" w:hAnsi="Arial" w:cs="Arial"/>
          <w:sz w:val="24"/>
          <w:szCs w:val="24"/>
        </w:rPr>
        <w:t>here is the expertise</w:t>
      </w:r>
      <w:r>
        <w:rPr>
          <w:rFonts w:ascii="Arial" w:hAnsi="Arial" w:cs="Arial"/>
          <w:sz w:val="24"/>
          <w:szCs w:val="24"/>
        </w:rPr>
        <w:t xml:space="preserve"> (in our network or beyond)</w:t>
      </w:r>
      <w:r w:rsidR="00A209A4" w:rsidRPr="0039065B">
        <w:rPr>
          <w:rFonts w:ascii="Arial" w:hAnsi="Arial" w:cs="Arial"/>
          <w:sz w:val="24"/>
          <w:szCs w:val="24"/>
        </w:rPr>
        <w:t xml:space="preserve">? </w:t>
      </w:r>
    </w:p>
    <w:p w:rsidR="0039065B" w:rsidRDefault="00A209A4" w:rsidP="003906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9065B">
        <w:rPr>
          <w:rFonts w:ascii="Arial" w:hAnsi="Arial" w:cs="Arial"/>
          <w:sz w:val="24"/>
          <w:szCs w:val="24"/>
        </w:rPr>
        <w:t xml:space="preserve">Who has done what? </w:t>
      </w:r>
    </w:p>
    <w:p w:rsidR="0039065B" w:rsidRDefault="00A209A4" w:rsidP="003906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9065B">
        <w:rPr>
          <w:rFonts w:ascii="Arial" w:hAnsi="Arial" w:cs="Arial"/>
          <w:sz w:val="24"/>
          <w:szCs w:val="24"/>
        </w:rPr>
        <w:t>What needs to be done with this priority</w:t>
      </w:r>
    </w:p>
    <w:p w:rsidR="0039065B" w:rsidRDefault="0039065B" w:rsidP="003906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209A4" w:rsidRPr="0039065B">
        <w:rPr>
          <w:rFonts w:ascii="Arial" w:hAnsi="Arial" w:cs="Arial"/>
          <w:sz w:val="24"/>
          <w:szCs w:val="24"/>
        </w:rPr>
        <w:t>hy is it important</w:t>
      </w:r>
      <w:r>
        <w:rPr>
          <w:rFonts w:ascii="Arial" w:hAnsi="Arial" w:cs="Arial"/>
          <w:sz w:val="24"/>
          <w:szCs w:val="24"/>
        </w:rPr>
        <w:t>?</w:t>
      </w:r>
    </w:p>
    <w:p w:rsidR="0039065B" w:rsidRDefault="0039065B" w:rsidP="003906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the key outcomes?</w:t>
      </w:r>
    </w:p>
    <w:p w:rsidR="0039065B" w:rsidRDefault="0039065B" w:rsidP="003906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A209A4" w:rsidRPr="0039065B">
        <w:rPr>
          <w:rFonts w:ascii="Arial" w:hAnsi="Arial" w:cs="Arial"/>
          <w:sz w:val="24"/>
          <w:szCs w:val="24"/>
        </w:rPr>
        <w:t xml:space="preserve">ho will get involved (whole group/task group)? </w:t>
      </w:r>
    </w:p>
    <w:p w:rsidR="00A209A4" w:rsidRPr="0039065B" w:rsidRDefault="00A209A4" w:rsidP="0039065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39065B">
        <w:rPr>
          <w:rFonts w:ascii="Arial" w:hAnsi="Arial" w:cs="Arial"/>
          <w:sz w:val="24"/>
          <w:szCs w:val="24"/>
        </w:rPr>
        <w:t xml:space="preserve"> Timescales – forward plan. </w:t>
      </w:r>
    </w:p>
    <w:p w:rsidR="001C5271" w:rsidRDefault="001C5271" w:rsidP="00A209A4">
      <w:pPr>
        <w:rPr>
          <w:rFonts w:ascii="Arial" w:hAnsi="Arial" w:cs="Arial"/>
          <w:b/>
          <w:sz w:val="24"/>
          <w:szCs w:val="24"/>
        </w:rPr>
      </w:pPr>
    </w:p>
    <w:p w:rsidR="001C5271" w:rsidRDefault="001C5271" w:rsidP="00A209A4">
      <w:pPr>
        <w:rPr>
          <w:rFonts w:ascii="Arial" w:hAnsi="Arial" w:cs="Arial"/>
          <w:b/>
          <w:sz w:val="24"/>
          <w:szCs w:val="24"/>
        </w:rPr>
      </w:pPr>
    </w:p>
    <w:p w:rsidR="001C5271" w:rsidRDefault="001C5271" w:rsidP="00A209A4">
      <w:pPr>
        <w:rPr>
          <w:rFonts w:ascii="Arial" w:hAnsi="Arial" w:cs="Arial"/>
          <w:b/>
          <w:sz w:val="24"/>
          <w:szCs w:val="24"/>
        </w:rPr>
      </w:pPr>
    </w:p>
    <w:p w:rsidR="001C5271" w:rsidRDefault="001C5271" w:rsidP="00A209A4">
      <w:pPr>
        <w:rPr>
          <w:rFonts w:ascii="Arial" w:hAnsi="Arial" w:cs="Arial"/>
          <w:b/>
          <w:sz w:val="24"/>
          <w:szCs w:val="24"/>
        </w:rPr>
      </w:pPr>
    </w:p>
    <w:p w:rsidR="001C5271" w:rsidRDefault="001C5271" w:rsidP="00A209A4">
      <w:pPr>
        <w:rPr>
          <w:rFonts w:ascii="Arial" w:hAnsi="Arial" w:cs="Arial"/>
          <w:b/>
          <w:sz w:val="24"/>
          <w:szCs w:val="24"/>
        </w:rPr>
      </w:pPr>
    </w:p>
    <w:p w:rsidR="001C5271" w:rsidRDefault="001C5271" w:rsidP="00A209A4">
      <w:pPr>
        <w:rPr>
          <w:rFonts w:ascii="Arial" w:hAnsi="Arial" w:cs="Arial"/>
          <w:b/>
          <w:sz w:val="24"/>
          <w:szCs w:val="24"/>
        </w:rPr>
      </w:pPr>
    </w:p>
    <w:p w:rsidR="001C5271" w:rsidRDefault="001C5271" w:rsidP="00A209A4">
      <w:pPr>
        <w:rPr>
          <w:rFonts w:ascii="Arial" w:hAnsi="Arial" w:cs="Arial"/>
          <w:b/>
          <w:sz w:val="24"/>
          <w:szCs w:val="24"/>
        </w:rPr>
      </w:pPr>
    </w:p>
    <w:p w:rsidR="001C5271" w:rsidRDefault="001C5271" w:rsidP="00A209A4">
      <w:pPr>
        <w:rPr>
          <w:rFonts w:ascii="Arial" w:hAnsi="Arial" w:cs="Arial"/>
          <w:b/>
          <w:sz w:val="24"/>
          <w:szCs w:val="24"/>
        </w:rPr>
      </w:pPr>
    </w:p>
    <w:p w:rsidR="001C5271" w:rsidRDefault="001C5271" w:rsidP="00A209A4">
      <w:pPr>
        <w:rPr>
          <w:rFonts w:ascii="Arial" w:hAnsi="Arial" w:cs="Arial"/>
          <w:b/>
          <w:sz w:val="24"/>
          <w:szCs w:val="24"/>
        </w:rPr>
      </w:pPr>
    </w:p>
    <w:p w:rsidR="0039065B" w:rsidRDefault="0039065B" w:rsidP="0039065B">
      <w:pPr>
        <w:rPr>
          <w:rFonts w:ascii="Arial" w:hAnsi="Arial" w:cs="Arial"/>
          <w:b/>
          <w:sz w:val="24"/>
          <w:szCs w:val="24"/>
        </w:rPr>
      </w:pPr>
    </w:p>
    <w:p w:rsidR="0039065B" w:rsidRPr="001C5271" w:rsidRDefault="0039065B" w:rsidP="0039065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WORK PROGRAMME 2015 - AREAS OF FOCUS</w:t>
      </w:r>
    </w:p>
    <w:p w:rsidR="00A209A4" w:rsidRPr="00A209A4" w:rsidRDefault="00540C48" w:rsidP="00A209A4">
      <w:r>
        <w:rPr>
          <w:noProof/>
          <w:lang w:eastAsia="en-GB"/>
        </w:rPr>
        <w:drawing>
          <wp:inline distT="0" distB="0" distL="0" distR="0">
            <wp:extent cx="6048375" cy="3076575"/>
            <wp:effectExtent l="38100" t="1905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A209A4">
        <w:t xml:space="preserve">  </w:t>
      </w:r>
      <w:r>
        <w:rPr>
          <w:noProof/>
          <w:lang w:eastAsia="en-GB"/>
        </w:rPr>
        <w:drawing>
          <wp:inline distT="0" distB="0" distL="0" distR="0">
            <wp:extent cx="6153150" cy="3095625"/>
            <wp:effectExtent l="19050" t="19050" r="0" b="95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A209A4" w:rsidRDefault="001C5271">
      <w:r>
        <w:rPr>
          <w:noProof/>
          <w:lang w:eastAsia="en-GB"/>
        </w:rPr>
        <w:lastRenderedPageBreak/>
        <w:drawing>
          <wp:inline distT="0" distB="0" distL="0" distR="0">
            <wp:extent cx="6267450" cy="3076575"/>
            <wp:effectExtent l="38100" t="19050" r="0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sectPr w:rsidR="00A209A4" w:rsidSect="001C5271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7E6E"/>
    <w:multiLevelType w:val="hybridMultilevel"/>
    <w:tmpl w:val="4A12EF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209A4"/>
    <w:rsid w:val="001C5271"/>
    <w:rsid w:val="0039065B"/>
    <w:rsid w:val="003C3116"/>
    <w:rsid w:val="00540C48"/>
    <w:rsid w:val="00605D5F"/>
    <w:rsid w:val="009E3191"/>
    <w:rsid w:val="00A209A4"/>
    <w:rsid w:val="00A94650"/>
    <w:rsid w:val="00E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D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9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3" Type="http://schemas.openxmlformats.org/officeDocument/2006/relationships/styles" Target="styles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17929-65DA-4D30-A672-D416CF2D5A68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ED0D9DE8-F44E-464D-A1BC-C3F9844C672A}">
      <dgm:prSet phldrT="[Text]"/>
      <dgm:spPr/>
      <dgm:t>
        <a:bodyPr/>
        <a:lstStyle/>
        <a:p>
          <a:r>
            <a:rPr lang="en-GB"/>
            <a:t>LEADERSHIP </a:t>
          </a:r>
        </a:p>
      </dgm:t>
    </dgm:pt>
    <dgm:pt modelId="{621A8FFC-F720-431E-8501-15892687D1C3}" type="parTrans" cxnId="{661F1B47-491B-4559-96CC-6CF0BE7441C0}">
      <dgm:prSet/>
      <dgm:spPr/>
      <dgm:t>
        <a:bodyPr/>
        <a:lstStyle/>
        <a:p>
          <a:endParaRPr lang="en-GB"/>
        </a:p>
      </dgm:t>
    </dgm:pt>
    <dgm:pt modelId="{8FE74766-4863-41BC-981F-34737F24D482}" type="sibTrans" cxnId="{661F1B47-491B-4559-96CC-6CF0BE7441C0}">
      <dgm:prSet/>
      <dgm:spPr/>
      <dgm:t>
        <a:bodyPr/>
        <a:lstStyle/>
        <a:p>
          <a:endParaRPr lang="en-GB"/>
        </a:p>
      </dgm:t>
    </dgm:pt>
    <dgm:pt modelId="{9EF97614-6743-4F2F-A9A9-818CDA117215}">
      <dgm:prSet phldrT="[Text]" custT="1"/>
      <dgm:spPr/>
      <dgm:t>
        <a:bodyPr/>
        <a:lstStyle/>
        <a:p>
          <a:r>
            <a:rPr lang="en-GB" sz="1200"/>
            <a:t>Agreeing a London-wide core programme and leadership framework </a:t>
          </a:r>
        </a:p>
      </dgm:t>
    </dgm:pt>
    <dgm:pt modelId="{C9ECE0EF-6299-46CA-A3FB-4EBB68EDD775}" type="parTrans" cxnId="{21CE7146-F624-40EB-B411-E6F4C7DB1272}">
      <dgm:prSet/>
      <dgm:spPr/>
      <dgm:t>
        <a:bodyPr/>
        <a:lstStyle/>
        <a:p>
          <a:endParaRPr lang="en-GB"/>
        </a:p>
      </dgm:t>
    </dgm:pt>
    <dgm:pt modelId="{9B18B0DC-A191-4A08-BA8A-26DFE16AD4B7}" type="sibTrans" cxnId="{21CE7146-F624-40EB-B411-E6F4C7DB1272}">
      <dgm:prSet/>
      <dgm:spPr/>
      <dgm:t>
        <a:bodyPr/>
        <a:lstStyle/>
        <a:p>
          <a:endParaRPr lang="en-GB"/>
        </a:p>
      </dgm:t>
    </dgm:pt>
    <dgm:pt modelId="{0CB8057A-2098-4588-B3ED-279809C8E250}">
      <dgm:prSet phldrT="[Text]"/>
      <dgm:spPr/>
      <dgm:t>
        <a:bodyPr/>
        <a:lstStyle/>
        <a:p>
          <a:r>
            <a:rPr lang="en-GB"/>
            <a:t>TALENT MANAGEMENT </a:t>
          </a:r>
        </a:p>
      </dgm:t>
    </dgm:pt>
    <dgm:pt modelId="{8509475C-60C9-4728-B1FF-1A5496783229}" type="parTrans" cxnId="{DDA035F5-27D7-46CC-8A25-8D11F3130914}">
      <dgm:prSet/>
      <dgm:spPr/>
      <dgm:t>
        <a:bodyPr/>
        <a:lstStyle/>
        <a:p>
          <a:endParaRPr lang="en-GB"/>
        </a:p>
      </dgm:t>
    </dgm:pt>
    <dgm:pt modelId="{FE14883E-A200-4BA0-838F-DC6039579116}" type="sibTrans" cxnId="{DDA035F5-27D7-46CC-8A25-8D11F3130914}">
      <dgm:prSet/>
      <dgm:spPr/>
      <dgm:t>
        <a:bodyPr/>
        <a:lstStyle/>
        <a:p>
          <a:endParaRPr lang="en-GB"/>
        </a:p>
      </dgm:t>
    </dgm:pt>
    <dgm:pt modelId="{35A624C6-6018-424D-A80A-F6DFEBD55F0D}">
      <dgm:prSet phldrT="[Text]" custT="1"/>
      <dgm:spPr/>
      <dgm:t>
        <a:bodyPr/>
        <a:lstStyle/>
        <a:p>
          <a:r>
            <a:rPr lang="en-GB" sz="1200"/>
            <a:t>Talent Pools </a:t>
          </a:r>
        </a:p>
      </dgm:t>
    </dgm:pt>
    <dgm:pt modelId="{92B81603-9F9E-473C-A8E8-26B785F52AD7}" type="parTrans" cxnId="{7BF89C4E-DAC9-4596-B150-82642E777EA1}">
      <dgm:prSet/>
      <dgm:spPr/>
      <dgm:t>
        <a:bodyPr/>
        <a:lstStyle/>
        <a:p>
          <a:endParaRPr lang="en-GB"/>
        </a:p>
      </dgm:t>
    </dgm:pt>
    <dgm:pt modelId="{6355A8B7-721A-4727-9B13-DC81B63932EB}" type="sibTrans" cxnId="{7BF89C4E-DAC9-4596-B150-82642E777EA1}">
      <dgm:prSet/>
      <dgm:spPr/>
      <dgm:t>
        <a:bodyPr/>
        <a:lstStyle/>
        <a:p>
          <a:endParaRPr lang="en-GB"/>
        </a:p>
      </dgm:t>
    </dgm:pt>
    <dgm:pt modelId="{4F62A823-8D9F-4BC2-9156-AABE4359BFE7}">
      <dgm:prSet phldrT="[Text]"/>
      <dgm:spPr/>
      <dgm:t>
        <a:bodyPr/>
        <a:lstStyle/>
        <a:p>
          <a:r>
            <a:rPr lang="en-GB"/>
            <a:t>ENGAGEMENT</a:t>
          </a:r>
        </a:p>
      </dgm:t>
    </dgm:pt>
    <dgm:pt modelId="{3687691A-4397-48C0-8324-A098110B706F}" type="parTrans" cxnId="{2D746032-28F4-48EB-8750-F2F42C5043FE}">
      <dgm:prSet/>
      <dgm:spPr/>
      <dgm:t>
        <a:bodyPr/>
        <a:lstStyle/>
        <a:p>
          <a:endParaRPr lang="en-GB"/>
        </a:p>
      </dgm:t>
    </dgm:pt>
    <dgm:pt modelId="{C5F11EE8-9A81-4ADB-9DEB-AA98EF2A384D}" type="sibTrans" cxnId="{2D746032-28F4-48EB-8750-F2F42C5043FE}">
      <dgm:prSet/>
      <dgm:spPr/>
      <dgm:t>
        <a:bodyPr/>
        <a:lstStyle/>
        <a:p>
          <a:endParaRPr lang="en-GB"/>
        </a:p>
      </dgm:t>
    </dgm:pt>
    <dgm:pt modelId="{198C5619-BC80-44B3-8661-97D463D69FC8}">
      <dgm:prSet phldrT="[Text]" custT="1"/>
      <dgm:spPr/>
      <dgm:t>
        <a:bodyPr/>
        <a:lstStyle/>
        <a:p>
          <a:r>
            <a:rPr lang="en-GB" sz="1200"/>
            <a:t>Middle Managers - development and recruitment </a:t>
          </a:r>
        </a:p>
      </dgm:t>
    </dgm:pt>
    <dgm:pt modelId="{C4D271C6-DF52-4627-983B-86C8D7D0BCF8}" type="parTrans" cxnId="{4D9C3AEE-C640-430E-8855-C8951629409F}">
      <dgm:prSet/>
      <dgm:spPr/>
      <dgm:t>
        <a:bodyPr/>
        <a:lstStyle/>
        <a:p>
          <a:endParaRPr lang="en-GB"/>
        </a:p>
      </dgm:t>
    </dgm:pt>
    <dgm:pt modelId="{A66A1906-818E-4D65-8FDC-2C0561F0054E}" type="sibTrans" cxnId="{4D9C3AEE-C640-430E-8855-C8951629409F}">
      <dgm:prSet/>
      <dgm:spPr/>
      <dgm:t>
        <a:bodyPr/>
        <a:lstStyle/>
        <a:p>
          <a:endParaRPr lang="en-GB"/>
        </a:p>
      </dgm:t>
    </dgm:pt>
    <dgm:pt modelId="{B63F3C0B-D9A9-46AA-B4ED-939960F66A2E}">
      <dgm:prSet phldrT="[Text]"/>
      <dgm:spPr/>
      <dgm:t>
        <a:bodyPr/>
        <a:lstStyle/>
        <a:p>
          <a:endParaRPr lang="en-GB" sz="1300"/>
        </a:p>
      </dgm:t>
    </dgm:pt>
    <dgm:pt modelId="{DB627BF6-14A0-4F1A-B4DA-CFFED9B1E3F4}" type="parTrans" cxnId="{E1E11FD6-5FCB-4501-A3B4-DCD89AC15A2F}">
      <dgm:prSet/>
      <dgm:spPr/>
      <dgm:t>
        <a:bodyPr/>
        <a:lstStyle/>
        <a:p>
          <a:endParaRPr lang="en-GB"/>
        </a:p>
      </dgm:t>
    </dgm:pt>
    <dgm:pt modelId="{C7C620BA-5408-4627-920A-96C23B23888E}" type="sibTrans" cxnId="{E1E11FD6-5FCB-4501-A3B4-DCD89AC15A2F}">
      <dgm:prSet/>
      <dgm:spPr/>
      <dgm:t>
        <a:bodyPr/>
        <a:lstStyle/>
        <a:p>
          <a:endParaRPr lang="en-GB"/>
        </a:p>
      </dgm:t>
    </dgm:pt>
    <dgm:pt modelId="{A863452D-28A1-48AB-857C-AB6C6A608D3C}">
      <dgm:prSet phldrT="[Text]" custT="1"/>
      <dgm:spPr/>
      <dgm:t>
        <a:bodyPr/>
        <a:lstStyle/>
        <a:p>
          <a:r>
            <a:rPr lang="en-GB" sz="1200"/>
            <a:t>Talent Management Programme from within and outside</a:t>
          </a:r>
          <a:r>
            <a:rPr lang="en-GB" sz="1600"/>
            <a:t> </a:t>
          </a:r>
        </a:p>
      </dgm:t>
    </dgm:pt>
    <dgm:pt modelId="{18C4589D-4D6A-4089-8CBD-405F7CC9F3E6}" type="parTrans" cxnId="{6EA4F941-3254-46A1-8527-5B7496E3883B}">
      <dgm:prSet/>
      <dgm:spPr/>
      <dgm:t>
        <a:bodyPr/>
        <a:lstStyle/>
        <a:p>
          <a:endParaRPr lang="en-GB"/>
        </a:p>
      </dgm:t>
    </dgm:pt>
    <dgm:pt modelId="{DC8F9A4E-D92A-4C13-97E2-71D7F1E64124}" type="sibTrans" cxnId="{6EA4F941-3254-46A1-8527-5B7496E3883B}">
      <dgm:prSet/>
      <dgm:spPr/>
      <dgm:t>
        <a:bodyPr/>
        <a:lstStyle/>
        <a:p>
          <a:endParaRPr lang="en-GB"/>
        </a:p>
      </dgm:t>
    </dgm:pt>
    <dgm:pt modelId="{3729FA0C-2C59-40CC-9227-918BD657CE78}">
      <dgm:prSet phldrT="[Text]" custT="1"/>
      <dgm:spPr/>
      <dgm:t>
        <a:bodyPr/>
        <a:lstStyle/>
        <a:p>
          <a:r>
            <a:rPr lang="en-GB" sz="1200"/>
            <a:t>Cultural change and change management programmes </a:t>
          </a:r>
        </a:p>
      </dgm:t>
    </dgm:pt>
    <dgm:pt modelId="{A229E2C3-A8FB-4DB4-A1B2-37550F592EC5}" type="sibTrans" cxnId="{A87E38DE-0E28-49A9-9CCA-56C60E4EDB03}">
      <dgm:prSet/>
      <dgm:spPr/>
      <dgm:t>
        <a:bodyPr/>
        <a:lstStyle/>
        <a:p>
          <a:endParaRPr lang="en-GB"/>
        </a:p>
      </dgm:t>
    </dgm:pt>
    <dgm:pt modelId="{8EA9A00B-8904-493B-A37E-7AAC34FCF113}" type="parTrans" cxnId="{A87E38DE-0E28-49A9-9CCA-56C60E4EDB03}">
      <dgm:prSet/>
      <dgm:spPr/>
      <dgm:t>
        <a:bodyPr/>
        <a:lstStyle/>
        <a:p>
          <a:endParaRPr lang="en-GB"/>
        </a:p>
      </dgm:t>
    </dgm:pt>
    <dgm:pt modelId="{ABFBEBD8-3E22-44C0-BBE6-C4B66174F025}">
      <dgm:prSet phldrT="[Text]" custT="1"/>
      <dgm:spPr/>
      <dgm:t>
        <a:bodyPr/>
        <a:lstStyle/>
        <a:p>
          <a:r>
            <a:rPr lang="en-GB" sz="1200"/>
            <a:t>Employee voice, motivation and wellbeing</a:t>
          </a:r>
        </a:p>
      </dgm:t>
    </dgm:pt>
    <dgm:pt modelId="{124329B5-65C7-4D20-9896-85FD13A278DA}" type="sibTrans" cxnId="{7A4A3673-6534-4133-8F1C-9373F5DF2FC0}">
      <dgm:prSet/>
      <dgm:spPr/>
      <dgm:t>
        <a:bodyPr/>
        <a:lstStyle/>
        <a:p>
          <a:endParaRPr lang="en-GB"/>
        </a:p>
      </dgm:t>
    </dgm:pt>
    <dgm:pt modelId="{0548DE31-DFB5-4411-80F4-4446DE51E2F2}" type="parTrans" cxnId="{7A4A3673-6534-4133-8F1C-9373F5DF2FC0}">
      <dgm:prSet/>
      <dgm:spPr/>
      <dgm:t>
        <a:bodyPr/>
        <a:lstStyle/>
        <a:p>
          <a:endParaRPr lang="en-GB"/>
        </a:p>
      </dgm:t>
    </dgm:pt>
    <dgm:pt modelId="{59ADC416-AA90-433D-9841-4FB7CCCE18F9}">
      <dgm:prSet phldrT="[Text]" custT="1"/>
      <dgm:spPr/>
      <dgm:t>
        <a:bodyPr/>
        <a:lstStyle/>
        <a:p>
          <a:r>
            <a:rPr lang="en-GB" sz="1200"/>
            <a:t>Learning in a modern environment (blended learning /digital learning etc)</a:t>
          </a:r>
        </a:p>
      </dgm:t>
    </dgm:pt>
    <dgm:pt modelId="{393D3F9E-BE39-4ECC-98E0-93F8E6B6916D}" type="parTrans" cxnId="{E6739D68-6ADD-426E-B143-4CDD3D17C17B}">
      <dgm:prSet/>
      <dgm:spPr/>
      <dgm:t>
        <a:bodyPr/>
        <a:lstStyle/>
        <a:p>
          <a:endParaRPr lang="en-GB"/>
        </a:p>
      </dgm:t>
    </dgm:pt>
    <dgm:pt modelId="{8EEBC9CB-B45E-4A26-ACBB-732F97D54DAB}" type="sibTrans" cxnId="{E6739D68-6ADD-426E-B143-4CDD3D17C17B}">
      <dgm:prSet/>
      <dgm:spPr/>
      <dgm:t>
        <a:bodyPr/>
        <a:lstStyle/>
        <a:p>
          <a:endParaRPr lang="en-GB"/>
        </a:p>
      </dgm:t>
    </dgm:pt>
    <dgm:pt modelId="{07262070-5148-4863-BFAF-A4E67FE81E60}">
      <dgm:prSet phldrT="[Text]" custT="1"/>
      <dgm:spPr/>
      <dgm:t>
        <a:bodyPr/>
        <a:lstStyle/>
        <a:p>
          <a:endParaRPr lang="en-GB" sz="1200"/>
        </a:p>
      </dgm:t>
    </dgm:pt>
    <dgm:pt modelId="{6C3830E5-4107-45BD-9A54-8BA26B2A299E}" type="parTrans" cxnId="{D31FE1EE-E7E9-44A7-87CE-57C6CEBF6EE8}">
      <dgm:prSet/>
      <dgm:spPr/>
    </dgm:pt>
    <dgm:pt modelId="{5D066DB3-BB7F-4630-B2A7-8AFA735FDB50}" type="sibTrans" cxnId="{D31FE1EE-E7E9-44A7-87CE-57C6CEBF6EE8}">
      <dgm:prSet/>
      <dgm:spPr/>
    </dgm:pt>
    <dgm:pt modelId="{D80189A4-7F83-4A47-AC47-F04C53FC57F4}" type="pres">
      <dgm:prSet presAssocID="{96B17929-65DA-4D30-A672-D416CF2D5A6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A3C6DDAC-DBCB-46A3-ABF0-7CA5C82DDD20}" type="pres">
      <dgm:prSet presAssocID="{ED0D9DE8-F44E-464D-A1BC-C3F9844C672A}" presName="composite" presStyleCnt="0"/>
      <dgm:spPr/>
    </dgm:pt>
    <dgm:pt modelId="{310AEA03-F133-4536-B4B9-8B3446FF5EDB}" type="pres">
      <dgm:prSet presAssocID="{ED0D9DE8-F44E-464D-A1BC-C3F9844C672A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FD366BB-4D92-4515-A168-400100D4D7A1}" type="pres">
      <dgm:prSet presAssocID="{ED0D9DE8-F44E-464D-A1BC-C3F9844C672A}" presName="descendantText" presStyleLbl="alignAcc1" presStyleIdx="0" presStyleCnt="3" custScaleX="96673" custScaleY="100000" custLinFactNeighborX="-1091" custLinFactNeighborY="1011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6DAE0B8-55CF-4848-B177-B7C9D9060A6A}" type="pres">
      <dgm:prSet presAssocID="{8FE74766-4863-41BC-981F-34737F24D482}" presName="sp" presStyleCnt="0"/>
      <dgm:spPr/>
    </dgm:pt>
    <dgm:pt modelId="{D6FABB25-2394-409B-9152-8B2C700418A6}" type="pres">
      <dgm:prSet presAssocID="{0CB8057A-2098-4588-B3ED-279809C8E250}" presName="composite" presStyleCnt="0"/>
      <dgm:spPr/>
    </dgm:pt>
    <dgm:pt modelId="{A735A9F6-9FCC-4E12-80DA-1D6FF3FE700A}" type="pres">
      <dgm:prSet presAssocID="{0CB8057A-2098-4588-B3ED-279809C8E250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D8118AA-9F11-4E2F-95D6-D34D7AEE0FC1}" type="pres">
      <dgm:prSet presAssocID="{0CB8057A-2098-4588-B3ED-279809C8E250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E12C5C-4273-4B05-945B-D92189C3B6D1}" type="pres">
      <dgm:prSet presAssocID="{FE14883E-A200-4BA0-838F-DC6039579116}" presName="sp" presStyleCnt="0"/>
      <dgm:spPr/>
    </dgm:pt>
    <dgm:pt modelId="{D38DB5D9-56D4-41B6-9DE5-4F54B78A6880}" type="pres">
      <dgm:prSet presAssocID="{4F62A823-8D9F-4BC2-9156-AABE4359BFE7}" presName="composite" presStyleCnt="0"/>
      <dgm:spPr/>
    </dgm:pt>
    <dgm:pt modelId="{0EBFD259-2569-4709-ABF1-541E880692A3}" type="pres">
      <dgm:prSet presAssocID="{4F62A823-8D9F-4BC2-9156-AABE4359BFE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D761EAA-4386-4361-A6F4-078328CAB2A3}" type="pres">
      <dgm:prSet presAssocID="{4F62A823-8D9F-4BC2-9156-AABE4359BFE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DA035F5-27D7-46CC-8A25-8D11F3130914}" srcId="{96B17929-65DA-4D30-A672-D416CF2D5A68}" destId="{0CB8057A-2098-4588-B3ED-279809C8E250}" srcOrd="1" destOrd="0" parTransId="{8509475C-60C9-4728-B1FF-1A5496783229}" sibTransId="{FE14883E-A200-4BA0-838F-DC6039579116}"/>
    <dgm:cxn modelId="{401F1F3F-FDFD-4985-89A9-D1A7614CA9AB}" type="presOf" srcId="{A863452D-28A1-48AB-857C-AB6C6A608D3C}" destId="{9D8118AA-9F11-4E2F-95D6-D34D7AEE0FC1}" srcOrd="0" destOrd="1" presId="urn:microsoft.com/office/officeart/2005/8/layout/chevron2"/>
    <dgm:cxn modelId="{E6739D68-6ADD-426E-B143-4CDD3D17C17B}" srcId="{ED0D9DE8-F44E-464D-A1BC-C3F9844C672A}" destId="{59ADC416-AA90-433D-9841-4FB7CCCE18F9}" srcOrd="3" destOrd="0" parTransId="{393D3F9E-BE39-4ECC-98E0-93F8E6B6916D}" sibTransId="{8EEBC9CB-B45E-4A26-ACBB-732F97D54DAB}"/>
    <dgm:cxn modelId="{A87E38DE-0E28-49A9-9CCA-56C60E4EDB03}" srcId="{4F62A823-8D9F-4BC2-9156-AABE4359BFE7}" destId="{3729FA0C-2C59-40CC-9227-918BD657CE78}" srcOrd="1" destOrd="0" parTransId="{8EA9A00B-8904-493B-A37E-7AAC34FCF113}" sibTransId="{A229E2C3-A8FB-4DB4-A1B2-37550F592EC5}"/>
    <dgm:cxn modelId="{4D9C3AEE-C640-430E-8855-C8951629409F}" srcId="{ED0D9DE8-F44E-464D-A1BC-C3F9844C672A}" destId="{198C5619-BC80-44B3-8661-97D463D69FC8}" srcOrd="2" destOrd="0" parTransId="{C4D271C6-DF52-4627-983B-86C8D7D0BCF8}" sibTransId="{A66A1906-818E-4D65-8FDC-2C0561F0054E}"/>
    <dgm:cxn modelId="{4A2BAFD6-0ACE-49A8-B946-AE6138F7B987}" type="presOf" srcId="{35A624C6-6018-424D-A80A-F6DFEBD55F0D}" destId="{9D8118AA-9F11-4E2F-95D6-D34D7AEE0FC1}" srcOrd="0" destOrd="0" presId="urn:microsoft.com/office/officeart/2005/8/layout/chevron2"/>
    <dgm:cxn modelId="{2D746032-28F4-48EB-8750-F2F42C5043FE}" srcId="{96B17929-65DA-4D30-A672-D416CF2D5A68}" destId="{4F62A823-8D9F-4BC2-9156-AABE4359BFE7}" srcOrd="2" destOrd="0" parTransId="{3687691A-4397-48C0-8324-A098110B706F}" sibTransId="{C5F11EE8-9A81-4ADB-9DEB-AA98EF2A384D}"/>
    <dgm:cxn modelId="{AE983A5C-CA46-4E7C-A41B-905134286DA9}" type="presOf" srcId="{198C5619-BC80-44B3-8661-97D463D69FC8}" destId="{6FD366BB-4D92-4515-A168-400100D4D7A1}" srcOrd="0" destOrd="2" presId="urn:microsoft.com/office/officeart/2005/8/layout/chevron2"/>
    <dgm:cxn modelId="{942F543B-AD09-4D4D-9156-B4D4F568F1FF}" type="presOf" srcId="{3729FA0C-2C59-40CC-9227-918BD657CE78}" destId="{BD761EAA-4386-4361-A6F4-078328CAB2A3}" srcOrd="0" destOrd="1" presId="urn:microsoft.com/office/officeart/2005/8/layout/chevron2"/>
    <dgm:cxn modelId="{661F1B47-491B-4559-96CC-6CF0BE7441C0}" srcId="{96B17929-65DA-4D30-A672-D416CF2D5A68}" destId="{ED0D9DE8-F44E-464D-A1BC-C3F9844C672A}" srcOrd="0" destOrd="0" parTransId="{621A8FFC-F720-431E-8501-15892687D1C3}" sibTransId="{8FE74766-4863-41BC-981F-34737F24D482}"/>
    <dgm:cxn modelId="{B4D8DE2D-723A-4317-9610-802A3CF02658}" type="presOf" srcId="{9EF97614-6743-4F2F-A9A9-818CDA117215}" destId="{6FD366BB-4D92-4515-A168-400100D4D7A1}" srcOrd="0" destOrd="1" presId="urn:microsoft.com/office/officeart/2005/8/layout/chevron2"/>
    <dgm:cxn modelId="{7A4A3673-6534-4133-8F1C-9373F5DF2FC0}" srcId="{4F62A823-8D9F-4BC2-9156-AABE4359BFE7}" destId="{ABFBEBD8-3E22-44C0-BBE6-C4B66174F025}" srcOrd="0" destOrd="0" parTransId="{0548DE31-DFB5-4411-80F4-4446DE51E2F2}" sibTransId="{124329B5-65C7-4D20-9896-85FD13A278DA}"/>
    <dgm:cxn modelId="{AE16218B-4A65-4B54-9000-E2652D4D2015}" type="presOf" srcId="{07262070-5148-4863-BFAF-A4E67FE81E60}" destId="{6FD366BB-4D92-4515-A168-400100D4D7A1}" srcOrd="0" destOrd="0" presId="urn:microsoft.com/office/officeart/2005/8/layout/chevron2"/>
    <dgm:cxn modelId="{21CE7146-F624-40EB-B411-E6F4C7DB1272}" srcId="{ED0D9DE8-F44E-464D-A1BC-C3F9844C672A}" destId="{9EF97614-6743-4F2F-A9A9-818CDA117215}" srcOrd="1" destOrd="0" parTransId="{C9ECE0EF-6299-46CA-A3FB-4EBB68EDD775}" sibTransId="{9B18B0DC-A191-4A08-BA8A-26DFE16AD4B7}"/>
    <dgm:cxn modelId="{9A6AA2CF-1CE6-41DB-B71B-0EC26B96E71C}" type="presOf" srcId="{59ADC416-AA90-433D-9841-4FB7CCCE18F9}" destId="{6FD366BB-4D92-4515-A168-400100D4D7A1}" srcOrd="0" destOrd="3" presId="urn:microsoft.com/office/officeart/2005/8/layout/chevron2"/>
    <dgm:cxn modelId="{1D43B22A-9B8B-4296-ACE0-FA7A15CB2BE7}" type="presOf" srcId="{0CB8057A-2098-4588-B3ED-279809C8E250}" destId="{A735A9F6-9FCC-4E12-80DA-1D6FF3FE700A}" srcOrd="0" destOrd="0" presId="urn:microsoft.com/office/officeart/2005/8/layout/chevron2"/>
    <dgm:cxn modelId="{E1E11FD6-5FCB-4501-A3B4-DCD89AC15A2F}" srcId="{ED0D9DE8-F44E-464D-A1BC-C3F9844C672A}" destId="{B63F3C0B-D9A9-46AA-B4ED-939960F66A2E}" srcOrd="4" destOrd="0" parTransId="{DB627BF6-14A0-4F1A-B4DA-CFFED9B1E3F4}" sibTransId="{C7C620BA-5408-4627-920A-96C23B23888E}"/>
    <dgm:cxn modelId="{509281D3-6E7E-4658-805F-18574E10B283}" type="presOf" srcId="{ED0D9DE8-F44E-464D-A1BC-C3F9844C672A}" destId="{310AEA03-F133-4536-B4B9-8B3446FF5EDB}" srcOrd="0" destOrd="0" presId="urn:microsoft.com/office/officeart/2005/8/layout/chevron2"/>
    <dgm:cxn modelId="{5D28749E-0F34-4AB1-88EF-57D347723503}" type="presOf" srcId="{ABFBEBD8-3E22-44C0-BBE6-C4B66174F025}" destId="{BD761EAA-4386-4361-A6F4-078328CAB2A3}" srcOrd="0" destOrd="0" presId="urn:microsoft.com/office/officeart/2005/8/layout/chevron2"/>
    <dgm:cxn modelId="{D31FE1EE-E7E9-44A7-87CE-57C6CEBF6EE8}" srcId="{ED0D9DE8-F44E-464D-A1BC-C3F9844C672A}" destId="{07262070-5148-4863-BFAF-A4E67FE81E60}" srcOrd="0" destOrd="0" parTransId="{6C3830E5-4107-45BD-9A54-8BA26B2A299E}" sibTransId="{5D066DB3-BB7F-4630-B2A7-8AFA735FDB50}"/>
    <dgm:cxn modelId="{6EA4F941-3254-46A1-8527-5B7496E3883B}" srcId="{0CB8057A-2098-4588-B3ED-279809C8E250}" destId="{A863452D-28A1-48AB-857C-AB6C6A608D3C}" srcOrd="1" destOrd="0" parTransId="{18C4589D-4D6A-4089-8CBD-405F7CC9F3E6}" sibTransId="{DC8F9A4E-D92A-4C13-97E2-71D7F1E64124}"/>
    <dgm:cxn modelId="{7EE8CAAC-0A71-47F0-BAA6-5F4080F25DD9}" type="presOf" srcId="{B63F3C0B-D9A9-46AA-B4ED-939960F66A2E}" destId="{6FD366BB-4D92-4515-A168-400100D4D7A1}" srcOrd="0" destOrd="4" presId="urn:microsoft.com/office/officeart/2005/8/layout/chevron2"/>
    <dgm:cxn modelId="{7BF89C4E-DAC9-4596-B150-82642E777EA1}" srcId="{0CB8057A-2098-4588-B3ED-279809C8E250}" destId="{35A624C6-6018-424D-A80A-F6DFEBD55F0D}" srcOrd="0" destOrd="0" parTransId="{92B81603-9F9E-473C-A8E8-26B785F52AD7}" sibTransId="{6355A8B7-721A-4727-9B13-DC81B63932EB}"/>
    <dgm:cxn modelId="{116DA543-3899-4EC3-A07C-D5CC42224B4B}" type="presOf" srcId="{4F62A823-8D9F-4BC2-9156-AABE4359BFE7}" destId="{0EBFD259-2569-4709-ABF1-541E880692A3}" srcOrd="0" destOrd="0" presId="urn:microsoft.com/office/officeart/2005/8/layout/chevron2"/>
    <dgm:cxn modelId="{EA3CC889-ACE6-4C91-9885-6E21BD3F3D90}" type="presOf" srcId="{96B17929-65DA-4D30-A672-D416CF2D5A68}" destId="{D80189A4-7F83-4A47-AC47-F04C53FC57F4}" srcOrd="0" destOrd="0" presId="urn:microsoft.com/office/officeart/2005/8/layout/chevron2"/>
    <dgm:cxn modelId="{6AF85440-6B8F-469F-A0C3-51C2C5E19FEB}" type="presParOf" srcId="{D80189A4-7F83-4A47-AC47-F04C53FC57F4}" destId="{A3C6DDAC-DBCB-46A3-ABF0-7CA5C82DDD20}" srcOrd="0" destOrd="0" presId="urn:microsoft.com/office/officeart/2005/8/layout/chevron2"/>
    <dgm:cxn modelId="{C55F5C8D-0176-4033-9014-82C7C51F5EBE}" type="presParOf" srcId="{A3C6DDAC-DBCB-46A3-ABF0-7CA5C82DDD20}" destId="{310AEA03-F133-4536-B4B9-8B3446FF5EDB}" srcOrd="0" destOrd="0" presId="urn:microsoft.com/office/officeart/2005/8/layout/chevron2"/>
    <dgm:cxn modelId="{4CAE37D9-7B8A-40BB-AFC8-33E999ADDA28}" type="presParOf" srcId="{A3C6DDAC-DBCB-46A3-ABF0-7CA5C82DDD20}" destId="{6FD366BB-4D92-4515-A168-400100D4D7A1}" srcOrd="1" destOrd="0" presId="urn:microsoft.com/office/officeart/2005/8/layout/chevron2"/>
    <dgm:cxn modelId="{2A5D94B4-A251-4813-847C-E7A79B577D95}" type="presParOf" srcId="{D80189A4-7F83-4A47-AC47-F04C53FC57F4}" destId="{56DAE0B8-55CF-4848-B177-B7C9D9060A6A}" srcOrd="1" destOrd="0" presId="urn:microsoft.com/office/officeart/2005/8/layout/chevron2"/>
    <dgm:cxn modelId="{99D1B2B8-F5B2-41E8-91E0-CF2E7816521C}" type="presParOf" srcId="{D80189A4-7F83-4A47-AC47-F04C53FC57F4}" destId="{D6FABB25-2394-409B-9152-8B2C700418A6}" srcOrd="2" destOrd="0" presId="urn:microsoft.com/office/officeart/2005/8/layout/chevron2"/>
    <dgm:cxn modelId="{416F5976-B843-45E3-8F49-C6A105BBA99E}" type="presParOf" srcId="{D6FABB25-2394-409B-9152-8B2C700418A6}" destId="{A735A9F6-9FCC-4E12-80DA-1D6FF3FE700A}" srcOrd="0" destOrd="0" presId="urn:microsoft.com/office/officeart/2005/8/layout/chevron2"/>
    <dgm:cxn modelId="{6EFD97E6-32E1-4413-A541-FB3805D647E3}" type="presParOf" srcId="{D6FABB25-2394-409B-9152-8B2C700418A6}" destId="{9D8118AA-9F11-4E2F-95D6-D34D7AEE0FC1}" srcOrd="1" destOrd="0" presId="urn:microsoft.com/office/officeart/2005/8/layout/chevron2"/>
    <dgm:cxn modelId="{B99289DC-27D2-4325-B1A5-99FA72EB1B36}" type="presParOf" srcId="{D80189A4-7F83-4A47-AC47-F04C53FC57F4}" destId="{0FE12C5C-4273-4B05-945B-D92189C3B6D1}" srcOrd="3" destOrd="0" presId="urn:microsoft.com/office/officeart/2005/8/layout/chevron2"/>
    <dgm:cxn modelId="{1A959E02-C618-4FE9-8625-5AC703BC77CF}" type="presParOf" srcId="{D80189A4-7F83-4A47-AC47-F04C53FC57F4}" destId="{D38DB5D9-56D4-41B6-9DE5-4F54B78A6880}" srcOrd="4" destOrd="0" presId="urn:microsoft.com/office/officeart/2005/8/layout/chevron2"/>
    <dgm:cxn modelId="{FF778766-FB23-40DD-9B57-A619C13F2EBA}" type="presParOf" srcId="{D38DB5D9-56D4-41B6-9DE5-4F54B78A6880}" destId="{0EBFD259-2569-4709-ABF1-541E880692A3}" srcOrd="0" destOrd="0" presId="urn:microsoft.com/office/officeart/2005/8/layout/chevron2"/>
    <dgm:cxn modelId="{208C0DB4-F35D-43CC-B74D-256329973CBF}" type="presParOf" srcId="{D38DB5D9-56D4-41B6-9DE5-4F54B78A6880}" destId="{BD761EAA-4386-4361-A6F4-078328CAB2A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A4D4361-C498-4AC4-922E-7E7C0665F99B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2D49344E-1D51-4C98-93DC-1A06BDE70640}">
      <dgm:prSet phldrT="[Text]" custT="1"/>
      <dgm:spPr/>
      <dgm:t>
        <a:bodyPr/>
        <a:lstStyle/>
        <a:p>
          <a:r>
            <a:rPr lang="en-GB" sz="1000"/>
            <a:t>FLEXIBLE WORKING </a:t>
          </a:r>
        </a:p>
      </dgm:t>
    </dgm:pt>
    <dgm:pt modelId="{0E388083-CD82-40CE-A763-BC973A0EF15C}" type="parTrans" cxnId="{1C3979B4-AC5B-46F6-8718-218F4BADB9CD}">
      <dgm:prSet/>
      <dgm:spPr/>
      <dgm:t>
        <a:bodyPr/>
        <a:lstStyle/>
        <a:p>
          <a:endParaRPr lang="en-GB"/>
        </a:p>
      </dgm:t>
    </dgm:pt>
    <dgm:pt modelId="{449461F2-3125-4DFF-B620-EB2F96922FAA}" type="sibTrans" cxnId="{1C3979B4-AC5B-46F6-8718-218F4BADB9CD}">
      <dgm:prSet/>
      <dgm:spPr/>
      <dgm:t>
        <a:bodyPr/>
        <a:lstStyle/>
        <a:p>
          <a:endParaRPr lang="en-GB"/>
        </a:p>
      </dgm:t>
    </dgm:pt>
    <dgm:pt modelId="{68F9C383-BE33-4722-BB86-A8D167F79692}">
      <dgm:prSet phldrT="[Text]" custT="1"/>
      <dgm:spPr/>
      <dgm:t>
        <a:bodyPr/>
        <a:lstStyle/>
        <a:p>
          <a:r>
            <a:rPr lang="en-GB" sz="1200"/>
            <a:t>Agile working including managing by outcomes</a:t>
          </a:r>
        </a:p>
      </dgm:t>
    </dgm:pt>
    <dgm:pt modelId="{508B9240-DA67-42F0-9CE1-B837B14ABBED}" type="parTrans" cxnId="{B964D34B-890F-46DA-8795-2A59C47C2444}">
      <dgm:prSet/>
      <dgm:spPr/>
      <dgm:t>
        <a:bodyPr/>
        <a:lstStyle/>
        <a:p>
          <a:endParaRPr lang="en-GB"/>
        </a:p>
      </dgm:t>
    </dgm:pt>
    <dgm:pt modelId="{3225B920-5D3E-49A8-B4AC-3A8A29FC8514}" type="sibTrans" cxnId="{B964D34B-890F-46DA-8795-2A59C47C2444}">
      <dgm:prSet/>
      <dgm:spPr/>
      <dgm:t>
        <a:bodyPr/>
        <a:lstStyle/>
        <a:p>
          <a:endParaRPr lang="en-GB"/>
        </a:p>
      </dgm:t>
    </dgm:pt>
    <dgm:pt modelId="{11475CD1-4877-4B54-9288-14BAC98F5801}">
      <dgm:prSet phldrT="[Text]" custT="1"/>
      <dgm:spPr/>
      <dgm:t>
        <a:bodyPr/>
        <a:lstStyle/>
        <a:p>
          <a:r>
            <a:rPr lang="en-GB" sz="1000"/>
            <a:t>DIGITAL PATHWAYS</a:t>
          </a:r>
        </a:p>
      </dgm:t>
    </dgm:pt>
    <dgm:pt modelId="{EC47A211-E192-42F0-9C3D-3350594E3D7B}" type="parTrans" cxnId="{87E415A0-DF53-41C6-9653-286F1EE0512B}">
      <dgm:prSet/>
      <dgm:spPr/>
      <dgm:t>
        <a:bodyPr/>
        <a:lstStyle/>
        <a:p>
          <a:endParaRPr lang="en-GB"/>
        </a:p>
      </dgm:t>
    </dgm:pt>
    <dgm:pt modelId="{70333464-21EE-4706-879F-F686FE16F83C}" type="sibTrans" cxnId="{87E415A0-DF53-41C6-9653-286F1EE0512B}">
      <dgm:prSet/>
      <dgm:spPr/>
      <dgm:t>
        <a:bodyPr/>
        <a:lstStyle/>
        <a:p>
          <a:endParaRPr lang="en-GB"/>
        </a:p>
      </dgm:t>
    </dgm:pt>
    <dgm:pt modelId="{AEEA9686-FCD0-4D32-9237-29DA3B426927}">
      <dgm:prSet phldrT="[Text]" custT="1"/>
      <dgm:spPr/>
      <dgm:t>
        <a:bodyPr/>
        <a:lstStyle/>
        <a:p>
          <a:r>
            <a:rPr lang="en-GB" sz="1200"/>
            <a:t>Digitial literacy</a:t>
          </a:r>
        </a:p>
      </dgm:t>
    </dgm:pt>
    <dgm:pt modelId="{68F0708C-4CDA-44B9-9F37-53B4BBFC8A78}" type="parTrans" cxnId="{CA091746-6D7C-4234-BB48-C10A3022F919}">
      <dgm:prSet/>
      <dgm:spPr/>
      <dgm:t>
        <a:bodyPr/>
        <a:lstStyle/>
        <a:p>
          <a:endParaRPr lang="en-GB"/>
        </a:p>
      </dgm:t>
    </dgm:pt>
    <dgm:pt modelId="{D76C27BC-99E8-4065-81D1-658B067D0FFF}" type="sibTrans" cxnId="{CA091746-6D7C-4234-BB48-C10A3022F919}">
      <dgm:prSet/>
      <dgm:spPr/>
      <dgm:t>
        <a:bodyPr/>
        <a:lstStyle/>
        <a:p>
          <a:endParaRPr lang="en-GB"/>
        </a:p>
      </dgm:t>
    </dgm:pt>
    <dgm:pt modelId="{8DC796E4-233F-4FEA-9CDB-73263AB0FDD3}">
      <dgm:prSet phldrT="[Text]" custT="1"/>
      <dgm:spPr/>
      <dgm:t>
        <a:bodyPr/>
        <a:lstStyle/>
        <a:p>
          <a:r>
            <a:rPr lang="en-GB" sz="1000"/>
            <a:t>ORG DESIGN</a:t>
          </a:r>
        </a:p>
      </dgm:t>
    </dgm:pt>
    <dgm:pt modelId="{44C10226-7473-4485-A3DA-AEB70DFA649E}" type="parTrans" cxnId="{F9565F66-A847-4A09-80E4-D7179201B429}">
      <dgm:prSet/>
      <dgm:spPr/>
      <dgm:t>
        <a:bodyPr/>
        <a:lstStyle/>
        <a:p>
          <a:endParaRPr lang="en-GB"/>
        </a:p>
      </dgm:t>
    </dgm:pt>
    <dgm:pt modelId="{BC7EA0BC-55E1-4E51-91E3-EA49E91A4BEC}" type="sibTrans" cxnId="{F9565F66-A847-4A09-80E4-D7179201B429}">
      <dgm:prSet/>
      <dgm:spPr/>
      <dgm:t>
        <a:bodyPr/>
        <a:lstStyle/>
        <a:p>
          <a:endParaRPr lang="en-GB"/>
        </a:p>
      </dgm:t>
    </dgm:pt>
    <dgm:pt modelId="{289347D0-C265-4130-96CE-182522E10D1C}">
      <dgm:prSet phldrT="[Text]" custT="1"/>
      <dgm:spPr/>
      <dgm:t>
        <a:bodyPr/>
        <a:lstStyle/>
        <a:p>
          <a:r>
            <a:rPr lang="en-GB" sz="1200"/>
            <a:t>Creativity and innovation </a:t>
          </a:r>
        </a:p>
      </dgm:t>
    </dgm:pt>
    <dgm:pt modelId="{91C3E8BD-CAA4-4777-B7FC-3E692E916D15}" type="parTrans" cxnId="{9793602A-7BB5-4D5F-B081-7CD42EF10071}">
      <dgm:prSet/>
      <dgm:spPr/>
      <dgm:t>
        <a:bodyPr/>
        <a:lstStyle/>
        <a:p>
          <a:endParaRPr lang="en-GB"/>
        </a:p>
      </dgm:t>
    </dgm:pt>
    <dgm:pt modelId="{F5F27F0D-1A14-43F1-B33D-26B42A3A30CE}" type="sibTrans" cxnId="{9793602A-7BB5-4D5F-B081-7CD42EF10071}">
      <dgm:prSet/>
      <dgm:spPr/>
      <dgm:t>
        <a:bodyPr/>
        <a:lstStyle/>
        <a:p>
          <a:endParaRPr lang="en-GB"/>
        </a:p>
      </dgm:t>
    </dgm:pt>
    <dgm:pt modelId="{860ABCA0-FA2D-47E5-842D-23E363CC5C0E}">
      <dgm:prSet phldrT="[Text]" custT="1"/>
      <dgm:spPr/>
      <dgm:t>
        <a:bodyPr/>
        <a:lstStyle/>
        <a:p>
          <a:r>
            <a:rPr lang="en-GB" sz="1200"/>
            <a:t>Creative and innovative ways of working</a:t>
          </a:r>
        </a:p>
      </dgm:t>
    </dgm:pt>
    <dgm:pt modelId="{CD26802E-76F2-4427-BBCC-60E428D254BD}" type="parTrans" cxnId="{67E9C47D-10FD-4724-8974-189677D5B744}">
      <dgm:prSet/>
      <dgm:spPr/>
      <dgm:t>
        <a:bodyPr/>
        <a:lstStyle/>
        <a:p>
          <a:endParaRPr lang="en-GB"/>
        </a:p>
      </dgm:t>
    </dgm:pt>
    <dgm:pt modelId="{E35EC7FE-EE88-4E68-AF46-AEF8FB4942F6}" type="sibTrans" cxnId="{67E9C47D-10FD-4724-8974-189677D5B744}">
      <dgm:prSet/>
      <dgm:spPr/>
      <dgm:t>
        <a:bodyPr/>
        <a:lstStyle/>
        <a:p>
          <a:endParaRPr lang="en-GB"/>
        </a:p>
      </dgm:t>
    </dgm:pt>
    <dgm:pt modelId="{EE5E6A0D-68B9-4061-9111-B4A3153A9A91}">
      <dgm:prSet phldrT="[Text]" custT="1"/>
      <dgm:spPr/>
      <dgm:t>
        <a:bodyPr/>
        <a:lstStyle/>
        <a:p>
          <a:r>
            <a:rPr lang="en-GB" sz="1200"/>
            <a:t>Smartworking </a:t>
          </a:r>
        </a:p>
      </dgm:t>
    </dgm:pt>
    <dgm:pt modelId="{321D8FC7-B097-45D7-9A81-2148E651845D}" type="parTrans" cxnId="{9AC7DA9D-6474-4FC7-ABAB-DA25513D2BBC}">
      <dgm:prSet/>
      <dgm:spPr/>
      <dgm:t>
        <a:bodyPr/>
        <a:lstStyle/>
        <a:p>
          <a:endParaRPr lang="en-GB"/>
        </a:p>
      </dgm:t>
    </dgm:pt>
    <dgm:pt modelId="{B4D06AB6-01E3-4FC4-B886-71EC6CC5AACB}" type="sibTrans" cxnId="{9AC7DA9D-6474-4FC7-ABAB-DA25513D2BBC}">
      <dgm:prSet/>
      <dgm:spPr/>
      <dgm:t>
        <a:bodyPr/>
        <a:lstStyle/>
        <a:p>
          <a:endParaRPr lang="en-GB"/>
        </a:p>
      </dgm:t>
    </dgm:pt>
    <dgm:pt modelId="{D1732122-937D-4CFB-B9F5-50B29B3DDA96}">
      <dgm:prSet phldrT="[Text]" custT="1"/>
      <dgm:spPr/>
      <dgm:t>
        <a:bodyPr/>
        <a:lstStyle/>
        <a:p>
          <a:r>
            <a:rPr lang="en-GB" sz="1200"/>
            <a:t>Pathways and cultural change</a:t>
          </a:r>
        </a:p>
      </dgm:t>
    </dgm:pt>
    <dgm:pt modelId="{FA329803-A395-4745-B948-2453AB4669E2}" type="parTrans" cxnId="{0400B64F-572C-4BFC-B163-7F607B1A0B61}">
      <dgm:prSet/>
      <dgm:spPr/>
      <dgm:t>
        <a:bodyPr/>
        <a:lstStyle/>
        <a:p>
          <a:endParaRPr lang="en-GB"/>
        </a:p>
      </dgm:t>
    </dgm:pt>
    <dgm:pt modelId="{BBFCFEE3-28BF-4B0A-9B8F-F43DE4FF0AE5}" type="sibTrans" cxnId="{0400B64F-572C-4BFC-B163-7F607B1A0B61}">
      <dgm:prSet/>
      <dgm:spPr/>
      <dgm:t>
        <a:bodyPr/>
        <a:lstStyle/>
        <a:p>
          <a:endParaRPr lang="en-GB"/>
        </a:p>
      </dgm:t>
    </dgm:pt>
    <dgm:pt modelId="{6883B34C-B6E6-4F0D-A013-E8A0F004A955}">
      <dgm:prSet phldrT="[Text]" custT="1"/>
      <dgm:spPr/>
      <dgm:t>
        <a:bodyPr/>
        <a:lstStyle/>
        <a:p>
          <a:r>
            <a:rPr lang="en-GB" sz="1200"/>
            <a:t>Optimising digital and social media</a:t>
          </a:r>
        </a:p>
      </dgm:t>
    </dgm:pt>
    <dgm:pt modelId="{3A76CB97-2DF4-4703-A0B6-C253647680DB}" type="parTrans" cxnId="{2EAF5CD9-65B2-4BB5-B2AB-3F916C72060B}">
      <dgm:prSet/>
      <dgm:spPr/>
      <dgm:t>
        <a:bodyPr/>
        <a:lstStyle/>
        <a:p>
          <a:endParaRPr lang="en-GB"/>
        </a:p>
      </dgm:t>
    </dgm:pt>
    <dgm:pt modelId="{09C16A9E-C985-4E0F-9623-9DC34FD7B248}" type="sibTrans" cxnId="{2EAF5CD9-65B2-4BB5-B2AB-3F916C72060B}">
      <dgm:prSet/>
      <dgm:spPr/>
      <dgm:t>
        <a:bodyPr/>
        <a:lstStyle/>
        <a:p>
          <a:endParaRPr lang="en-GB"/>
        </a:p>
      </dgm:t>
    </dgm:pt>
    <dgm:pt modelId="{BC4FF915-DE8A-4FF8-8901-DA5095CC9394}">
      <dgm:prSet phldrT="[Text]" custT="1"/>
      <dgm:spPr/>
      <dgm:t>
        <a:bodyPr/>
        <a:lstStyle/>
        <a:p>
          <a:r>
            <a:rPr lang="en-GB" sz="1200"/>
            <a:t>Beyond organisational boundaries </a:t>
          </a:r>
        </a:p>
      </dgm:t>
    </dgm:pt>
    <dgm:pt modelId="{6091FA1B-1DC8-49EB-A6E6-0C616CF2275B}" type="parTrans" cxnId="{B73FD8D1-EAA7-46C3-BD4B-EE0DB645F8B3}">
      <dgm:prSet/>
      <dgm:spPr/>
      <dgm:t>
        <a:bodyPr/>
        <a:lstStyle/>
        <a:p>
          <a:endParaRPr lang="en-GB"/>
        </a:p>
      </dgm:t>
    </dgm:pt>
    <dgm:pt modelId="{584D4A26-C1B7-4B5D-AB1D-AF30DF7B3020}" type="sibTrans" cxnId="{B73FD8D1-EAA7-46C3-BD4B-EE0DB645F8B3}">
      <dgm:prSet/>
      <dgm:spPr/>
      <dgm:t>
        <a:bodyPr/>
        <a:lstStyle/>
        <a:p>
          <a:endParaRPr lang="en-GB"/>
        </a:p>
      </dgm:t>
    </dgm:pt>
    <dgm:pt modelId="{543C3BAC-7662-4801-AA3D-049BDA1D66A8}">
      <dgm:prSet phldrT="[Text]" custT="1"/>
      <dgm:spPr/>
      <dgm:t>
        <a:bodyPr/>
        <a:lstStyle/>
        <a:p>
          <a:r>
            <a:rPr lang="en-GB" sz="1200"/>
            <a:t>Continuous improvement </a:t>
          </a:r>
        </a:p>
      </dgm:t>
    </dgm:pt>
    <dgm:pt modelId="{9207DEEE-0614-4599-A3E3-DA14784AE9D3}" type="parTrans" cxnId="{FCE37CFF-7483-48F4-B972-EDA11572759D}">
      <dgm:prSet/>
      <dgm:spPr/>
      <dgm:t>
        <a:bodyPr/>
        <a:lstStyle/>
        <a:p>
          <a:endParaRPr lang="en-GB"/>
        </a:p>
      </dgm:t>
    </dgm:pt>
    <dgm:pt modelId="{2D7A7D81-FF20-40AD-A173-B7AA55CE9D1D}" type="sibTrans" cxnId="{FCE37CFF-7483-48F4-B972-EDA11572759D}">
      <dgm:prSet/>
      <dgm:spPr/>
      <dgm:t>
        <a:bodyPr/>
        <a:lstStyle/>
        <a:p>
          <a:endParaRPr lang="en-GB"/>
        </a:p>
      </dgm:t>
    </dgm:pt>
    <dgm:pt modelId="{E779BE65-E239-4E02-BA7E-F5F208F269FB}" type="pres">
      <dgm:prSet presAssocID="{CA4D4361-C498-4AC4-922E-7E7C0665F99B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2E3DFF3E-1A8A-4621-834C-7E04327EB547}" type="pres">
      <dgm:prSet presAssocID="{2D49344E-1D51-4C98-93DC-1A06BDE70640}" presName="composite" presStyleCnt="0"/>
      <dgm:spPr/>
    </dgm:pt>
    <dgm:pt modelId="{EC1C6B9A-629E-4A2C-A484-1B5C862C5C04}" type="pres">
      <dgm:prSet presAssocID="{2D49344E-1D51-4C98-93DC-1A06BDE70640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7B3B020-386C-449D-A6A6-3984FEE8506C}" type="pres">
      <dgm:prSet presAssocID="{2D49344E-1D51-4C98-93DC-1A06BDE70640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D23888F-B476-4FF7-BB9B-82C5C2D99A3D}" type="pres">
      <dgm:prSet presAssocID="{449461F2-3125-4DFF-B620-EB2F96922FAA}" presName="sp" presStyleCnt="0"/>
      <dgm:spPr/>
    </dgm:pt>
    <dgm:pt modelId="{3B1F5257-CE11-40C6-BFBD-0C4F8674931C}" type="pres">
      <dgm:prSet presAssocID="{11475CD1-4877-4B54-9288-14BAC98F5801}" presName="composite" presStyleCnt="0"/>
      <dgm:spPr/>
    </dgm:pt>
    <dgm:pt modelId="{EC219BB0-D9D6-4C87-BABF-6D8B142E8EEC}" type="pres">
      <dgm:prSet presAssocID="{11475CD1-4877-4B54-9288-14BAC98F5801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98368FD-867D-4482-92C0-06BA8A801AF4}" type="pres">
      <dgm:prSet presAssocID="{11475CD1-4877-4B54-9288-14BAC98F5801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FD2D587-F3B2-43BC-9ADE-FF7749B817C4}" type="pres">
      <dgm:prSet presAssocID="{70333464-21EE-4706-879F-F686FE16F83C}" presName="sp" presStyleCnt="0"/>
      <dgm:spPr/>
    </dgm:pt>
    <dgm:pt modelId="{833FB623-4C60-42B3-B2A9-7CBE85A4EBF5}" type="pres">
      <dgm:prSet presAssocID="{8DC796E4-233F-4FEA-9CDB-73263AB0FDD3}" presName="composite" presStyleCnt="0"/>
      <dgm:spPr/>
    </dgm:pt>
    <dgm:pt modelId="{4229EE8C-3EA4-4A96-BCF5-D391AC244547}" type="pres">
      <dgm:prSet presAssocID="{8DC796E4-233F-4FEA-9CDB-73263AB0FDD3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55F4BA94-FE45-412E-8013-E24C298FD26E}" type="pres">
      <dgm:prSet presAssocID="{8DC796E4-233F-4FEA-9CDB-73263AB0FDD3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E5DC33EE-21C7-4782-BBBC-655F5DCCBBC1}" type="presOf" srcId="{2D49344E-1D51-4C98-93DC-1A06BDE70640}" destId="{EC1C6B9A-629E-4A2C-A484-1B5C862C5C04}" srcOrd="0" destOrd="0" presId="urn:microsoft.com/office/officeart/2005/8/layout/chevron2"/>
    <dgm:cxn modelId="{769487EF-094B-45A8-9519-A811C755A0A2}" type="presOf" srcId="{CA4D4361-C498-4AC4-922E-7E7C0665F99B}" destId="{E779BE65-E239-4E02-BA7E-F5F208F269FB}" srcOrd="0" destOrd="0" presId="urn:microsoft.com/office/officeart/2005/8/layout/chevron2"/>
    <dgm:cxn modelId="{9793602A-7BB5-4D5F-B081-7CD42EF10071}" srcId="{8DC796E4-233F-4FEA-9CDB-73263AB0FDD3}" destId="{289347D0-C265-4130-96CE-182522E10D1C}" srcOrd="0" destOrd="0" parTransId="{91C3E8BD-CAA4-4777-B7FC-3E692E916D15}" sibTransId="{F5F27F0D-1A14-43F1-B33D-26B42A3A30CE}"/>
    <dgm:cxn modelId="{467A42D2-57B7-47DA-9C9D-D6DA9AB85B47}" type="presOf" srcId="{BC4FF915-DE8A-4FF8-8901-DA5095CC9394}" destId="{55F4BA94-FE45-412E-8013-E24C298FD26E}" srcOrd="0" destOrd="1" presId="urn:microsoft.com/office/officeart/2005/8/layout/chevron2"/>
    <dgm:cxn modelId="{03A6CAF6-35AE-4E6D-A9A7-C769D99356CD}" type="presOf" srcId="{860ABCA0-FA2D-47E5-842D-23E363CC5C0E}" destId="{17B3B020-386C-449D-A6A6-3984FEE8506C}" srcOrd="0" destOrd="1" presId="urn:microsoft.com/office/officeart/2005/8/layout/chevron2"/>
    <dgm:cxn modelId="{67E9C47D-10FD-4724-8974-189677D5B744}" srcId="{2D49344E-1D51-4C98-93DC-1A06BDE70640}" destId="{860ABCA0-FA2D-47E5-842D-23E363CC5C0E}" srcOrd="1" destOrd="0" parTransId="{CD26802E-76F2-4427-BBCC-60E428D254BD}" sibTransId="{E35EC7FE-EE88-4E68-AF46-AEF8FB4942F6}"/>
    <dgm:cxn modelId="{9AC7DA9D-6474-4FC7-ABAB-DA25513D2BBC}" srcId="{2D49344E-1D51-4C98-93DC-1A06BDE70640}" destId="{EE5E6A0D-68B9-4061-9111-B4A3153A9A91}" srcOrd="2" destOrd="0" parTransId="{321D8FC7-B097-45D7-9A81-2148E651845D}" sibTransId="{B4D06AB6-01E3-4FC4-B886-71EC6CC5AACB}"/>
    <dgm:cxn modelId="{0C3979D4-D3BC-4B8F-85BC-8C8FF44DD9CB}" type="presOf" srcId="{289347D0-C265-4130-96CE-182522E10D1C}" destId="{55F4BA94-FE45-412E-8013-E24C298FD26E}" srcOrd="0" destOrd="0" presId="urn:microsoft.com/office/officeart/2005/8/layout/chevron2"/>
    <dgm:cxn modelId="{FCE37CFF-7483-48F4-B972-EDA11572759D}" srcId="{8DC796E4-233F-4FEA-9CDB-73263AB0FDD3}" destId="{543C3BAC-7662-4801-AA3D-049BDA1D66A8}" srcOrd="2" destOrd="0" parTransId="{9207DEEE-0614-4599-A3E3-DA14784AE9D3}" sibTransId="{2D7A7D81-FF20-40AD-A173-B7AA55CE9D1D}"/>
    <dgm:cxn modelId="{D5EB018B-365D-493B-9AB1-028F18926B34}" type="presOf" srcId="{11475CD1-4877-4B54-9288-14BAC98F5801}" destId="{EC219BB0-D9D6-4C87-BABF-6D8B142E8EEC}" srcOrd="0" destOrd="0" presId="urn:microsoft.com/office/officeart/2005/8/layout/chevron2"/>
    <dgm:cxn modelId="{F817938D-A37A-41D9-9EE5-14A030D9DD0C}" type="presOf" srcId="{68F9C383-BE33-4722-BB86-A8D167F79692}" destId="{17B3B020-386C-449D-A6A6-3984FEE8506C}" srcOrd="0" destOrd="0" presId="urn:microsoft.com/office/officeart/2005/8/layout/chevron2"/>
    <dgm:cxn modelId="{0A72FD3F-F26C-4506-8A7E-3350013BE143}" type="presOf" srcId="{EE5E6A0D-68B9-4061-9111-B4A3153A9A91}" destId="{17B3B020-386C-449D-A6A6-3984FEE8506C}" srcOrd="0" destOrd="2" presId="urn:microsoft.com/office/officeart/2005/8/layout/chevron2"/>
    <dgm:cxn modelId="{9B884CB4-71ED-4DA4-B28A-3072F2802506}" type="presOf" srcId="{D1732122-937D-4CFB-B9F5-50B29B3DDA96}" destId="{C98368FD-867D-4482-92C0-06BA8A801AF4}" srcOrd="0" destOrd="1" presId="urn:microsoft.com/office/officeart/2005/8/layout/chevron2"/>
    <dgm:cxn modelId="{C407B9D2-9424-4877-B3EA-2D8D056BCB5F}" type="presOf" srcId="{543C3BAC-7662-4801-AA3D-049BDA1D66A8}" destId="{55F4BA94-FE45-412E-8013-E24C298FD26E}" srcOrd="0" destOrd="2" presId="urn:microsoft.com/office/officeart/2005/8/layout/chevron2"/>
    <dgm:cxn modelId="{2EAF5CD9-65B2-4BB5-B2AB-3F916C72060B}" srcId="{11475CD1-4877-4B54-9288-14BAC98F5801}" destId="{6883B34C-B6E6-4F0D-A013-E8A0F004A955}" srcOrd="2" destOrd="0" parTransId="{3A76CB97-2DF4-4703-A0B6-C253647680DB}" sibTransId="{09C16A9E-C985-4E0F-9623-9DC34FD7B248}"/>
    <dgm:cxn modelId="{5CD4330D-CE1E-4188-BE1E-BEF4D6549216}" type="presOf" srcId="{AEEA9686-FCD0-4D32-9237-29DA3B426927}" destId="{C98368FD-867D-4482-92C0-06BA8A801AF4}" srcOrd="0" destOrd="0" presId="urn:microsoft.com/office/officeart/2005/8/layout/chevron2"/>
    <dgm:cxn modelId="{F9565F66-A847-4A09-80E4-D7179201B429}" srcId="{CA4D4361-C498-4AC4-922E-7E7C0665F99B}" destId="{8DC796E4-233F-4FEA-9CDB-73263AB0FDD3}" srcOrd="2" destOrd="0" parTransId="{44C10226-7473-4485-A3DA-AEB70DFA649E}" sibTransId="{BC7EA0BC-55E1-4E51-91E3-EA49E91A4BEC}"/>
    <dgm:cxn modelId="{0400B64F-572C-4BFC-B163-7F607B1A0B61}" srcId="{11475CD1-4877-4B54-9288-14BAC98F5801}" destId="{D1732122-937D-4CFB-B9F5-50B29B3DDA96}" srcOrd="1" destOrd="0" parTransId="{FA329803-A395-4745-B948-2453AB4669E2}" sibTransId="{BBFCFEE3-28BF-4B0A-9B8F-F43DE4FF0AE5}"/>
    <dgm:cxn modelId="{B73FD8D1-EAA7-46C3-BD4B-EE0DB645F8B3}" srcId="{8DC796E4-233F-4FEA-9CDB-73263AB0FDD3}" destId="{BC4FF915-DE8A-4FF8-8901-DA5095CC9394}" srcOrd="1" destOrd="0" parTransId="{6091FA1B-1DC8-49EB-A6E6-0C616CF2275B}" sibTransId="{584D4A26-C1B7-4B5D-AB1D-AF30DF7B3020}"/>
    <dgm:cxn modelId="{1C3979B4-AC5B-46F6-8718-218F4BADB9CD}" srcId="{CA4D4361-C498-4AC4-922E-7E7C0665F99B}" destId="{2D49344E-1D51-4C98-93DC-1A06BDE70640}" srcOrd="0" destOrd="0" parTransId="{0E388083-CD82-40CE-A763-BC973A0EF15C}" sibTransId="{449461F2-3125-4DFF-B620-EB2F96922FAA}"/>
    <dgm:cxn modelId="{B964D34B-890F-46DA-8795-2A59C47C2444}" srcId="{2D49344E-1D51-4C98-93DC-1A06BDE70640}" destId="{68F9C383-BE33-4722-BB86-A8D167F79692}" srcOrd="0" destOrd="0" parTransId="{508B9240-DA67-42F0-9CE1-B837B14ABBED}" sibTransId="{3225B920-5D3E-49A8-B4AC-3A8A29FC8514}"/>
    <dgm:cxn modelId="{CA091746-6D7C-4234-BB48-C10A3022F919}" srcId="{11475CD1-4877-4B54-9288-14BAC98F5801}" destId="{AEEA9686-FCD0-4D32-9237-29DA3B426927}" srcOrd="0" destOrd="0" parTransId="{68F0708C-4CDA-44B9-9F37-53B4BBFC8A78}" sibTransId="{D76C27BC-99E8-4065-81D1-658B067D0FFF}"/>
    <dgm:cxn modelId="{87E415A0-DF53-41C6-9653-286F1EE0512B}" srcId="{CA4D4361-C498-4AC4-922E-7E7C0665F99B}" destId="{11475CD1-4877-4B54-9288-14BAC98F5801}" srcOrd="1" destOrd="0" parTransId="{EC47A211-E192-42F0-9C3D-3350594E3D7B}" sibTransId="{70333464-21EE-4706-879F-F686FE16F83C}"/>
    <dgm:cxn modelId="{94050D99-0704-48B0-BFAB-5627847229E9}" type="presOf" srcId="{6883B34C-B6E6-4F0D-A013-E8A0F004A955}" destId="{C98368FD-867D-4482-92C0-06BA8A801AF4}" srcOrd="0" destOrd="2" presId="urn:microsoft.com/office/officeart/2005/8/layout/chevron2"/>
    <dgm:cxn modelId="{EA075D88-4075-46C3-81F2-1A2906ED053D}" type="presOf" srcId="{8DC796E4-233F-4FEA-9CDB-73263AB0FDD3}" destId="{4229EE8C-3EA4-4A96-BCF5-D391AC244547}" srcOrd="0" destOrd="0" presId="urn:microsoft.com/office/officeart/2005/8/layout/chevron2"/>
    <dgm:cxn modelId="{2AA0CDB8-27C9-4BCD-BD4D-E02BA7DD798B}" type="presParOf" srcId="{E779BE65-E239-4E02-BA7E-F5F208F269FB}" destId="{2E3DFF3E-1A8A-4621-834C-7E04327EB547}" srcOrd="0" destOrd="0" presId="urn:microsoft.com/office/officeart/2005/8/layout/chevron2"/>
    <dgm:cxn modelId="{0390A583-A7AF-4108-8B7C-C7746F46EF8F}" type="presParOf" srcId="{2E3DFF3E-1A8A-4621-834C-7E04327EB547}" destId="{EC1C6B9A-629E-4A2C-A484-1B5C862C5C04}" srcOrd="0" destOrd="0" presId="urn:microsoft.com/office/officeart/2005/8/layout/chevron2"/>
    <dgm:cxn modelId="{3BF92E1C-3220-45AF-8738-FFD9AA44B5E6}" type="presParOf" srcId="{2E3DFF3E-1A8A-4621-834C-7E04327EB547}" destId="{17B3B020-386C-449D-A6A6-3984FEE8506C}" srcOrd="1" destOrd="0" presId="urn:microsoft.com/office/officeart/2005/8/layout/chevron2"/>
    <dgm:cxn modelId="{75178CC6-314C-4E01-B59C-301E01E14FC7}" type="presParOf" srcId="{E779BE65-E239-4E02-BA7E-F5F208F269FB}" destId="{3D23888F-B476-4FF7-BB9B-82C5C2D99A3D}" srcOrd="1" destOrd="0" presId="urn:microsoft.com/office/officeart/2005/8/layout/chevron2"/>
    <dgm:cxn modelId="{1906C051-2844-43E6-B779-8C4310700681}" type="presParOf" srcId="{E779BE65-E239-4E02-BA7E-F5F208F269FB}" destId="{3B1F5257-CE11-40C6-BFBD-0C4F8674931C}" srcOrd="2" destOrd="0" presId="urn:microsoft.com/office/officeart/2005/8/layout/chevron2"/>
    <dgm:cxn modelId="{BF02461D-1F2A-49DB-BE87-5B98C8630468}" type="presParOf" srcId="{3B1F5257-CE11-40C6-BFBD-0C4F8674931C}" destId="{EC219BB0-D9D6-4C87-BABF-6D8B142E8EEC}" srcOrd="0" destOrd="0" presId="urn:microsoft.com/office/officeart/2005/8/layout/chevron2"/>
    <dgm:cxn modelId="{E594AB59-A78C-4BFD-95AB-58DA5E34A2A7}" type="presParOf" srcId="{3B1F5257-CE11-40C6-BFBD-0C4F8674931C}" destId="{C98368FD-867D-4482-92C0-06BA8A801AF4}" srcOrd="1" destOrd="0" presId="urn:microsoft.com/office/officeart/2005/8/layout/chevron2"/>
    <dgm:cxn modelId="{D390C570-2D79-4BB9-9DAD-A1A8925C217D}" type="presParOf" srcId="{E779BE65-E239-4E02-BA7E-F5F208F269FB}" destId="{0FD2D587-F3B2-43BC-9ADE-FF7749B817C4}" srcOrd="3" destOrd="0" presId="urn:microsoft.com/office/officeart/2005/8/layout/chevron2"/>
    <dgm:cxn modelId="{5AEF16C2-98CB-4D05-B196-A5111457105E}" type="presParOf" srcId="{E779BE65-E239-4E02-BA7E-F5F208F269FB}" destId="{833FB623-4C60-42B3-B2A9-7CBE85A4EBF5}" srcOrd="4" destOrd="0" presId="urn:microsoft.com/office/officeart/2005/8/layout/chevron2"/>
    <dgm:cxn modelId="{04599D03-3155-469B-B74D-7B2A8C27242D}" type="presParOf" srcId="{833FB623-4C60-42B3-B2A9-7CBE85A4EBF5}" destId="{4229EE8C-3EA4-4A96-BCF5-D391AC244547}" srcOrd="0" destOrd="0" presId="urn:microsoft.com/office/officeart/2005/8/layout/chevron2"/>
    <dgm:cxn modelId="{615E19E2-FDC4-4454-8B54-5CA1BABEE1FF}" type="presParOf" srcId="{833FB623-4C60-42B3-B2A9-7CBE85A4EBF5}" destId="{55F4BA94-FE45-412E-8013-E24C298FD26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3F6A3F1-9657-4AA9-9C07-24EB991CC9F9}" type="doc">
      <dgm:prSet loTypeId="urn:microsoft.com/office/officeart/2005/8/layout/chevron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C3ACD245-917B-47C1-B070-8AD18719EC0B}">
      <dgm:prSet phldrT="[Text]"/>
      <dgm:spPr/>
      <dgm:t>
        <a:bodyPr/>
        <a:lstStyle/>
        <a:p>
          <a:r>
            <a:rPr lang="en-GB"/>
            <a:t>EMPLOYMENT PATHWAYS</a:t>
          </a:r>
        </a:p>
      </dgm:t>
    </dgm:pt>
    <dgm:pt modelId="{9D066A09-5BAA-49FD-9938-BDCA6D5A7E4D}" type="parTrans" cxnId="{2B5CCB53-A176-4B0C-ADC1-8424E55D0EFB}">
      <dgm:prSet/>
      <dgm:spPr/>
      <dgm:t>
        <a:bodyPr/>
        <a:lstStyle/>
        <a:p>
          <a:endParaRPr lang="en-GB"/>
        </a:p>
      </dgm:t>
    </dgm:pt>
    <dgm:pt modelId="{F860CE49-5A92-4115-B52A-E0BD44DDBD78}" type="sibTrans" cxnId="{2B5CCB53-A176-4B0C-ADC1-8424E55D0EFB}">
      <dgm:prSet/>
      <dgm:spPr/>
      <dgm:t>
        <a:bodyPr/>
        <a:lstStyle/>
        <a:p>
          <a:endParaRPr lang="en-GB"/>
        </a:p>
      </dgm:t>
    </dgm:pt>
    <dgm:pt modelId="{65649F35-CC12-4FB1-BB71-145B20FA9AB1}">
      <dgm:prSet phldrT="[Text]" custT="1"/>
      <dgm:spPr/>
      <dgm:t>
        <a:bodyPr/>
        <a:lstStyle/>
        <a:p>
          <a:r>
            <a:rPr lang="en-GB" sz="1200"/>
            <a:t>Apprenticeships </a:t>
          </a:r>
        </a:p>
      </dgm:t>
    </dgm:pt>
    <dgm:pt modelId="{B49AA619-85AF-4955-867A-2D742934EBF2}" type="parTrans" cxnId="{83B69BA9-AB37-4718-8D0E-EAA973263E4F}">
      <dgm:prSet/>
      <dgm:spPr/>
      <dgm:t>
        <a:bodyPr/>
        <a:lstStyle/>
        <a:p>
          <a:endParaRPr lang="en-GB"/>
        </a:p>
      </dgm:t>
    </dgm:pt>
    <dgm:pt modelId="{E68F16DA-F23E-49DD-9E5C-4EEAE330011D}" type="sibTrans" cxnId="{83B69BA9-AB37-4718-8D0E-EAA973263E4F}">
      <dgm:prSet/>
      <dgm:spPr/>
      <dgm:t>
        <a:bodyPr/>
        <a:lstStyle/>
        <a:p>
          <a:endParaRPr lang="en-GB"/>
        </a:p>
      </dgm:t>
    </dgm:pt>
    <dgm:pt modelId="{797A0E6C-A9C4-4D1C-9EB8-559B4ADB6C75}">
      <dgm:prSet phldrT="[Text]"/>
      <dgm:spPr/>
      <dgm:t>
        <a:bodyPr/>
        <a:lstStyle/>
        <a:p>
          <a:r>
            <a:rPr lang="en-GB"/>
            <a:t>HEALTH AND SOCIAL CARE</a:t>
          </a:r>
        </a:p>
      </dgm:t>
    </dgm:pt>
    <dgm:pt modelId="{2CDDB874-392B-4C5A-B6F0-2413EF0BA567}" type="parTrans" cxnId="{6C43D46B-7A03-4F13-8692-5F2CD4AA2635}">
      <dgm:prSet/>
      <dgm:spPr/>
      <dgm:t>
        <a:bodyPr/>
        <a:lstStyle/>
        <a:p>
          <a:endParaRPr lang="en-GB"/>
        </a:p>
      </dgm:t>
    </dgm:pt>
    <dgm:pt modelId="{79512B01-EFA7-4ACC-860F-F482865E0F4B}" type="sibTrans" cxnId="{6C43D46B-7A03-4F13-8692-5F2CD4AA2635}">
      <dgm:prSet/>
      <dgm:spPr/>
      <dgm:t>
        <a:bodyPr/>
        <a:lstStyle/>
        <a:p>
          <a:endParaRPr lang="en-GB"/>
        </a:p>
      </dgm:t>
    </dgm:pt>
    <dgm:pt modelId="{6E1D2277-4577-4A01-BC16-A246301AA9E6}">
      <dgm:prSet phldrT="[Text]" custT="1"/>
      <dgm:spPr/>
      <dgm:t>
        <a:bodyPr/>
        <a:lstStyle/>
        <a:p>
          <a:r>
            <a:rPr lang="en-GB" sz="1200"/>
            <a:t>Integrated workforce</a:t>
          </a:r>
        </a:p>
      </dgm:t>
    </dgm:pt>
    <dgm:pt modelId="{ECD6CA56-9E4A-4226-BB46-2E216CA266F3}" type="parTrans" cxnId="{DB45D0DC-0D40-48FC-B88D-FAD018B8D3C9}">
      <dgm:prSet/>
      <dgm:spPr/>
      <dgm:t>
        <a:bodyPr/>
        <a:lstStyle/>
        <a:p>
          <a:endParaRPr lang="en-GB"/>
        </a:p>
      </dgm:t>
    </dgm:pt>
    <dgm:pt modelId="{04DE4FDC-39F3-48DD-9634-2F814C33E5EB}" type="sibTrans" cxnId="{DB45D0DC-0D40-48FC-B88D-FAD018B8D3C9}">
      <dgm:prSet/>
      <dgm:spPr/>
      <dgm:t>
        <a:bodyPr/>
        <a:lstStyle/>
        <a:p>
          <a:endParaRPr lang="en-GB"/>
        </a:p>
      </dgm:t>
    </dgm:pt>
    <dgm:pt modelId="{5E6E59C7-9988-4A4E-93A0-06FD34106A27}">
      <dgm:prSet phldrT="[Text]"/>
      <dgm:spPr/>
      <dgm:t>
        <a:bodyPr/>
        <a:lstStyle/>
        <a:p>
          <a:r>
            <a:rPr lang="en-GB"/>
            <a:t>OTHER </a:t>
          </a:r>
        </a:p>
      </dgm:t>
    </dgm:pt>
    <dgm:pt modelId="{D29CC012-F79B-42BA-A49E-0F8DA4CE8E92}" type="parTrans" cxnId="{A9501AF4-2255-4EDD-974D-B8BBECECBD1E}">
      <dgm:prSet/>
      <dgm:spPr/>
      <dgm:t>
        <a:bodyPr/>
        <a:lstStyle/>
        <a:p>
          <a:endParaRPr lang="en-GB"/>
        </a:p>
      </dgm:t>
    </dgm:pt>
    <dgm:pt modelId="{2CC1260C-026D-421E-8ECD-D2BE51FE8658}" type="sibTrans" cxnId="{A9501AF4-2255-4EDD-974D-B8BBECECBD1E}">
      <dgm:prSet/>
      <dgm:spPr/>
      <dgm:t>
        <a:bodyPr/>
        <a:lstStyle/>
        <a:p>
          <a:endParaRPr lang="en-GB"/>
        </a:p>
      </dgm:t>
    </dgm:pt>
    <dgm:pt modelId="{50F5FA63-E55A-44E9-80AE-37C1065F21B0}">
      <dgm:prSet phldrT="[Text]" custT="1"/>
      <dgm:spPr/>
      <dgm:t>
        <a:bodyPr/>
        <a:lstStyle/>
        <a:p>
          <a:r>
            <a:rPr lang="en-GB" sz="1200"/>
            <a:t>Performance Management </a:t>
          </a:r>
        </a:p>
      </dgm:t>
    </dgm:pt>
    <dgm:pt modelId="{A10AB06E-3AEF-4DA0-BF1D-561B348352B2}" type="parTrans" cxnId="{91202FF3-2A74-4991-ACB6-BD06138D930C}">
      <dgm:prSet/>
      <dgm:spPr/>
      <dgm:t>
        <a:bodyPr/>
        <a:lstStyle/>
        <a:p>
          <a:endParaRPr lang="en-GB"/>
        </a:p>
      </dgm:t>
    </dgm:pt>
    <dgm:pt modelId="{9F6491FA-293F-444E-9673-85482F0C37D5}" type="sibTrans" cxnId="{91202FF3-2A74-4991-ACB6-BD06138D930C}">
      <dgm:prSet/>
      <dgm:spPr/>
      <dgm:t>
        <a:bodyPr/>
        <a:lstStyle/>
        <a:p>
          <a:endParaRPr lang="en-GB"/>
        </a:p>
      </dgm:t>
    </dgm:pt>
    <dgm:pt modelId="{92E50D96-8DD9-4B12-B955-F1DA0DCB00C6}">
      <dgm:prSet phldrT="[Text]" custT="1"/>
      <dgm:spPr/>
      <dgm:t>
        <a:bodyPr/>
        <a:lstStyle/>
        <a:p>
          <a:r>
            <a:rPr lang="en-GB" sz="1200"/>
            <a:t>Young people and learning disabilities </a:t>
          </a:r>
        </a:p>
      </dgm:t>
    </dgm:pt>
    <dgm:pt modelId="{F30AB4C2-466B-49A8-B053-32579EAC6788}" type="parTrans" cxnId="{1F5C1D4F-59E7-4610-86A4-9B56F3DF732C}">
      <dgm:prSet/>
      <dgm:spPr/>
      <dgm:t>
        <a:bodyPr/>
        <a:lstStyle/>
        <a:p>
          <a:endParaRPr lang="en-GB"/>
        </a:p>
      </dgm:t>
    </dgm:pt>
    <dgm:pt modelId="{F805FF01-3D3C-47E0-8041-39BA5A11E35C}" type="sibTrans" cxnId="{1F5C1D4F-59E7-4610-86A4-9B56F3DF732C}">
      <dgm:prSet/>
      <dgm:spPr/>
      <dgm:t>
        <a:bodyPr/>
        <a:lstStyle/>
        <a:p>
          <a:endParaRPr lang="en-GB"/>
        </a:p>
      </dgm:t>
    </dgm:pt>
    <dgm:pt modelId="{E87F0EF7-5599-4B0A-A538-8D0C7845DF46}">
      <dgm:prSet phldrT="[Text]" custT="1"/>
      <dgm:spPr/>
      <dgm:t>
        <a:bodyPr/>
        <a:lstStyle/>
        <a:p>
          <a:r>
            <a:rPr lang="en-GB" sz="1200"/>
            <a:t>Skills for Care</a:t>
          </a:r>
        </a:p>
      </dgm:t>
    </dgm:pt>
    <dgm:pt modelId="{C9A98047-BB87-466B-8076-8EEAAD81CBD5}" type="parTrans" cxnId="{D79C2231-6422-4C35-9223-D3F127C46F13}">
      <dgm:prSet/>
      <dgm:spPr/>
      <dgm:t>
        <a:bodyPr/>
        <a:lstStyle/>
        <a:p>
          <a:endParaRPr lang="en-GB"/>
        </a:p>
      </dgm:t>
    </dgm:pt>
    <dgm:pt modelId="{F1FD5827-D305-444B-BD07-46EE7B46AA17}" type="sibTrans" cxnId="{D79C2231-6422-4C35-9223-D3F127C46F13}">
      <dgm:prSet/>
      <dgm:spPr/>
      <dgm:t>
        <a:bodyPr/>
        <a:lstStyle/>
        <a:p>
          <a:endParaRPr lang="en-GB"/>
        </a:p>
      </dgm:t>
    </dgm:pt>
    <dgm:pt modelId="{97CD8611-D2A9-47B4-B3BC-37F2F5F2C442}">
      <dgm:prSet phldrT="[Text]" custT="1"/>
      <dgm:spPr/>
      <dgm:t>
        <a:bodyPr/>
        <a:lstStyle/>
        <a:p>
          <a:r>
            <a:rPr lang="en-GB" sz="1200"/>
            <a:t>Public Health/Social work training and recruitment </a:t>
          </a:r>
        </a:p>
      </dgm:t>
    </dgm:pt>
    <dgm:pt modelId="{DDAE9B1C-983A-46E0-878C-EE5992BB616A}" type="parTrans" cxnId="{89612C9E-29FF-42E0-B92B-EF77F9AB6431}">
      <dgm:prSet/>
      <dgm:spPr/>
      <dgm:t>
        <a:bodyPr/>
        <a:lstStyle/>
        <a:p>
          <a:endParaRPr lang="en-GB"/>
        </a:p>
      </dgm:t>
    </dgm:pt>
    <dgm:pt modelId="{5D23BFFA-CAB6-46DB-9F1E-6B0336F7CDB1}" type="sibTrans" cxnId="{89612C9E-29FF-42E0-B92B-EF77F9AB6431}">
      <dgm:prSet/>
      <dgm:spPr/>
      <dgm:t>
        <a:bodyPr/>
        <a:lstStyle/>
        <a:p>
          <a:endParaRPr lang="en-GB"/>
        </a:p>
      </dgm:t>
    </dgm:pt>
    <dgm:pt modelId="{EF176DCE-12B2-496F-BEA6-D660B0A005C1}">
      <dgm:prSet phldrT="[Text]" custT="1"/>
      <dgm:spPr/>
      <dgm:t>
        <a:bodyPr/>
        <a:lstStyle/>
        <a:p>
          <a:r>
            <a:rPr lang="en-GB" sz="1200"/>
            <a:t>Commercial/commissioning partnerships (alternative delivery models)</a:t>
          </a:r>
        </a:p>
      </dgm:t>
    </dgm:pt>
    <dgm:pt modelId="{9EF99D6E-77E7-4FA0-A998-E09C9E840664}" type="parTrans" cxnId="{5F47B971-8983-49A6-9963-29421B7F3695}">
      <dgm:prSet/>
      <dgm:spPr/>
      <dgm:t>
        <a:bodyPr/>
        <a:lstStyle/>
        <a:p>
          <a:endParaRPr lang="en-GB"/>
        </a:p>
      </dgm:t>
    </dgm:pt>
    <dgm:pt modelId="{8D39B0EE-6B6E-428D-AB18-91572031F7FD}" type="sibTrans" cxnId="{5F47B971-8983-49A6-9963-29421B7F3695}">
      <dgm:prSet/>
      <dgm:spPr/>
      <dgm:t>
        <a:bodyPr/>
        <a:lstStyle/>
        <a:p>
          <a:endParaRPr lang="en-GB"/>
        </a:p>
      </dgm:t>
    </dgm:pt>
    <dgm:pt modelId="{7498E3AD-3312-4F77-802E-86E776171D75}">
      <dgm:prSet phldrT="[Text]" custT="1"/>
      <dgm:spPr/>
      <dgm:t>
        <a:bodyPr/>
        <a:lstStyle/>
        <a:p>
          <a:r>
            <a:rPr lang="en-GB" sz="1200"/>
            <a:t>Job Families </a:t>
          </a:r>
        </a:p>
      </dgm:t>
    </dgm:pt>
    <dgm:pt modelId="{4EF7E8C4-9D9D-4295-87DA-308ABE16F8D8}" type="parTrans" cxnId="{5498E1F9-4B79-4231-9671-94CF09F34307}">
      <dgm:prSet/>
      <dgm:spPr/>
      <dgm:t>
        <a:bodyPr/>
        <a:lstStyle/>
        <a:p>
          <a:endParaRPr lang="en-GB"/>
        </a:p>
      </dgm:t>
    </dgm:pt>
    <dgm:pt modelId="{36BBDBB3-E770-4A35-8347-8A9916B8339F}" type="sibTrans" cxnId="{5498E1F9-4B79-4231-9671-94CF09F34307}">
      <dgm:prSet/>
      <dgm:spPr/>
      <dgm:t>
        <a:bodyPr/>
        <a:lstStyle/>
        <a:p>
          <a:endParaRPr lang="en-GB"/>
        </a:p>
      </dgm:t>
    </dgm:pt>
    <dgm:pt modelId="{6AE5B941-23BE-45AC-BAC1-4F33DE9EBFE1}" type="pres">
      <dgm:prSet presAssocID="{63F6A3F1-9657-4AA9-9C07-24EB991CC9F9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3FE1E18B-FC58-4F2A-9CE6-69563FC0746C}" type="pres">
      <dgm:prSet presAssocID="{C3ACD245-917B-47C1-B070-8AD18719EC0B}" presName="composite" presStyleCnt="0"/>
      <dgm:spPr/>
    </dgm:pt>
    <dgm:pt modelId="{CC4AAD9F-CAE1-435C-9230-92D1CA44742A}" type="pres">
      <dgm:prSet presAssocID="{C3ACD245-917B-47C1-B070-8AD18719EC0B}" presName="parentText" presStyleLbl="alignNode1" presStyleIdx="0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6982CE-F96B-4B1A-BBDE-5E62D4275FFE}" type="pres">
      <dgm:prSet presAssocID="{C3ACD245-917B-47C1-B070-8AD18719EC0B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C8F7BE1-9883-423A-9633-7A64D5308232}" type="pres">
      <dgm:prSet presAssocID="{F860CE49-5A92-4115-B52A-E0BD44DDBD78}" presName="sp" presStyleCnt="0"/>
      <dgm:spPr/>
    </dgm:pt>
    <dgm:pt modelId="{1F4F00E3-45C4-457F-AF9F-DD37971361A4}" type="pres">
      <dgm:prSet presAssocID="{797A0E6C-A9C4-4D1C-9EB8-559B4ADB6C75}" presName="composite" presStyleCnt="0"/>
      <dgm:spPr/>
    </dgm:pt>
    <dgm:pt modelId="{BB8D1C69-F1F3-46E2-B2EA-0DB88E58F580}" type="pres">
      <dgm:prSet presAssocID="{797A0E6C-A9C4-4D1C-9EB8-559B4ADB6C75}" presName="parentText" presStyleLbl="alignNode1" presStyleIdx="1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9C3B221-0902-4F58-9C48-8452205B7D7F}" type="pres">
      <dgm:prSet presAssocID="{797A0E6C-A9C4-4D1C-9EB8-559B4ADB6C75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5E9625F-6274-4FE0-91E8-AAE18C7CA513}" type="pres">
      <dgm:prSet presAssocID="{79512B01-EFA7-4ACC-860F-F482865E0F4B}" presName="sp" presStyleCnt="0"/>
      <dgm:spPr/>
    </dgm:pt>
    <dgm:pt modelId="{59BA0DD0-D8CA-48A5-9BC3-26800482B155}" type="pres">
      <dgm:prSet presAssocID="{5E6E59C7-9988-4A4E-93A0-06FD34106A27}" presName="composite" presStyleCnt="0"/>
      <dgm:spPr/>
    </dgm:pt>
    <dgm:pt modelId="{77279BF8-62C3-4828-AECC-82846869ED2A}" type="pres">
      <dgm:prSet presAssocID="{5E6E59C7-9988-4A4E-93A0-06FD34106A27}" presName="parentText" presStyleLbl="align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1282B12-3207-4B7D-9C18-0EECDADD7B56}" type="pres">
      <dgm:prSet presAssocID="{5E6E59C7-9988-4A4E-93A0-06FD34106A27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2B5CCB53-A176-4B0C-ADC1-8424E55D0EFB}" srcId="{63F6A3F1-9657-4AA9-9C07-24EB991CC9F9}" destId="{C3ACD245-917B-47C1-B070-8AD18719EC0B}" srcOrd="0" destOrd="0" parTransId="{9D066A09-5BAA-49FD-9938-BDCA6D5A7E4D}" sibTransId="{F860CE49-5A92-4115-B52A-E0BD44DDBD78}"/>
    <dgm:cxn modelId="{88CFCB18-A545-4B57-98D3-42E9A30A9962}" type="presOf" srcId="{E87F0EF7-5599-4B0A-A538-8D0C7845DF46}" destId="{29C3B221-0902-4F58-9C48-8452205B7D7F}" srcOrd="0" destOrd="1" presId="urn:microsoft.com/office/officeart/2005/8/layout/chevron2"/>
    <dgm:cxn modelId="{D79C2231-6422-4C35-9223-D3F127C46F13}" srcId="{797A0E6C-A9C4-4D1C-9EB8-559B4ADB6C75}" destId="{E87F0EF7-5599-4B0A-A538-8D0C7845DF46}" srcOrd="1" destOrd="0" parTransId="{C9A98047-BB87-466B-8076-8EEAAD81CBD5}" sibTransId="{F1FD5827-D305-444B-BD07-46EE7B46AA17}"/>
    <dgm:cxn modelId="{4EF8CD58-3F86-4BC0-89CE-0D2A707A93BB}" type="presOf" srcId="{92E50D96-8DD9-4B12-B955-F1DA0DCB00C6}" destId="{E96982CE-F96B-4B1A-BBDE-5E62D4275FFE}" srcOrd="0" destOrd="1" presId="urn:microsoft.com/office/officeart/2005/8/layout/chevron2"/>
    <dgm:cxn modelId="{7545BBDD-A358-4D37-8582-1AFC0645DAFF}" type="presOf" srcId="{50F5FA63-E55A-44E9-80AE-37C1065F21B0}" destId="{11282B12-3207-4B7D-9C18-0EECDADD7B56}" srcOrd="0" destOrd="0" presId="urn:microsoft.com/office/officeart/2005/8/layout/chevron2"/>
    <dgm:cxn modelId="{DB45D0DC-0D40-48FC-B88D-FAD018B8D3C9}" srcId="{797A0E6C-A9C4-4D1C-9EB8-559B4ADB6C75}" destId="{6E1D2277-4577-4A01-BC16-A246301AA9E6}" srcOrd="0" destOrd="0" parTransId="{ECD6CA56-9E4A-4226-BB46-2E216CA266F3}" sibTransId="{04DE4FDC-39F3-48DD-9634-2F814C33E5EB}"/>
    <dgm:cxn modelId="{89612C9E-29FF-42E0-B92B-EF77F9AB6431}" srcId="{797A0E6C-A9C4-4D1C-9EB8-559B4ADB6C75}" destId="{97CD8611-D2A9-47B4-B3BC-37F2F5F2C442}" srcOrd="2" destOrd="0" parTransId="{DDAE9B1C-983A-46E0-878C-EE5992BB616A}" sibTransId="{5D23BFFA-CAB6-46DB-9F1E-6B0336F7CDB1}"/>
    <dgm:cxn modelId="{383647A6-C7EF-445C-91F6-8A80538FC9B4}" type="presOf" srcId="{EF176DCE-12B2-496F-BEA6-D660B0A005C1}" destId="{11282B12-3207-4B7D-9C18-0EECDADD7B56}" srcOrd="0" destOrd="1" presId="urn:microsoft.com/office/officeart/2005/8/layout/chevron2"/>
    <dgm:cxn modelId="{1F5C1D4F-59E7-4610-86A4-9B56F3DF732C}" srcId="{C3ACD245-917B-47C1-B070-8AD18719EC0B}" destId="{92E50D96-8DD9-4B12-B955-F1DA0DCB00C6}" srcOrd="1" destOrd="0" parTransId="{F30AB4C2-466B-49A8-B053-32579EAC6788}" sibTransId="{F805FF01-3D3C-47E0-8041-39BA5A11E35C}"/>
    <dgm:cxn modelId="{83B69BA9-AB37-4718-8D0E-EAA973263E4F}" srcId="{C3ACD245-917B-47C1-B070-8AD18719EC0B}" destId="{65649F35-CC12-4FB1-BB71-145B20FA9AB1}" srcOrd="0" destOrd="0" parTransId="{B49AA619-85AF-4955-867A-2D742934EBF2}" sibTransId="{E68F16DA-F23E-49DD-9E5C-4EEAE330011D}"/>
    <dgm:cxn modelId="{A008B751-3590-4BD5-A750-CFCD080829DB}" type="presOf" srcId="{C3ACD245-917B-47C1-B070-8AD18719EC0B}" destId="{CC4AAD9F-CAE1-435C-9230-92D1CA44742A}" srcOrd="0" destOrd="0" presId="urn:microsoft.com/office/officeart/2005/8/layout/chevron2"/>
    <dgm:cxn modelId="{B0E6B5B2-A9CE-4B33-8D23-53DCA6BB87C6}" type="presOf" srcId="{97CD8611-D2A9-47B4-B3BC-37F2F5F2C442}" destId="{29C3B221-0902-4F58-9C48-8452205B7D7F}" srcOrd="0" destOrd="2" presId="urn:microsoft.com/office/officeart/2005/8/layout/chevron2"/>
    <dgm:cxn modelId="{ABDDD8A0-9D39-4A8D-BE2A-783A0F724EEA}" type="presOf" srcId="{5E6E59C7-9988-4A4E-93A0-06FD34106A27}" destId="{77279BF8-62C3-4828-AECC-82846869ED2A}" srcOrd="0" destOrd="0" presId="urn:microsoft.com/office/officeart/2005/8/layout/chevron2"/>
    <dgm:cxn modelId="{A9501AF4-2255-4EDD-974D-B8BBECECBD1E}" srcId="{63F6A3F1-9657-4AA9-9C07-24EB991CC9F9}" destId="{5E6E59C7-9988-4A4E-93A0-06FD34106A27}" srcOrd="2" destOrd="0" parTransId="{D29CC012-F79B-42BA-A49E-0F8DA4CE8E92}" sibTransId="{2CC1260C-026D-421E-8ECD-D2BE51FE8658}"/>
    <dgm:cxn modelId="{91202FF3-2A74-4991-ACB6-BD06138D930C}" srcId="{5E6E59C7-9988-4A4E-93A0-06FD34106A27}" destId="{50F5FA63-E55A-44E9-80AE-37C1065F21B0}" srcOrd="0" destOrd="0" parTransId="{A10AB06E-3AEF-4DA0-BF1D-561B348352B2}" sibTransId="{9F6491FA-293F-444E-9673-85482F0C37D5}"/>
    <dgm:cxn modelId="{3134FEF3-C824-44FB-AE6C-1162D3F3E8DF}" type="presOf" srcId="{65649F35-CC12-4FB1-BB71-145B20FA9AB1}" destId="{E96982CE-F96B-4B1A-BBDE-5E62D4275FFE}" srcOrd="0" destOrd="0" presId="urn:microsoft.com/office/officeart/2005/8/layout/chevron2"/>
    <dgm:cxn modelId="{4726E4D2-FCD3-40F9-A32B-7A647F00F05D}" type="presOf" srcId="{6E1D2277-4577-4A01-BC16-A246301AA9E6}" destId="{29C3B221-0902-4F58-9C48-8452205B7D7F}" srcOrd="0" destOrd="0" presId="urn:microsoft.com/office/officeart/2005/8/layout/chevron2"/>
    <dgm:cxn modelId="{C2E65187-56FE-4EF7-9D4B-1FA5C2FB9F64}" type="presOf" srcId="{7498E3AD-3312-4F77-802E-86E776171D75}" destId="{11282B12-3207-4B7D-9C18-0EECDADD7B56}" srcOrd="0" destOrd="2" presId="urn:microsoft.com/office/officeart/2005/8/layout/chevron2"/>
    <dgm:cxn modelId="{CB25A5F8-2AFD-4522-9F6F-4835BEB62C49}" type="presOf" srcId="{797A0E6C-A9C4-4D1C-9EB8-559B4ADB6C75}" destId="{BB8D1C69-F1F3-46E2-B2EA-0DB88E58F580}" srcOrd="0" destOrd="0" presId="urn:microsoft.com/office/officeart/2005/8/layout/chevron2"/>
    <dgm:cxn modelId="{6C43D46B-7A03-4F13-8692-5F2CD4AA2635}" srcId="{63F6A3F1-9657-4AA9-9C07-24EB991CC9F9}" destId="{797A0E6C-A9C4-4D1C-9EB8-559B4ADB6C75}" srcOrd="1" destOrd="0" parTransId="{2CDDB874-392B-4C5A-B6F0-2413EF0BA567}" sibTransId="{79512B01-EFA7-4ACC-860F-F482865E0F4B}"/>
    <dgm:cxn modelId="{5498E1F9-4B79-4231-9671-94CF09F34307}" srcId="{5E6E59C7-9988-4A4E-93A0-06FD34106A27}" destId="{7498E3AD-3312-4F77-802E-86E776171D75}" srcOrd="2" destOrd="0" parTransId="{4EF7E8C4-9D9D-4295-87DA-308ABE16F8D8}" sibTransId="{36BBDBB3-E770-4A35-8347-8A9916B8339F}"/>
    <dgm:cxn modelId="{D007F691-8096-46C3-9098-E8F3D96ADCBC}" type="presOf" srcId="{63F6A3F1-9657-4AA9-9C07-24EB991CC9F9}" destId="{6AE5B941-23BE-45AC-BAC1-4F33DE9EBFE1}" srcOrd="0" destOrd="0" presId="urn:microsoft.com/office/officeart/2005/8/layout/chevron2"/>
    <dgm:cxn modelId="{5F47B971-8983-49A6-9963-29421B7F3695}" srcId="{5E6E59C7-9988-4A4E-93A0-06FD34106A27}" destId="{EF176DCE-12B2-496F-BEA6-D660B0A005C1}" srcOrd="1" destOrd="0" parTransId="{9EF99D6E-77E7-4FA0-A998-E09C9E840664}" sibTransId="{8D39B0EE-6B6E-428D-AB18-91572031F7FD}"/>
    <dgm:cxn modelId="{185E7E30-65DC-4075-B741-ACED034768BF}" type="presParOf" srcId="{6AE5B941-23BE-45AC-BAC1-4F33DE9EBFE1}" destId="{3FE1E18B-FC58-4F2A-9CE6-69563FC0746C}" srcOrd="0" destOrd="0" presId="urn:microsoft.com/office/officeart/2005/8/layout/chevron2"/>
    <dgm:cxn modelId="{FFE2B9A4-58E3-4D87-AB05-1708A7CE348E}" type="presParOf" srcId="{3FE1E18B-FC58-4F2A-9CE6-69563FC0746C}" destId="{CC4AAD9F-CAE1-435C-9230-92D1CA44742A}" srcOrd="0" destOrd="0" presId="urn:microsoft.com/office/officeart/2005/8/layout/chevron2"/>
    <dgm:cxn modelId="{62A189A1-79CE-4032-BA4C-E6433EA62E93}" type="presParOf" srcId="{3FE1E18B-FC58-4F2A-9CE6-69563FC0746C}" destId="{E96982CE-F96B-4B1A-BBDE-5E62D4275FFE}" srcOrd="1" destOrd="0" presId="urn:microsoft.com/office/officeart/2005/8/layout/chevron2"/>
    <dgm:cxn modelId="{73A57EA2-B731-4FE5-A045-A2F91D504225}" type="presParOf" srcId="{6AE5B941-23BE-45AC-BAC1-4F33DE9EBFE1}" destId="{3C8F7BE1-9883-423A-9633-7A64D5308232}" srcOrd="1" destOrd="0" presId="urn:microsoft.com/office/officeart/2005/8/layout/chevron2"/>
    <dgm:cxn modelId="{CDC451CD-D7FB-456E-A49B-EF4FB9759F61}" type="presParOf" srcId="{6AE5B941-23BE-45AC-BAC1-4F33DE9EBFE1}" destId="{1F4F00E3-45C4-457F-AF9F-DD37971361A4}" srcOrd="2" destOrd="0" presId="urn:microsoft.com/office/officeart/2005/8/layout/chevron2"/>
    <dgm:cxn modelId="{2E89A45D-BAE8-4A1B-8D0F-43F853514921}" type="presParOf" srcId="{1F4F00E3-45C4-457F-AF9F-DD37971361A4}" destId="{BB8D1C69-F1F3-46E2-B2EA-0DB88E58F580}" srcOrd="0" destOrd="0" presId="urn:microsoft.com/office/officeart/2005/8/layout/chevron2"/>
    <dgm:cxn modelId="{91DF11B0-5C9C-476E-8AF4-CFED88FA1EF5}" type="presParOf" srcId="{1F4F00E3-45C4-457F-AF9F-DD37971361A4}" destId="{29C3B221-0902-4F58-9C48-8452205B7D7F}" srcOrd="1" destOrd="0" presId="urn:microsoft.com/office/officeart/2005/8/layout/chevron2"/>
    <dgm:cxn modelId="{AF50DF05-3E95-4CD7-88AB-EBA141F120F2}" type="presParOf" srcId="{6AE5B941-23BE-45AC-BAC1-4F33DE9EBFE1}" destId="{75E9625F-6274-4FE0-91E8-AAE18C7CA513}" srcOrd="3" destOrd="0" presId="urn:microsoft.com/office/officeart/2005/8/layout/chevron2"/>
    <dgm:cxn modelId="{D9D417DE-AC58-4401-A79E-32A1994DBFEF}" type="presParOf" srcId="{6AE5B941-23BE-45AC-BAC1-4F33DE9EBFE1}" destId="{59BA0DD0-D8CA-48A5-9BC3-26800482B155}" srcOrd="4" destOrd="0" presId="urn:microsoft.com/office/officeart/2005/8/layout/chevron2"/>
    <dgm:cxn modelId="{B493228A-3E7C-4685-AD1F-2999A89A4A63}" type="presParOf" srcId="{59BA0DD0-D8CA-48A5-9BC3-26800482B155}" destId="{77279BF8-62C3-4828-AECC-82846869ED2A}" srcOrd="0" destOrd="0" presId="urn:microsoft.com/office/officeart/2005/8/layout/chevron2"/>
    <dgm:cxn modelId="{91E67FB6-DE1C-4CCA-8068-CD4DC8888BEF}" type="presParOf" srcId="{59BA0DD0-D8CA-48A5-9BC3-26800482B155}" destId="{11282B12-3207-4B7D-9C18-0EECDADD7B56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10AEA03-F133-4536-B4B9-8B3446FF5EDB}">
      <dsp:nvSpPr>
        <dsp:cNvPr id="0" name=""/>
        <dsp:cNvSpPr/>
      </dsp:nvSpPr>
      <dsp:spPr>
        <a:xfrm rot="5400000">
          <a:off x="-173788" y="175917"/>
          <a:ext cx="1158592" cy="8110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LEADERSHIP </a:t>
          </a:r>
        </a:p>
      </dsp:txBody>
      <dsp:txXfrm rot="-5400000">
        <a:off x="1" y="407635"/>
        <a:ext cx="811014" cy="347578"/>
      </dsp:txXfrm>
    </dsp:sp>
    <dsp:sp modelId="{6FD366BB-4D92-4515-A168-400100D4D7A1}">
      <dsp:nvSpPr>
        <dsp:cNvPr id="0" name=""/>
        <dsp:cNvSpPr/>
      </dsp:nvSpPr>
      <dsp:spPr>
        <a:xfrm rot="5400000">
          <a:off x="2996012" y="-2076688"/>
          <a:ext cx="753084" cy="506311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Agreeing a London-wide core programme and leadership framework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Middle Managers - development and recruitment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Learning in a modern environment (blended learning /digital learning etc)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1300" kern="1200"/>
        </a:p>
      </dsp:txBody>
      <dsp:txXfrm rot="-5400000">
        <a:off x="840998" y="115089"/>
        <a:ext cx="5026350" cy="679558"/>
      </dsp:txXfrm>
    </dsp:sp>
    <dsp:sp modelId="{A735A9F6-9FCC-4E12-80DA-1D6FF3FE700A}">
      <dsp:nvSpPr>
        <dsp:cNvPr id="0" name=""/>
        <dsp:cNvSpPr/>
      </dsp:nvSpPr>
      <dsp:spPr>
        <a:xfrm rot="5400000">
          <a:off x="-173788" y="1132780"/>
          <a:ext cx="1158592" cy="8110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TALENT MANAGEMENT </a:t>
          </a:r>
        </a:p>
      </dsp:txBody>
      <dsp:txXfrm rot="-5400000">
        <a:off x="1" y="1364498"/>
        <a:ext cx="811014" cy="347578"/>
      </dsp:txXfrm>
    </dsp:sp>
    <dsp:sp modelId="{9D8118AA-9F11-4E2F-95D6-D34D7AEE0FC1}">
      <dsp:nvSpPr>
        <dsp:cNvPr id="0" name=""/>
        <dsp:cNvSpPr/>
      </dsp:nvSpPr>
      <dsp:spPr>
        <a:xfrm rot="5400000">
          <a:off x="3053152" y="-1283146"/>
          <a:ext cx="753084" cy="52373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Talent Pools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Talent Management Programme from within and outside</a:t>
          </a:r>
          <a:r>
            <a:rPr lang="en-GB" sz="1600" kern="1200"/>
            <a:t> </a:t>
          </a:r>
        </a:p>
      </dsp:txBody>
      <dsp:txXfrm rot="-5400000">
        <a:off x="811015" y="995754"/>
        <a:ext cx="5200597" cy="679558"/>
      </dsp:txXfrm>
    </dsp:sp>
    <dsp:sp modelId="{0EBFD259-2569-4709-ABF1-541E880692A3}">
      <dsp:nvSpPr>
        <dsp:cNvPr id="0" name=""/>
        <dsp:cNvSpPr/>
      </dsp:nvSpPr>
      <dsp:spPr>
        <a:xfrm rot="5400000">
          <a:off x="-173788" y="2089643"/>
          <a:ext cx="1158592" cy="811014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ENGAGEMENT</a:t>
          </a:r>
        </a:p>
      </dsp:txBody>
      <dsp:txXfrm rot="-5400000">
        <a:off x="1" y="2321361"/>
        <a:ext cx="811014" cy="347578"/>
      </dsp:txXfrm>
    </dsp:sp>
    <dsp:sp modelId="{BD761EAA-4386-4361-A6F4-078328CAB2A3}">
      <dsp:nvSpPr>
        <dsp:cNvPr id="0" name=""/>
        <dsp:cNvSpPr/>
      </dsp:nvSpPr>
      <dsp:spPr>
        <a:xfrm rot="5400000">
          <a:off x="3053152" y="-326283"/>
          <a:ext cx="753084" cy="523736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Employee voice, motivation and wellbeing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Cultural change and change management programmes </a:t>
          </a:r>
        </a:p>
      </dsp:txBody>
      <dsp:txXfrm rot="-5400000">
        <a:off x="811015" y="1952617"/>
        <a:ext cx="5200597" cy="67955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C1C6B9A-629E-4A2C-A484-1B5C862C5C04}">
      <dsp:nvSpPr>
        <dsp:cNvPr id="0" name=""/>
        <dsp:cNvSpPr/>
      </dsp:nvSpPr>
      <dsp:spPr>
        <a:xfrm rot="5400000">
          <a:off x="-174809" y="176195"/>
          <a:ext cx="1165393" cy="8157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FLEXIBLE WORKING </a:t>
          </a:r>
        </a:p>
      </dsp:txBody>
      <dsp:txXfrm rot="-5400000">
        <a:off x="1" y="409274"/>
        <a:ext cx="815775" cy="349618"/>
      </dsp:txXfrm>
    </dsp:sp>
    <dsp:sp modelId="{17B3B020-386C-449D-A6A6-3984FEE8506C}">
      <dsp:nvSpPr>
        <dsp:cNvPr id="0" name=""/>
        <dsp:cNvSpPr/>
      </dsp:nvSpPr>
      <dsp:spPr>
        <a:xfrm rot="5400000">
          <a:off x="3105709" y="-2288547"/>
          <a:ext cx="757506" cy="533737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Agile working including managing by outcomes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Creative and innovative ways of working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Smartworking </a:t>
          </a:r>
        </a:p>
      </dsp:txBody>
      <dsp:txXfrm rot="-5400000">
        <a:off x="815775" y="38365"/>
        <a:ext cx="5300396" cy="683550"/>
      </dsp:txXfrm>
    </dsp:sp>
    <dsp:sp modelId="{EC219BB0-D9D6-4C87-BABF-6D8B142E8EEC}">
      <dsp:nvSpPr>
        <dsp:cNvPr id="0" name=""/>
        <dsp:cNvSpPr/>
      </dsp:nvSpPr>
      <dsp:spPr>
        <a:xfrm rot="5400000">
          <a:off x="-174809" y="1139924"/>
          <a:ext cx="1165393" cy="8157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DIGITAL PATHWAYS</a:t>
          </a:r>
        </a:p>
      </dsp:txBody>
      <dsp:txXfrm rot="-5400000">
        <a:off x="1" y="1373003"/>
        <a:ext cx="815775" cy="349618"/>
      </dsp:txXfrm>
    </dsp:sp>
    <dsp:sp modelId="{C98368FD-867D-4482-92C0-06BA8A801AF4}">
      <dsp:nvSpPr>
        <dsp:cNvPr id="0" name=""/>
        <dsp:cNvSpPr/>
      </dsp:nvSpPr>
      <dsp:spPr>
        <a:xfrm rot="5400000">
          <a:off x="3105709" y="-1324818"/>
          <a:ext cx="757506" cy="533737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Digitial literacy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Pathways and cultural change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Optimising digital and social media</a:t>
          </a:r>
        </a:p>
      </dsp:txBody>
      <dsp:txXfrm rot="-5400000">
        <a:off x="815775" y="1002094"/>
        <a:ext cx="5300396" cy="683550"/>
      </dsp:txXfrm>
    </dsp:sp>
    <dsp:sp modelId="{4229EE8C-3EA4-4A96-BCF5-D391AC244547}">
      <dsp:nvSpPr>
        <dsp:cNvPr id="0" name=""/>
        <dsp:cNvSpPr/>
      </dsp:nvSpPr>
      <dsp:spPr>
        <a:xfrm rot="5400000">
          <a:off x="-174809" y="2103653"/>
          <a:ext cx="1165393" cy="815775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ORG DESIGN</a:t>
          </a:r>
        </a:p>
      </dsp:txBody>
      <dsp:txXfrm rot="-5400000">
        <a:off x="1" y="2336732"/>
        <a:ext cx="815775" cy="349618"/>
      </dsp:txXfrm>
    </dsp:sp>
    <dsp:sp modelId="{55F4BA94-FE45-412E-8013-E24C298FD26E}">
      <dsp:nvSpPr>
        <dsp:cNvPr id="0" name=""/>
        <dsp:cNvSpPr/>
      </dsp:nvSpPr>
      <dsp:spPr>
        <a:xfrm rot="5400000">
          <a:off x="3105709" y="-361089"/>
          <a:ext cx="757506" cy="5337374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Creativity and innovation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Beyond organisational boundaries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Continuous improvement </a:t>
          </a:r>
        </a:p>
      </dsp:txBody>
      <dsp:txXfrm rot="-5400000">
        <a:off x="815775" y="1965823"/>
        <a:ext cx="5300396" cy="68355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4AAD9F-CAE1-435C-9230-92D1CA44742A}">
      <dsp:nvSpPr>
        <dsp:cNvPr id="0" name=""/>
        <dsp:cNvSpPr/>
      </dsp:nvSpPr>
      <dsp:spPr>
        <a:xfrm rot="5400000">
          <a:off x="-173958" y="174585"/>
          <a:ext cx="1159724" cy="8118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EMPLOYMENT PATHWAYS</a:t>
          </a:r>
        </a:p>
      </dsp:txBody>
      <dsp:txXfrm rot="-5400000">
        <a:off x="1" y="406531"/>
        <a:ext cx="811807" cy="347917"/>
      </dsp:txXfrm>
    </dsp:sp>
    <dsp:sp modelId="{E96982CE-F96B-4B1A-BBDE-5E62D4275FFE}">
      <dsp:nvSpPr>
        <dsp:cNvPr id="0" name=""/>
        <dsp:cNvSpPr/>
      </dsp:nvSpPr>
      <dsp:spPr>
        <a:xfrm rot="5400000">
          <a:off x="3162718" y="-2350284"/>
          <a:ext cx="753820" cy="54556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Apprenticeships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Young people and learning disabilities </a:t>
          </a:r>
        </a:p>
      </dsp:txBody>
      <dsp:txXfrm rot="-5400000">
        <a:off x="811807" y="37425"/>
        <a:ext cx="5418844" cy="680224"/>
      </dsp:txXfrm>
    </dsp:sp>
    <dsp:sp modelId="{BB8D1C69-F1F3-46E2-B2EA-0DB88E58F580}">
      <dsp:nvSpPr>
        <dsp:cNvPr id="0" name=""/>
        <dsp:cNvSpPr/>
      </dsp:nvSpPr>
      <dsp:spPr>
        <a:xfrm rot="5400000">
          <a:off x="-173958" y="1132383"/>
          <a:ext cx="1159724" cy="8118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HEALTH AND SOCIAL CARE</a:t>
          </a:r>
        </a:p>
      </dsp:txBody>
      <dsp:txXfrm rot="-5400000">
        <a:off x="1" y="1364329"/>
        <a:ext cx="811807" cy="347917"/>
      </dsp:txXfrm>
    </dsp:sp>
    <dsp:sp modelId="{29C3B221-0902-4F58-9C48-8452205B7D7F}">
      <dsp:nvSpPr>
        <dsp:cNvPr id="0" name=""/>
        <dsp:cNvSpPr/>
      </dsp:nvSpPr>
      <dsp:spPr>
        <a:xfrm rot="5400000">
          <a:off x="3162718" y="-1392485"/>
          <a:ext cx="753820" cy="54556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Integrated workforce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Skills for Care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Public Health/Social work training and recruitment </a:t>
          </a:r>
        </a:p>
      </dsp:txBody>
      <dsp:txXfrm rot="-5400000">
        <a:off x="811807" y="995224"/>
        <a:ext cx="5418844" cy="680224"/>
      </dsp:txXfrm>
    </dsp:sp>
    <dsp:sp modelId="{77279BF8-62C3-4828-AECC-82846869ED2A}">
      <dsp:nvSpPr>
        <dsp:cNvPr id="0" name=""/>
        <dsp:cNvSpPr/>
      </dsp:nvSpPr>
      <dsp:spPr>
        <a:xfrm rot="5400000">
          <a:off x="-173958" y="2090182"/>
          <a:ext cx="1159724" cy="811807"/>
        </a:xfrm>
        <a:prstGeom prst="chevron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/>
            <a:t>OTHER </a:t>
          </a:r>
        </a:p>
      </dsp:txBody>
      <dsp:txXfrm rot="-5400000">
        <a:off x="1" y="2322128"/>
        <a:ext cx="811807" cy="347917"/>
      </dsp:txXfrm>
    </dsp:sp>
    <dsp:sp modelId="{11282B12-3207-4B7D-9C18-0EECDADD7B56}">
      <dsp:nvSpPr>
        <dsp:cNvPr id="0" name=""/>
        <dsp:cNvSpPr/>
      </dsp:nvSpPr>
      <dsp:spPr>
        <a:xfrm rot="5400000">
          <a:off x="3162718" y="-434687"/>
          <a:ext cx="753820" cy="5455642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Performance Management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Commercial/commissioning partnerships (alternative delivery models)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200" kern="1200"/>
            <a:t>Job Families </a:t>
          </a:r>
        </a:p>
      </dsp:txBody>
      <dsp:txXfrm rot="-5400000">
        <a:off x="811807" y="1953022"/>
        <a:ext cx="5418844" cy="6802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300982-5F69-4E8D-8775-E7AC51DC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LBBD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gclark</dc:creator>
  <cp:lastModifiedBy>Debbie Williams</cp:lastModifiedBy>
  <cp:revision>2</cp:revision>
  <dcterms:created xsi:type="dcterms:W3CDTF">2015-04-23T17:53:00Z</dcterms:created>
  <dcterms:modified xsi:type="dcterms:W3CDTF">2015-06-11T12:45:00Z</dcterms:modified>
</cp:coreProperties>
</file>