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957C3" w14:textId="77777777" w:rsidR="0067436E" w:rsidRDefault="0067436E" w:rsidP="00E56197">
      <w:pPr>
        <w:jc w:val="center"/>
        <w:rPr>
          <w:rFonts w:ascii="Arial" w:hAnsi="Arial" w:cs="Arial"/>
          <w:b/>
          <w:sz w:val="24"/>
          <w:szCs w:val="24"/>
        </w:rPr>
      </w:pPr>
    </w:p>
    <w:p w14:paraId="4550AA3A" w14:textId="70A0F915" w:rsidR="0067436E" w:rsidRDefault="0067436E" w:rsidP="00E56197">
      <w:pPr>
        <w:jc w:val="center"/>
        <w:rPr>
          <w:rFonts w:ascii="Arial" w:hAnsi="Arial" w:cs="Arial"/>
          <w:b/>
          <w:sz w:val="24"/>
          <w:szCs w:val="24"/>
        </w:rPr>
      </w:pPr>
      <w:r>
        <w:rPr>
          <w:rFonts w:ascii="Arial" w:hAnsi="Arial" w:cs="Arial"/>
          <w:noProof/>
          <w:color w:val="1A0DAB"/>
          <w:sz w:val="2"/>
          <w:szCs w:val="2"/>
          <w:shd w:val="clear" w:color="auto" w:fill="FFFFFF"/>
        </w:rPr>
        <w:drawing>
          <wp:inline distT="0" distB="0" distL="0" distR="0" wp14:anchorId="6A8096EF" wp14:editId="1BAD824B">
            <wp:extent cx="3271714" cy="5071745"/>
            <wp:effectExtent l="0" t="0" r="5080" b="0"/>
            <wp:docPr id="3" name="Picture 3" descr="Image result for image for shared parental leave u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mage for shared parental leave uk">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1903" cy="5087539"/>
                    </a:xfrm>
                    <a:prstGeom prst="rect">
                      <a:avLst/>
                    </a:prstGeom>
                    <a:noFill/>
                    <a:ln>
                      <a:noFill/>
                    </a:ln>
                  </pic:spPr>
                </pic:pic>
              </a:graphicData>
            </a:graphic>
          </wp:inline>
        </w:drawing>
      </w:r>
    </w:p>
    <w:p w14:paraId="72622ED1" w14:textId="77777777" w:rsidR="0067436E" w:rsidRDefault="0067436E" w:rsidP="00E56197">
      <w:pPr>
        <w:jc w:val="center"/>
        <w:rPr>
          <w:rFonts w:ascii="Arial" w:hAnsi="Arial" w:cs="Arial"/>
          <w:b/>
          <w:sz w:val="24"/>
          <w:szCs w:val="24"/>
        </w:rPr>
      </w:pPr>
    </w:p>
    <w:p w14:paraId="298C40F2" w14:textId="77777777" w:rsidR="0067436E" w:rsidRDefault="0067436E" w:rsidP="00E56197">
      <w:pPr>
        <w:jc w:val="center"/>
        <w:rPr>
          <w:rFonts w:ascii="Arial" w:hAnsi="Arial" w:cs="Arial"/>
          <w:b/>
          <w:sz w:val="24"/>
          <w:szCs w:val="24"/>
        </w:rPr>
      </w:pPr>
    </w:p>
    <w:p w14:paraId="2F7434E2" w14:textId="77777777" w:rsidR="0067436E" w:rsidRDefault="0067436E" w:rsidP="00E56197">
      <w:pPr>
        <w:jc w:val="center"/>
        <w:rPr>
          <w:rFonts w:ascii="Arial" w:hAnsi="Arial" w:cs="Arial"/>
          <w:b/>
          <w:sz w:val="24"/>
          <w:szCs w:val="24"/>
        </w:rPr>
      </w:pPr>
    </w:p>
    <w:p w14:paraId="4136B245" w14:textId="77777777" w:rsidR="0067436E" w:rsidRDefault="0067436E" w:rsidP="00E56197">
      <w:pPr>
        <w:jc w:val="center"/>
        <w:rPr>
          <w:rFonts w:ascii="Arial" w:hAnsi="Arial" w:cs="Arial"/>
          <w:b/>
          <w:sz w:val="24"/>
          <w:szCs w:val="24"/>
        </w:rPr>
      </w:pPr>
    </w:p>
    <w:p w14:paraId="4503FFE1" w14:textId="77777777" w:rsidR="0067436E" w:rsidRDefault="0067436E" w:rsidP="00E56197">
      <w:pPr>
        <w:jc w:val="center"/>
        <w:rPr>
          <w:rFonts w:ascii="Arial" w:hAnsi="Arial" w:cs="Arial"/>
          <w:b/>
          <w:sz w:val="24"/>
          <w:szCs w:val="24"/>
        </w:rPr>
      </w:pPr>
    </w:p>
    <w:p w14:paraId="482DCC9F" w14:textId="77777777" w:rsidR="0067436E" w:rsidRDefault="0067436E" w:rsidP="00E56197">
      <w:pPr>
        <w:jc w:val="center"/>
        <w:rPr>
          <w:rFonts w:ascii="Arial" w:hAnsi="Arial" w:cs="Arial"/>
          <w:b/>
          <w:sz w:val="24"/>
          <w:szCs w:val="24"/>
        </w:rPr>
      </w:pPr>
    </w:p>
    <w:p w14:paraId="167FA419" w14:textId="494C32BA" w:rsidR="0067436E" w:rsidRDefault="0067436E" w:rsidP="00E56197">
      <w:pPr>
        <w:jc w:val="center"/>
        <w:rPr>
          <w:rFonts w:ascii="Arial" w:hAnsi="Arial" w:cs="Arial"/>
          <w:b/>
          <w:sz w:val="24"/>
          <w:szCs w:val="24"/>
        </w:rPr>
      </w:pPr>
    </w:p>
    <w:p w14:paraId="0B42DDA5" w14:textId="1F3DAEC7" w:rsidR="0067436E" w:rsidRDefault="0067436E" w:rsidP="00E56197">
      <w:pPr>
        <w:jc w:val="center"/>
        <w:rPr>
          <w:rFonts w:ascii="Arial" w:hAnsi="Arial" w:cs="Arial"/>
          <w:b/>
          <w:sz w:val="24"/>
          <w:szCs w:val="24"/>
        </w:rPr>
      </w:pPr>
    </w:p>
    <w:p w14:paraId="1C66C5BD" w14:textId="2DBC950A" w:rsidR="0067436E" w:rsidRDefault="0067436E" w:rsidP="00E56197">
      <w:pPr>
        <w:jc w:val="center"/>
        <w:rPr>
          <w:rFonts w:ascii="Arial" w:hAnsi="Arial" w:cs="Arial"/>
          <w:b/>
          <w:sz w:val="24"/>
          <w:szCs w:val="24"/>
        </w:rPr>
      </w:pPr>
    </w:p>
    <w:p w14:paraId="36AE6F02" w14:textId="5CE5796A" w:rsidR="0067436E" w:rsidRDefault="0067436E" w:rsidP="00E56197">
      <w:pPr>
        <w:jc w:val="center"/>
        <w:rPr>
          <w:rFonts w:ascii="Arial" w:hAnsi="Arial" w:cs="Arial"/>
          <w:b/>
          <w:sz w:val="24"/>
          <w:szCs w:val="24"/>
        </w:rPr>
      </w:pPr>
    </w:p>
    <w:p w14:paraId="6A6FC19B" w14:textId="77777777" w:rsidR="0067436E" w:rsidRDefault="0067436E" w:rsidP="00E56197">
      <w:pPr>
        <w:jc w:val="center"/>
        <w:rPr>
          <w:rFonts w:ascii="Arial" w:hAnsi="Arial" w:cs="Arial"/>
          <w:b/>
          <w:sz w:val="24"/>
          <w:szCs w:val="24"/>
        </w:rPr>
      </w:pPr>
    </w:p>
    <w:p w14:paraId="2430C3AA" w14:textId="77777777" w:rsidR="0067436E" w:rsidRDefault="0067436E" w:rsidP="00E56197">
      <w:pPr>
        <w:jc w:val="center"/>
        <w:rPr>
          <w:rFonts w:ascii="Arial" w:hAnsi="Arial" w:cs="Arial"/>
          <w:b/>
          <w:sz w:val="24"/>
          <w:szCs w:val="24"/>
        </w:rPr>
      </w:pPr>
    </w:p>
    <w:p w14:paraId="4ECDFE7C" w14:textId="39C70C54" w:rsidR="00BC6AB6" w:rsidRDefault="007574BB" w:rsidP="00E56197">
      <w:pPr>
        <w:jc w:val="center"/>
        <w:rPr>
          <w:rFonts w:ascii="Arial" w:hAnsi="Arial" w:cs="Arial"/>
          <w:b/>
          <w:sz w:val="24"/>
          <w:szCs w:val="24"/>
        </w:rPr>
      </w:pPr>
      <w:r w:rsidRPr="0019099A">
        <w:rPr>
          <w:rFonts w:ascii="Arial" w:hAnsi="Arial" w:cs="Arial"/>
          <w:b/>
          <w:sz w:val="24"/>
          <w:szCs w:val="24"/>
        </w:rPr>
        <w:lastRenderedPageBreak/>
        <w:t>Shared Parental Leave Policy</w:t>
      </w:r>
    </w:p>
    <w:p w14:paraId="4D0A443D" w14:textId="1DE8B30D" w:rsidR="00E56197" w:rsidRDefault="00E56197" w:rsidP="00E56197">
      <w:pPr>
        <w:jc w:val="center"/>
        <w:rPr>
          <w:rFonts w:ascii="Arial" w:hAnsi="Arial" w:cs="Arial"/>
          <w:b/>
          <w:sz w:val="24"/>
          <w:szCs w:val="24"/>
        </w:rPr>
      </w:pPr>
    </w:p>
    <w:p w14:paraId="1222FE8A" w14:textId="63F9D36E" w:rsidR="00E56197" w:rsidRDefault="00E56197" w:rsidP="009410FE">
      <w:pPr>
        <w:spacing w:after="0" w:line="240" w:lineRule="auto"/>
        <w:rPr>
          <w:rFonts w:ascii="Arial" w:hAnsi="Arial" w:cs="Arial"/>
          <w:b/>
          <w:sz w:val="24"/>
          <w:szCs w:val="24"/>
        </w:rPr>
      </w:pPr>
      <w:r>
        <w:rPr>
          <w:rFonts w:ascii="Arial" w:hAnsi="Arial" w:cs="Arial"/>
          <w:b/>
          <w:sz w:val="24"/>
          <w:szCs w:val="24"/>
        </w:rPr>
        <w:t>Introduction</w:t>
      </w:r>
    </w:p>
    <w:p w14:paraId="02311934" w14:textId="77777777" w:rsidR="009410FE" w:rsidRDefault="009410FE" w:rsidP="009410FE">
      <w:pPr>
        <w:spacing w:after="0" w:line="240" w:lineRule="auto"/>
        <w:rPr>
          <w:rFonts w:ascii="Arial" w:hAnsi="Arial" w:cs="Arial"/>
          <w:b/>
          <w:sz w:val="24"/>
          <w:szCs w:val="24"/>
        </w:rPr>
      </w:pPr>
    </w:p>
    <w:p w14:paraId="7FDABB24" w14:textId="3953A31E" w:rsidR="00E56197" w:rsidRDefault="00E56197" w:rsidP="009410FE">
      <w:pPr>
        <w:spacing w:after="0" w:line="240" w:lineRule="auto"/>
        <w:rPr>
          <w:rFonts w:ascii="Arial" w:hAnsi="Arial" w:cs="Arial"/>
          <w:sz w:val="24"/>
          <w:szCs w:val="24"/>
        </w:rPr>
      </w:pPr>
      <w:r>
        <w:rPr>
          <w:rFonts w:ascii="Arial" w:hAnsi="Arial" w:cs="Arial"/>
          <w:sz w:val="24"/>
          <w:szCs w:val="24"/>
        </w:rPr>
        <w:t>The Shared Parental Leave Regulations 2014</w:t>
      </w:r>
      <w:r w:rsidR="009B6FE3">
        <w:rPr>
          <w:rFonts w:ascii="Arial" w:hAnsi="Arial" w:cs="Arial"/>
          <w:sz w:val="24"/>
          <w:szCs w:val="24"/>
        </w:rPr>
        <w:t xml:space="preserve"> enable working parents expecting a baby, or, to adop</w:t>
      </w:r>
      <w:r w:rsidR="00412876">
        <w:rPr>
          <w:rFonts w:ascii="Arial" w:hAnsi="Arial" w:cs="Arial"/>
          <w:sz w:val="24"/>
          <w:szCs w:val="24"/>
        </w:rPr>
        <w:t>t</w:t>
      </w:r>
      <w:r w:rsidR="009B6FE3">
        <w:rPr>
          <w:rFonts w:ascii="Arial" w:hAnsi="Arial" w:cs="Arial"/>
          <w:sz w:val="24"/>
          <w:szCs w:val="24"/>
        </w:rPr>
        <w:t xml:space="preserve"> a child, to share time of</w:t>
      </w:r>
      <w:r w:rsidR="00760318">
        <w:rPr>
          <w:rFonts w:ascii="Arial" w:hAnsi="Arial" w:cs="Arial"/>
          <w:sz w:val="24"/>
          <w:szCs w:val="24"/>
        </w:rPr>
        <w:t>f</w:t>
      </w:r>
      <w:r w:rsidR="009B6FE3">
        <w:rPr>
          <w:rFonts w:ascii="Arial" w:hAnsi="Arial" w:cs="Arial"/>
          <w:sz w:val="24"/>
          <w:szCs w:val="24"/>
        </w:rPr>
        <w:t xml:space="preserve"> following the birth/adoption of their child/ren.</w:t>
      </w:r>
    </w:p>
    <w:p w14:paraId="5584B4CC" w14:textId="77777777" w:rsidR="007A476B" w:rsidRDefault="007A476B" w:rsidP="009410FE">
      <w:pPr>
        <w:spacing w:after="0" w:line="240" w:lineRule="auto"/>
        <w:rPr>
          <w:rFonts w:ascii="Arial" w:hAnsi="Arial" w:cs="Arial"/>
          <w:sz w:val="24"/>
          <w:szCs w:val="24"/>
        </w:rPr>
      </w:pPr>
    </w:p>
    <w:p w14:paraId="355BFD92" w14:textId="10959513" w:rsidR="00D7384A" w:rsidRDefault="00CA7709" w:rsidP="009410FE">
      <w:pPr>
        <w:spacing w:after="0" w:line="240" w:lineRule="auto"/>
        <w:rPr>
          <w:rFonts w:ascii="Arial" w:hAnsi="Arial" w:cs="Arial"/>
          <w:sz w:val="24"/>
          <w:szCs w:val="24"/>
        </w:rPr>
      </w:pPr>
      <w:r>
        <w:rPr>
          <w:rFonts w:ascii="Arial" w:hAnsi="Arial" w:cs="Arial"/>
          <w:sz w:val="24"/>
          <w:szCs w:val="24"/>
        </w:rPr>
        <w:t>The right to share parental leave</w:t>
      </w:r>
      <w:r w:rsidR="00E7641A">
        <w:rPr>
          <w:rFonts w:ascii="Arial" w:hAnsi="Arial" w:cs="Arial"/>
          <w:sz w:val="24"/>
          <w:szCs w:val="24"/>
        </w:rPr>
        <w:t xml:space="preserve"> (SPL)</w:t>
      </w:r>
      <w:r>
        <w:rPr>
          <w:rFonts w:ascii="Arial" w:hAnsi="Arial" w:cs="Arial"/>
          <w:sz w:val="24"/>
          <w:szCs w:val="24"/>
        </w:rPr>
        <w:t xml:space="preserve"> will be dependent upon </w:t>
      </w:r>
      <w:r w:rsidR="00032800">
        <w:rPr>
          <w:rFonts w:ascii="Arial" w:hAnsi="Arial" w:cs="Arial"/>
          <w:sz w:val="24"/>
          <w:szCs w:val="24"/>
        </w:rPr>
        <w:t>employees satisfying the qualifying criteria</w:t>
      </w:r>
      <w:r w:rsidR="00412876">
        <w:rPr>
          <w:rFonts w:ascii="Arial" w:hAnsi="Arial" w:cs="Arial"/>
          <w:sz w:val="24"/>
          <w:szCs w:val="24"/>
        </w:rPr>
        <w:t>.</w:t>
      </w:r>
    </w:p>
    <w:p w14:paraId="549B3E35" w14:textId="77777777" w:rsidR="007A476B" w:rsidRDefault="007A476B" w:rsidP="009410FE">
      <w:pPr>
        <w:spacing w:after="0" w:line="240" w:lineRule="auto"/>
        <w:rPr>
          <w:rFonts w:ascii="Arial" w:hAnsi="Arial" w:cs="Arial"/>
          <w:sz w:val="24"/>
          <w:szCs w:val="24"/>
        </w:rPr>
      </w:pPr>
    </w:p>
    <w:p w14:paraId="39830E38" w14:textId="5F18C71B" w:rsidR="0027460A" w:rsidRDefault="006A0E1F" w:rsidP="009410FE">
      <w:pPr>
        <w:spacing w:after="0" w:line="240" w:lineRule="auto"/>
        <w:rPr>
          <w:rFonts w:ascii="Arial" w:hAnsi="Arial" w:cs="Arial"/>
          <w:sz w:val="24"/>
          <w:szCs w:val="24"/>
        </w:rPr>
      </w:pPr>
      <w:r>
        <w:rPr>
          <w:rFonts w:ascii="Arial" w:hAnsi="Arial" w:cs="Arial"/>
          <w:sz w:val="24"/>
          <w:szCs w:val="24"/>
        </w:rPr>
        <w:t>RBKC is committed to ensuring that shared parental leave benefits are applied fairly and consisten</w:t>
      </w:r>
      <w:r w:rsidR="00167C90">
        <w:rPr>
          <w:rFonts w:ascii="Arial" w:hAnsi="Arial" w:cs="Arial"/>
          <w:sz w:val="24"/>
          <w:szCs w:val="24"/>
        </w:rPr>
        <w:t xml:space="preserve">tly </w:t>
      </w:r>
    </w:p>
    <w:p w14:paraId="38EC8011" w14:textId="77777777" w:rsidR="009410FE" w:rsidRDefault="009410FE" w:rsidP="009410FE">
      <w:pPr>
        <w:spacing w:after="0" w:line="240" w:lineRule="auto"/>
        <w:rPr>
          <w:rFonts w:ascii="Arial" w:hAnsi="Arial" w:cs="Arial"/>
          <w:sz w:val="24"/>
          <w:szCs w:val="24"/>
        </w:rPr>
      </w:pPr>
    </w:p>
    <w:p w14:paraId="74861D61" w14:textId="1967A607" w:rsidR="0027460A" w:rsidRDefault="0027460A" w:rsidP="009410FE">
      <w:pPr>
        <w:spacing w:line="240" w:lineRule="auto"/>
        <w:rPr>
          <w:rFonts w:ascii="Arial" w:hAnsi="Arial" w:cs="Arial"/>
          <w:b/>
          <w:sz w:val="24"/>
          <w:szCs w:val="24"/>
        </w:rPr>
      </w:pPr>
      <w:r w:rsidRPr="009410FE">
        <w:rPr>
          <w:rFonts w:ascii="Arial" w:hAnsi="Arial" w:cs="Arial"/>
          <w:b/>
          <w:sz w:val="24"/>
          <w:szCs w:val="24"/>
        </w:rPr>
        <w:t xml:space="preserve">What is </w:t>
      </w:r>
      <w:r w:rsidR="000F1395">
        <w:rPr>
          <w:rFonts w:ascii="Arial" w:hAnsi="Arial" w:cs="Arial"/>
          <w:b/>
          <w:sz w:val="24"/>
          <w:szCs w:val="24"/>
        </w:rPr>
        <w:t>S</w:t>
      </w:r>
      <w:r w:rsidRPr="009410FE">
        <w:rPr>
          <w:rFonts w:ascii="Arial" w:hAnsi="Arial" w:cs="Arial"/>
          <w:b/>
          <w:sz w:val="24"/>
          <w:szCs w:val="24"/>
        </w:rPr>
        <w:t xml:space="preserve">hared </w:t>
      </w:r>
      <w:r w:rsidR="000F1395">
        <w:rPr>
          <w:rFonts w:ascii="Arial" w:hAnsi="Arial" w:cs="Arial"/>
          <w:b/>
          <w:sz w:val="24"/>
          <w:szCs w:val="24"/>
        </w:rPr>
        <w:t>P</w:t>
      </w:r>
      <w:r w:rsidRPr="009410FE">
        <w:rPr>
          <w:rFonts w:ascii="Arial" w:hAnsi="Arial" w:cs="Arial"/>
          <w:b/>
          <w:sz w:val="24"/>
          <w:szCs w:val="24"/>
        </w:rPr>
        <w:t xml:space="preserve">arental </w:t>
      </w:r>
      <w:r w:rsidR="000F1395">
        <w:rPr>
          <w:rFonts w:ascii="Arial" w:hAnsi="Arial" w:cs="Arial"/>
          <w:b/>
          <w:sz w:val="24"/>
          <w:szCs w:val="24"/>
        </w:rPr>
        <w:t>L</w:t>
      </w:r>
      <w:r w:rsidRPr="009410FE">
        <w:rPr>
          <w:rFonts w:ascii="Arial" w:hAnsi="Arial" w:cs="Arial"/>
          <w:b/>
          <w:sz w:val="24"/>
          <w:szCs w:val="24"/>
        </w:rPr>
        <w:t>eave?</w:t>
      </w:r>
    </w:p>
    <w:p w14:paraId="68E2D09E" w14:textId="6490E839" w:rsidR="00A420F7" w:rsidRDefault="004B5A30" w:rsidP="009410FE">
      <w:pPr>
        <w:spacing w:line="240" w:lineRule="auto"/>
        <w:rPr>
          <w:rStyle w:val="highlight"/>
          <w:rFonts w:ascii="Arial" w:hAnsi="Arial" w:cs="Arial"/>
          <w:sz w:val="24"/>
          <w:szCs w:val="24"/>
        </w:rPr>
      </w:pPr>
      <w:r>
        <w:rPr>
          <w:rStyle w:val="highlight"/>
          <w:rFonts w:ascii="Arial" w:hAnsi="Arial" w:cs="Arial"/>
          <w:sz w:val="24"/>
          <w:szCs w:val="24"/>
        </w:rPr>
        <w:t>You and your partner may be able to get Shared Parental Leave (SPL) and S</w:t>
      </w:r>
      <w:r w:rsidR="00CD6329">
        <w:rPr>
          <w:rStyle w:val="highlight"/>
          <w:rFonts w:ascii="Arial" w:hAnsi="Arial" w:cs="Arial"/>
          <w:sz w:val="24"/>
          <w:szCs w:val="24"/>
        </w:rPr>
        <w:t>hared Parental Pay (</w:t>
      </w:r>
      <w:proofErr w:type="spellStart"/>
      <w:r w:rsidR="00CD6329">
        <w:rPr>
          <w:rStyle w:val="highlight"/>
          <w:rFonts w:ascii="Arial" w:hAnsi="Arial" w:cs="Arial"/>
          <w:sz w:val="24"/>
          <w:szCs w:val="24"/>
        </w:rPr>
        <w:t>ShPP</w:t>
      </w:r>
      <w:proofErr w:type="spellEnd"/>
      <w:r w:rsidR="00CD6329">
        <w:rPr>
          <w:rStyle w:val="highlight"/>
          <w:rFonts w:ascii="Arial" w:hAnsi="Arial" w:cs="Arial"/>
          <w:sz w:val="24"/>
          <w:szCs w:val="24"/>
        </w:rPr>
        <w:t>)</w:t>
      </w:r>
      <w:r w:rsidR="001300C6">
        <w:rPr>
          <w:rStyle w:val="highlight"/>
          <w:rFonts w:ascii="Arial" w:hAnsi="Arial" w:cs="Arial"/>
          <w:sz w:val="24"/>
          <w:szCs w:val="24"/>
        </w:rPr>
        <w:t xml:space="preserve"> if you’re having a baby or adopting a child.  You can share up to 50 weeks of leave and up to 37 weeks of pay between you.</w:t>
      </w:r>
      <w:r w:rsidR="00A365C2">
        <w:rPr>
          <w:rStyle w:val="highlight"/>
          <w:rFonts w:ascii="Arial" w:hAnsi="Arial" w:cs="Arial"/>
          <w:sz w:val="24"/>
          <w:szCs w:val="24"/>
        </w:rPr>
        <w:t xml:space="preserve">  You need to share the pay and leave in the first year after your child is born or placed with </w:t>
      </w:r>
      <w:r w:rsidR="00A420F7">
        <w:rPr>
          <w:rStyle w:val="highlight"/>
          <w:rFonts w:ascii="Arial" w:hAnsi="Arial" w:cs="Arial"/>
          <w:sz w:val="24"/>
          <w:szCs w:val="24"/>
        </w:rPr>
        <w:t xml:space="preserve">your family.  </w:t>
      </w:r>
    </w:p>
    <w:p w14:paraId="2629B670" w14:textId="0304356A" w:rsidR="00A420F7" w:rsidRDefault="00A420F7" w:rsidP="009410FE">
      <w:pPr>
        <w:spacing w:line="240" w:lineRule="auto"/>
        <w:rPr>
          <w:rStyle w:val="highlight"/>
          <w:rFonts w:ascii="Arial" w:hAnsi="Arial" w:cs="Arial"/>
          <w:sz w:val="24"/>
          <w:szCs w:val="24"/>
        </w:rPr>
      </w:pPr>
      <w:r>
        <w:rPr>
          <w:rStyle w:val="highlight"/>
          <w:rFonts w:ascii="Arial" w:hAnsi="Arial" w:cs="Arial"/>
          <w:sz w:val="24"/>
          <w:szCs w:val="24"/>
        </w:rPr>
        <w:t xml:space="preserve">You can use SPL to take leave in blocks separated by periods of work, or, take it all in one go.  You can also choose to be off work together or to stagger the leave and pay.  </w:t>
      </w:r>
    </w:p>
    <w:p w14:paraId="723C7929" w14:textId="606A2EC3" w:rsidR="00816AAF" w:rsidRDefault="002B634E" w:rsidP="009410FE">
      <w:pPr>
        <w:spacing w:line="240" w:lineRule="auto"/>
        <w:rPr>
          <w:rFonts w:ascii="Arial" w:hAnsi="Arial" w:cs="Arial"/>
          <w:sz w:val="24"/>
          <w:szCs w:val="24"/>
        </w:rPr>
      </w:pPr>
      <w:r w:rsidRPr="009410FE">
        <w:rPr>
          <w:rStyle w:val="highlight"/>
          <w:rFonts w:ascii="Arial" w:hAnsi="Arial" w:cs="Arial"/>
          <w:sz w:val="24"/>
          <w:szCs w:val="24"/>
        </w:rPr>
        <w:t>Shared parental leave</w:t>
      </w:r>
      <w:r w:rsidRPr="009410FE">
        <w:rPr>
          <w:rFonts w:ascii="Arial" w:hAnsi="Arial" w:cs="Arial"/>
          <w:sz w:val="24"/>
          <w:szCs w:val="24"/>
        </w:rPr>
        <w:t xml:space="preserve"> enables mothers to commit to ending their maternity </w:t>
      </w:r>
      <w:r w:rsidRPr="009410FE">
        <w:rPr>
          <w:rStyle w:val="highlight"/>
          <w:rFonts w:ascii="Arial" w:hAnsi="Arial" w:cs="Arial"/>
          <w:sz w:val="24"/>
          <w:szCs w:val="24"/>
        </w:rPr>
        <w:t>leave</w:t>
      </w:r>
      <w:r w:rsidRPr="009410FE">
        <w:rPr>
          <w:rFonts w:ascii="Arial" w:hAnsi="Arial" w:cs="Arial"/>
          <w:sz w:val="24"/>
          <w:szCs w:val="24"/>
        </w:rPr>
        <w:t xml:space="preserve"> and pay, and to </w:t>
      </w:r>
      <w:r w:rsidRPr="009410FE">
        <w:rPr>
          <w:rStyle w:val="highlight"/>
          <w:rFonts w:ascii="Arial" w:hAnsi="Arial" w:cs="Arial"/>
          <w:sz w:val="24"/>
          <w:szCs w:val="24"/>
        </w:rPr>
        <w:t>share</w:t>
      </w:r>
      <w:r w:rsidRPr="009410FE">
        <w:rPr>
          <w:rFonts w:ascii="Arial" w:hAnsi="Arial" w:cs="Arial"/>
          <w:sz w:val="24"/>
          <w:szCs w:val="24"/>
        </w:rPr>
        <w:t xml:space="preserve"> the untaken balance of </w:t>
      </w:r>
      <w:r w:rsidRPr="009410FE">
        <w:rPr>
          <w:rStyle w:val="highlight"/>
          <w:rFonts w:ascii="Arial" w:hAnsi="Arial" w:cs="Arial"/>
          <w:sz w:val="24"/>
          <w:szCs w:val="24"/>
        </w:rPr>
        <w:t>leave</w:t>
      </w:r>
      <w:r w:rsidRPr="009410FE">
        <w:rPr>
          <w:rFonts w:ascii="Arial" w:hAnsi="Arial" w:cs="Arial"/>
          <w:sz w:val="24"/>
          <w:szCs w:val="24"/>
        </w:rPr>
        <w:t xml:space="preserve"> and pay as </w:t>
      </w:r>
      <w:r w:rsidRPr="009410FE">
        <w:rPr>
          <w:rStyle w:val="highlight"/>
          <w:rFonts w:ascii="Arial" w:hAnsi="Arial" w:cs="Arial"/>
          <w:sz w:val="24"/>
          <w:szCs w:val="24"/>
        </w:rPr>
        <w:t>shared parental leave</w:t>
      </w:r>
      <w:r w:rsidRPr="009410FE">
        <w:rPr>
          <w:rFonts w:ascii="Arial" w:hAnsi="Arial" w:cs="Arial"/>
          <w:sz w:val="24"/>
          <w:szCs w:val="24"/>
        </w:rPr>
        <w:t xml:space="preserve"> with their partner, or to return to work early from maternity </w:t>
      </w:r>
      <w:r w:rsidRPr="009410FE">
        <w:rPr>
          <w:rStyle w:val="highlight"/>
          <w:rFonts w:ascii="Arial" w:hAnsi="Arial" w:cs="Arial"/>
          <w:sz w:val="24"/>
          <w:szCs w:val="24"/>
        </w:rPr>
        <w:t>leave</w:t>
      </w:r>
      <w:r w:rsidRPr="009410FE">
        <w:rPr>
          <w:rFonts w:ascii="Arial" w:hAnsi="Arial" w:cs="Arial"/>
          <w:sz w:val="24"/>
          <w:szCs w:val="24"/>
        </w:rPr>
        <w:t xml:space="preserve"> and opt in to </w:t>
      </w:r>
      <w:r w:rsidRPr="009410FE">
        <w:rPr>
          <w:rStyle w:val="highlight"/>
          <w:rFonts w:ascii="Arial" w:hAnsi="Arial" w:cs="Arial"/>
          <w:sz w:val="24"/>
          <w:szCs w:val="24"/>
        </w:rPr>
        <w:t>shared parental leave</w:t>
      </w:r>
      <w:r w:rsidRPr="009410FE">
        <w:rPr>
          <w:rFonts w:ascii="Arial" w:hAnsi="Arial" w:cs="Arial"/>
          <w:sz w:val="24"/>
          <w:szCs w:val="24"/>
        </w:rPr>
        <w:t xml:space="preserve"> </w:t>
      </w:r>
      <w:proofErr w:type="gramStart"/>
      <w:r w:rsidRPr="009410FE">
        <w:rPr>
          <w:rFonts w:ascii="Arial" w:hAnsi="Arial" w:cs="Arial"/>
          <w:sz w:val="24"/>
          <w:szCs w:val="24"/>
        </w:rPr>
        <w:t>at a later dat</w:t>
      </w:r>
      <w:r w:rsidR="00D16D71" w:rsidRPr="009410FE">
        <w:rPr>
          <w:rFonts w:ascii="Arial" w:hAnsi="Arial" w:cs="Arial"/>
          <w:sz w:val="24"/>
          <w:szCs w:val="24"/>
        </w:rPr>
        <w:t>e</w:t>
      </w:r>
      <w:proofErr w:type="gramEnd"/>
      <w:r w:rsidR="00D16D71" w:rsidRPr="009410FE">
        <w:rPr>
          <w:rFonts w:ascii="Arial" w:hAnsi="Arial" w:cs="Arial"/>
          <w:sz w:val="24"/>
          <w:szCs w:val="24"/>
        </w:rPr>
        <w:t>.  The regulations aim to give parents more flexibility over how they share childcare</w:t>
      </w:r>
      <w:r w:rsidR="004E1DBB" w:rsidRPr="009410FE">
        <w:rPr>
          <w:rFonts w:ascii="Arial" w:hAnsi="Arial" w:cs="Arial"/>
          <w:sz w:val="24"/>
          <w:szCs w:val="24"/>
        </w:rPr>
        <w:t xml:space="preserve"> between them during the first year of their child’s life.</w:t>
      </w:r>
    </w:p>
    <w:p w14:paraId="58679420" w14:textId="0F1B270E" w:rsidR="00732C30" w:rsidRPr="009410FE" w:rsidRDefault="00732C30" w:rsidP="00732C30">
      <w:pPr>
        <w:spacing w:line="240" w:lineRule="auto"/>
        <w:rPr>
          <w:rFonts w:ascii="Arial" w:hAnsi="Arial" w:cs="Arial"/>
          <w:sz w:val="24"/>
          <w:szCs w:val="24"/>
        </w:rPr>
      </w:pPr>
      <w:r w:rsidRPr="009410FE">
        <w:rPr>
          <w:rFonts w:ascii="Arial" w:hAnsi="Arial" w:cs="Arial"/>
          <w:sz w:val="24"/>
          <w:szCs w:val="24"/>
        </w:rPr>
        <w:t xml:space="preserve">A maximum of fifty (50) weeks SPL can be shared.  This is </w:t>
      </w:r>
      <w:proofErr w:type="gramStart"/>
      <w:r w:rsidRPr="009410FE">
        <w:rPr>
          <w:rFonts w:ascii="Arial" w:hAnsi="Arial" w:cs="Arial"/>
          <w:sz w:val="24"/>
          <w:szCs w:val="24"/>
        </w:rPr>
        <w:t>fifty two</w:t>
      </w:r>
      <w:proofErr w:type="gramEnd"/>
      <w:r w:rsidRPr="009410FE">
        <w:rPr>
          <w:rFonts w:ascii="Arial" w:hAnsi="Arial" w:cs="Arial"/>
          <w:sz w:val="24"/>
          <w:szCs w:val="24"/>
        </w:rPr>
        <w:t xml:space="preserve"> (52) week</w:t>
      </w:r>
      <w:r>
        <w:rPr>
          <w:rFonts w:ascii="Arial" w:hAnsi="Arial" w:cs="Arial"/>
          <w:sz w:val="24"/>
          <w:szCs w:val="24"/>
        </w:rPr>
        <w:t>s</w:t>
      </w:r>
      <w:r w:rsidRPr="009410FE">
        <w:rPr>
          <w:rFonts w:ascii="Arial" w:hAnsi="Arial" w:cs="Arial"/>
          <w:sz w:val="24"/>
          <w:szCs w:val="24"/>
        </w:rPr>
        <w:t xml:space="preserve"> leave less two weeks </w:t>
      </w:r>
      <w:r w:rsidRPr="009410FE">
        <w:rPr>
          <w:rFonts w:ascii="Arial" w:hAnsi="Arial" w:cs="Arial"/>
          <w:b/>
          <w:sz w:val="24"/>
          <w:szCs w:val="24"/>
        </w:rPr>
        <w:t xml:space="preserve">compulsory maternity leave reserved solely for the mother.  </w:t>
      </w:r>
      <w:r w:rsidRPr="009410FE">
        <w:rPr>
          <w:rFonts w:ascii="Arial" w:hAnsi="Arial" w:cs="Arial"/>
          <w:sz w:val="24"/>
          <w:szCs w:val="24"/>
        </w:rPr>
        <w:t xml:space="preserve">The partner can begin their SPL any time from the date of the </w:t>
      </w:r>
      <w:proofErr w:type="spellStart"/>
      <w:r w:rsidRPr="009410FE">
        <w:rPr>
          <w:rFonts w:ascii="Arial" w:hAnsi="Arial" w:cs="Arial"/>
          <w:sz w:val="24"/>
          <w:szCs w:val="24"/>
        </w:rPr>
        <w:t>childs</w:t>
      </w:r>
      <w:proofErr w:type="spellEnd"/>
      <w:r w:rsidRPr="009410FE">
        <w:rPr>
          <w:rFonts w:ascii="Arial" w:hAnsi="Arial" w:cs="Arial"/>
          <w:sz w:val="24"/>
          <w:szCs w:val="24"/>
        </w:rPr>
        <w:t xml:space="preserve"> birth/placement; meaning that the mother and partner can be off concurrently.</w:t>
      </w:r>
    </w:p>
    <w:p w14:paraId="58DC4448" w14:textId="72080F3E" w:rsidR="000F1395" w:rsidRDefault="000F1395" w:rsidP="009410FE">
      <w:pPr>
        <w:spacing w:line="240" w:lineRule="auto"/>
        <w:rPr>
          <w:rFonts w:ascii="Arial" w:hAnsi="Arial" w:cs="Arial"/>
          <w:sz w:val="24"/>
          <w:szCs w:val="24"/>
        </w:rPr>
      </w:pPr>
      <w:r>
        <w:rPr>
          <w:rFonts w:ascii="Arial" w:hAnsi="Arial" w:cs="Arial"/>
          <w:sz w:val="24"/>
          <w:szCs w:val="24"/>
        </w:rPr>
        <w:t>Shared Parental Leave is paid at a statutory rate, set by the Government</w:t>
      </w:r>
      <w:r w:rsidR="00EA4C20">
        <w:rPr>
          <w:rFonts w:ascii="Arial" w:hAnsi="Arial" w:cs="Arial"/>
          <w:sz w:val="24"/>
          <w:szCs w:val="24"/>
        </w:rPr>
        <w:t>.</w:t>
      </w:r>
    </w:p>
    <w:p w14:paraId="437E8863" w14:textId="1F032AB6" w:rsidR="00354A7A" w:rsidRPr="00354A7A" w:rsidRDefault="00EA4C20" w:rsidP="00354A7A">
      <w:pPr>
        <w:spacing w:line="240" w:lineRule="auto"/>
        <w:rPr>
          <w:rFonts w:ascii="Arial" w:hAnsi="Arial" w:cs="Arial"/>
          <w:b/>
          <w:sz w:val="24"/>
          <w:szCs w:val="24"/>
        </w:rPr>
      </w:pPr>
      <w:r>
        <w:rPr>
          <w:rFonts w:ascii="Arial" w:hAnsi="Arial" w:cs="Arial"/>
          <w:b/>
          <w:sz w:val="24"/>
          <w:szCs w:val="24"/>
        </w:rPr>
        <w:t>S</w:t>
      </w:r>
      <w:r w:rsidR="00354A7A" w:rsidRPr="00354A7A">
        <w:rPr>
          <w:rFonts w:ascii="Arial" w:hAnsi="Arial" w:cs="Arial"/>
          <w:b/>
          <w:sz w:val="24"/>
          <w:szCs w:val="24"/>
        </w:rPr>
        <w:t xml:space="preserve">tatutory </w:t>
      </w:r>
      <w:r>
        <w:rPr>
          <w:rFonts w:ascii="Arial" w:hAnsi="Arial" w:cs="Arial"/>
          <w:b/>
          <w:sz w:val="24"/>
          <w:szCs w:val="24"/>
        </w:rPr>
        <w:t>S</w:t>
      </w:r>
      <w:r w:rsidR="00354A7A" w:rsidRPr="00354A7A">
        <w:rPr>
          <w:rFonts w:ascii="Arial" w:hAnsi="Arial" w:cs="Arial"/>
          <w:b/>
          <w:sz w:val="24"/>
          <w:szCs w:val="24"/>
        </w:rPr>
        <w:t>hared Parental Pay</w:t>
      </w:r>
    </w:p>
    <w:p w14:paraId="2A606323" w14:textId="031E960A" w:rsidR="00F325CF" w:rsidRDefault="00354A7A" w:rsidP="00354A7A">
      <w:pPr>
        <w:spacing w:line="240" w:lineRule="auto"/>
        <w:rPr>
          <w:rFonts w:ascii="Arial" w:hAnsi="Arial" w:cs="Arial"/>
          <w:sz w:val="24"/>
          <w:szCs w:val="24"/>
        </w:rPr>
      </w:pPr>
      <w:r w:rsidRPr="00354A7A">
        <w:rPr>
          <w:rFonts w:ascii="Arial" w:hAnsi="Arial" w:cs="Arial"/>
          <w:sz w:val="24"/>
          <w:szCs w:val="24"/>
        </w:rPr>
        <w:t>Shared Parental Pay (</w:t>
      </w:r>
      <w:proofErr w:type="spellStart"/>
      <w:r w:rsidRPr="00354A7A">
        <w:rPr>
          <w:rFonts w:ascii="Arial" w:hAnsi="Arial" w:cs="Arial"/>
          <w:sz w:val="24"/>
          <w:szCs w:val="24"/>
        </w:rPr>
        <w:t>ShPP</w:t>
      </w:r>
      <w:proofErr w:type="spellEnd"/>
      <w:r w:rsidRPr="00354A7A">
        <w:rPr>
          <w:rFonts w:ascii="Arial" w:hAnsi="Arial" w:cs="Arial"/>
          <w:sz w:val="24"/>
          <w:szCs w:val="24"/>
        </w:rPr>
        <w:t xml:space="preserve">) is paid at either the fixed </w:t>
      </w:r>
      <w:r w:rsidR="001D1041">
        <w:rPr>
          <w:rFonts w:ascii="Arial" w:hAnsi="Arial" w:cs="Arial"/>
          <w:sz w:val="24"/>
          <w:szCs w:val="24"/>
        </w:rPr>
        <w:t xml:space="preserve">statutory </w:t>
      </w:r>
      <w:r w:rsidRPr="00354A7A">
        <w:rPr>
          <w:rFonts w:ascii="Arial" w:hAnsi="Arial" w:cs="Arial"/>
          <w:sz w:val="24"/>
          <w:szCs w:val="24"/>
        </w:rPr>
        <w:t xml:space="preserve">rate; </w:t>
      </w:r>
    </w:p>
    <w:p w14:paraId="75A379F1" w14:textId="50F5AC72" w:rsidR="00F325CF" w:rsidRDefault="00354A7A" w:rsidP="00354A7A">
      <w:pPr>
        <w:spacing w:line="240" w:lineRule="auto"/>
        <w:rPr>
          <w:rFonts w:ascii="Arial" w:hAnsi="Arial" w:cs="Arial"/>
          <w:sz w:val="24"/>
          <w:szCs w:val="24"/>
        </w:rPr>
      </w:pPr>
      <w:proofErr w:type="spellStart"/>
      <w:r w:rsidRPr="00354A7A">
        <w:rPr>
          <w:rFonts w:ascii="Arial" w:hAnsi="Arial" w:cs="Arial"/>
          <w:sz w:val="24"/>
          <w:szCs w:val="24"/>
        </w:rPr>
        <w:t>ShPP</w:t>
      </w:r>
      <w:proofErr w:type="spellEnd"/>
      <w:r w:rsidRPr="00354A7A">
        <w:rPr>
          <w:rFonts w:ascii="Arial" w:hAnsi="Arial" w:cs="Arial"/>
          <w:sz w:val="24"/>
          <w:szCs w:val="24"/>
        </w:rPr>
        <w:t xml:space="preserve"> </w:t>
      </w:r>
      <w:r w:rsidR="00F325CF">
        <w:rPr>
          <w:rFonts w:ascii="Arial" w:hAnsi="Arial" w:cs="Arial"/>
          <w:sz w:val="24"/>
          <w:szCs w:val="24"/>
        </w:rPr>
        <w:t xml:space="preserve"> </w:t>
      </w:r>
      <w:hyperlink r:id="rId8" w:history="1">
        <w:r w:rsidR="00F325CF" w:rsidRPr="00F16F99">
          <w:rPr>
            <w:rStyle w:val="Hyperlink"/>
            <w:rFonts w:ascii="Arial" w:hAnsi="Arial" w:cs="Arial"/>
            <w:sz w:val="24"/>
            <w:szCs w:val="24"/>
          </w:rPr>
          <w:t>https://www.gov.uk/shared-parental-leave-and-pay/what-youll-get</w:t>
        </w:r>
      </w:hyperlink>
    </w:p>
    <w:p w14:paraId="6843036C" w14:textId="51E65076" w:rsidR="00354A7A" w:rsidRDefault="00354A7A" w:rsidP="00354A7A">
      <w:pPr>
        <w:spacing w:line="240" w:lineRule="auto"/>
        <w:rPr>
          <w:rFonts w:ascii="Arial" w:hAnsi="Arial" w:cs="Arial"/>
          <w:sz w:val="24"/>
          <w:szCs w:val="24"/>
        </w:rPr>
      </w:pPr>
      <w:r w:rsidRPr="00354A7A">
        <w:rPr>
          <w:rFonts w:ascii="Arial" w:hAnsi="Arial" w:cs="Arial"/>
          <w:sz w:val="24"/>
          <w:szCs w:val="24"/>
        </w:rPr>
        <w:t xml:space="preserve"> a week</w:t>
      </w:r>
      <w:r w:rsidR="00F325CF">
        <w:rPr>
          <w:rFonts w:ascii="Arial" w:hAnsi="Arial" w:cs="Arial"/>
          <w:sz w:val="24"/>
          <w:szCs w:val="24"/>
        </w:rPr>
        <w:t>,</w:t>
      </w:r>
      <w:r w:rsidRPr="00354A7A">
        <w:rPr>
          <w:rFonts w:ascii="Arial" w:hAnsi="Arial" w:cs="Arial"/>
          <w:sz w:val="24"/>
          <w:szCs w:val="24"/>
        </w:rPr>
        <w:t xml:space="preserve"> or</w:t>
      </w:r>
      <w:r w:rsidR="00F325CF">
        <w:rPr>
          <w:rFonts w:ascii="Arial" w:hAnsi="Arial" w:cs="Arial"/>
          <w:sz w:val="24"/>
          <w:szCs w:val="24"/>
        </w:rPr>
        <w:t>,</w:t>
      </w:r>
      <w:r w:rsidRPr="00354A7A">
        <w:rPr>
          <w:rFonts w:ascii="Arial" w:hAnsi="Arial" w:cs="Arial"/>
          <w:sz w:val="24"/>
          <w:szCs w:val="24"/>
        </w:rPr>
        <w:t xml:space="preserve"> 90% of your average weekly earnings, whichever is lower.  </w:t>
      </w:r>
    </w:p>
    <w:p w14:paraId="0BA991AB" w14:textId="4BDFE43C" w:rsidR="0044748F" w:rsidRDefault="001D1041" w:rsidP="00354A7A">
      <w:pPr>
        <w:spacing w:line="240" w:lineRule="auto"/>
        <w:rPr>
          <w:rFonts w:ascii="Arial" w:hAnsi="Arial" w:cs="Arial"/>
          <w:sz w:val="24"/>
          <w:szCs w:val="24"/>
        </w:rPr>
      </w:pPr>
      <w:r>
        <w:rPr>
          <w:rFonts w:ascii="Arial" w:hAnsi="Arial" w:cs="Arial"/>
          <w:sz w:val="24"/>
          <w:szCs w:val="24"/>
        </w:rPr>
        <w:t>There is no occupational SPL pay.</w:t>
      </w:r>
    </w:p>
    <w:p w14:paraId="63487F76" w14:textId="01E1D86A" w:rsidR="00E7641A" w:rsidRPr="009410FE" w:rsidRDefault="00E7641A" w:rsidP="009410FE">
      <w:pPr>
        <w:spacing w:line="240" w:lineRule="auto"/>
        <w:rPr>
          <w:rFonts w:ascii="Arial" w:hAnsi="Arial" w:cs="Arial"/>
          <w:b/>
          <w:sz w:val="24"/>
          <w:szCs w:val="24"/>
        </w:rPr>
      </w:pPr>
      <w:r w:rsidRPr="009410FE">
        <w:rPr>
          <w:rFonts w:ascii="Arial" w:hAnsi="Arial" w:cs="Arial"/>
          <w:b/>
          <w:sz w:val="24"/>
          <w:szCs w:val="24"/>
        </w:rPr>
        <w:t>How does SPL work?</w:t>
      </w:r>
    </w:p>
    <w:p w14:paraId="3AA7B333" w14:textId="1DC9307A" w:rsidR="00E7641A" w:rsidRPr="009410FE" w:rsidRDefault="00E7641A" w:rsidP="009410FE">
      <w:pPr>
        <w:spacing w:line="240" w:lineRule="auto"/>
        <w:rPr>
          <w:rFonts w:ascii="Arial" w:hAnsi="Arial" w:cs="Arial"/>
          <w:sz w:val="24"/>
          <w:szCs w:val="24"/>
        </w:rPr>
      </w:pPr>
      <w:r w:rsidRPr="009410FE">
        <w:rPr>
          <w:rFonts w:ascii="Arial" w:hAnsi="Arial" w:cs="Arial"/>
          <w:sz w:val="24"/>
          <w:szCs w:val="24"/>
        </w:rPr>
        <w:t>A working mother who satisfies the maternity criteria</w:t>
      </w:r>
      <w:r w:rsidR="00990B0A" w:rsidRPr="009410FE">
        <w:rPr>
          <w:rFonts w:ascii="Arial" w:hAnsi="Arial" w:cs="Arial"/>
          <w:sz w:val="24"/>
          <w:szCs w:val="24"/>
        </w:rPr>
        <w:t xml:space="preserve"> (see the Maternity and Adoption Policy)</w:t>
      </w:r>
      <w:r w:rsidR="001F33A8" w:rsidRPr="009410FE">
        <w:rPr>
          <w:rFonts w:ascii="Arial" w:hAnsi="Arial" w:cs="Arial"/>
          <w:sz w:val="24"/>
          <w:szCs w:val="24"/>
        </w:rPr>
        <w:t xml:space="preserve"> will </w:t>
      </w:r>
      <w:r w:rsidR="00893417" w:rsidRPr="009410FE">
        <w:rPr>
          <w:rFonts w:ascii="Arial" w:hAnsi="Arial" w:cs="Arial"/>
          <w:sz w:val="24"/>
          <w:szCs w:val="24"/>
        </w:rPr>
        <w:t xml:space="preserve">continue to be entitled to 52 weeks of maternity leave and </w:t>
      </w:r>
      <w:r w:rsidR="000C3BA6" w:rsidRPr="009410FE">
        <w:rPr>
          <w:rFonts w:ascii="Arial" w:hAnsi="Arial" w:cs="Arial"/>
          <w:sz w:val="24"/>
          <w:szCs w:val="24"/>
        </w:rPr>
        <w:t>37</w:t>
      </w:r>
      <w:r w:rsidR="00893417" w:rsidRPr="009410FE">
        <w:rPr>
          <w:rFonts w:ascii="Arial" w:hAnsi="Arial" w:cs="Arial"/>
          <w:sz w:val="24"/>
          <w:szCs w:val="24"/>
        </w:rPr>
        <w:t xml:space="preserve"> weeks of</w:t>
      </w:r>
      <w:r w:rsidR="00235B54" w:rsidRPr="009410FE">
        <w:rPr>
          <w:rFonts w:ascii="Arial" w:hAnsi="Arial" w:cs="Arial"/>
          <w:sz w:val="24"/>
          <w:szCs w:val="24"/>
        </w:rPr>
        <w:t xml:space="preserve"> statutory maternity pay or allowance.</w:t>
      </w:r>
    </w:p>
    <w:p w14:paraId="78A75729" w14:textId="5ABC12D8" w:rsidR="004A1430" w:rsidRPr="009410FE" w:rsidRDefault="00235B54" w:rsidP="009410FE">
      <w:pPr>
        <w:spacing w:line="240" w:lineRule="auto"/>
        <w:rPr>
          <w:rFonts w:ascii="Arial" w:hAnsi="Arial" w:cs="Arial"/>
          <w:sz w:val="24"/>
          <w:szCs w:val="24"/>
        </w:rPr>
      </w:pPr>
      <w:r w:rsidRPr="009410FE">
        <w:rPr>
          <w:rFonts w:ascii="Arial" w:hAnsi="Arial" w:cs="Arial"/>
          <w:sz w:val="24"/>
          <w:szCs w:val="24"/>
        </w:rPr>
        <w:lastRenderedPageBreak/>
        <w:t xml:space="preserve">Eligible mothers can choose to end their maternity/adoption leave early and, with their partner, opt to take SPL </w:t>
      </w:r>
      <w:r w:rsidRPr="009410FE">
        <w:rPr>
          <w:rFonts w:ascii="Arial" w:hAnsi="Arial" w:cs="Arial"/>
          <w:b/>
          <w:sz w:val="24"/>
          <w:szCs w:val="24"/>
        </w:rPr>
        <w:t xml:space="preserve">instead of </w:t>
      </w:r>
      <w:r w:rsidRPr="009410FE">
        <w:rPr>
          <w:rFonts w:ascii="Arial" w:hAnsi="Arial" w:cs="Arial"/>
          <w:sz w:val="24"/>
          <w:szCs w:val="24"/>
        </w:rPr>
        <w:t xml:space="preserve">maternity leave.  Mothers must formally </w:t>
      </w:r>
      <w:r w:rsidRPr="009410FE">
        <w:rPr>
          <w:rFonts w:ascii="Arial" w:hAnsi="Arial" w:cs="Arial"/>
          <w:b/>
          <w:sz w:val="24"/>
          <w:szCs w:val="24"/>
        </w:rPr>
        <w:t xml:space="preserve">end their </w:t>
      </w:r>
      <w:r w:rsidR="005D61D7" w:rsidRPr="009410FE">
        <w:rPr>
          <w:rFonts w:ascii="Arial" w:hAnsi="Arial" w:cs="Arial"/>
          <w:b/>
          <w:sz w:val="24"/>
          <w:szCs w:val="24"/>
        </w:rPr>
        <w:t xml:space="preserve">entitlement </w:t>
      </w:r>
      <w:r w:rsidR="005D61D7" w:rsidRPr="009410FE">
        <w:rPr>
          <w:rFonts w:ascii="Arial" w:hAnsi="Arial" w:cs="Arial"/>
          <w:sz w:val="24"/>
          <w:szCs w:val="24"/>
        </w:rPr>
        <w:t xml:space="preserve">to maternity leave </w:t>
      </w:r>
      <w:proofErr w:type="gramStart"/>
      <w:r w:rsidR="005D61D7" w:rsidRPr="009410FE">
        <w:rPr>
          <w:rFonts w:ascii="Arial" w:hAnsi="Arial" w:cs="Arial"/>
          <w:sz w:val="24"/>
          <w:szCs w:val="24"/>
        </w:rPr>
        <w:t>in order to</w:t>
      </w:r>
      <w:proofErr w:type="gramEnd"/>
      <w:r w:rsidR="005D61D7" w:rsidRPr="009410FE">
        <w:rPr>
          <w:rFonts w:ascii="Arial" w:hAnsi="Arial" w:cs="Arial"/>
          <w:sz w:val="24"/>
          <w:szCs w:val="24"/>
        </w:rPr>
        <w:t xml:space="preserve"> </w:t>
      </w:r>
      <w:r w:rsidR="00081385" w:rsidRPr="009410FE">
        <w:rPr>
          <w:rFonts w:ascii="Arial" w:hAnsi="Arial" w:cs="Arial"/>
          <w:sz w:val="24"/>
          <w:szCs w:val="24"/>
        </w:rPr>
        <w:t xml:space="preserve">begin their entitlement to SPL.  </w:t>
      </w:r>
      <w:r w:rsidR="009A20D5" w:rsidRPr="009410FE">
        <w:rPr>
          <w:rFonts w:ascii="Arial" w:hAnsi="Arial" w:cs="Arial"/>
          <w:sz w:val="24"/>
          <w:szCs w:val="24"/>
        </w:rPr>
        <w:t>The mother cann</w:t>
      </w:r>
      <w:r w:rsidR="002159FF" w:rsidRPr="009410FE">
        <w:rPr>
          <w:rFonts w:ascii="Arial" w:hAnsi="Arial" w:cs="Arial"/>
          <w:sz w:val="24"/>
          <w:szCs w:val="24"/>
        </w:rPr>
        <w:t xml:space="preserve">ot </w:t>
      </w:r>
      <w:r w:rsidR="00BE7CE7" w:rsidRPr="009410FE">
        <w:rPr>
          <w:rFonts w:ascii="Arial" w:hAnsi="Arial" w:cs="Arial"/>
          <w:sz w:val="24"/>
          <w:szCs w:val="24"/>
        </w:rPr>
        <w:t xml:space="preserve">go back on this decision and </w:t>
      </w:r>
      <w:r w:rsidR="004A1430" w:rsidRPr="009410FE">
        <w:rPr>
          <w:rFonts w:ascii="Arial" w:hAnsi="Arial" w:cs="Arial"/>
          <w:sz w:val="24"/>
          <w:szCs w:val="24"/>
        </w:rPr>
        <w:t>is unable to alternate between maternity leave and SPL unless;</w:t>
      </w:r>
    </w:p>
    <w:p w14:paraId="0C7F0941" w14:textId="04B0C4F7" w:rsidR="00235B54" w:rsidRPr="009410FE" w:rsidRDefault="00ED7B3B" w:rsidP="009410FE">
      <w:pPr>
        <w:pStyle w:val="ListParagraph"/>
        <w:numPr>
          <w:ilvl w:val="0"/>
          <w:numId w:val="1"/>
        </w:numPr>
        <w:spacing w:line="240" w:lineRule="auto"/>
        <w:rPr>
          <w:rFonts w:ascii="Arial" w:hAnsi="Arial" w:cs="Arial"/>
          <w:sz w:val="24"/>
          <w:szCs w:val="24"/>
        </w:rPr>
      </w:pPr>
      <w:r w:rsidRPr="009410FE">
        <w:rPr>
          <w:rFonts w:ascii="Arial" w:hAnsi="Arial" w:cs="Arial"/>
          <w:sz w:val="24"/>
          <w:szCs w:val="24"/>
        </w:rPr>
        <w:t>Death of child during birth, or, within the first year</w:t>
      </w:r>
      <w:r w:rsidR="00235B54" w:rsidRPr="009410FE">
        <w:rPr>
          <w:rFonts w:ascii="Arial" w:hAnsi="Arial" w:cs="Arial"/>
          <w:sz w:val="24"/>
          <w:szCs w:val="24"/>
        </w:rPr>
        <w:t xml:space="preserve"> </w:t>
      </w:r>
    </w:p>
    <w:p w14:paraId="2C9D3187" w14:textId="322B9918" w:rsidR="00DE1CB6" w:rsidRPr="009410FE" w:rsidRDefault="00ED7B3B" w:rsidP="009410FE">
      <w:pPr>
        <w:spacing w:line="240" w:lineRule="auto"/>
        <w:rPr>
          <w:rFonts w:ascii="Arial" w:hAnsi="Arial" w:cs="Arial"/>
          <w:sz w:val="24"/>
          <w:szCs w:val="24"/>
        </w:rPr>
      </w:pPr>
      <w:r w:rsidRPr="009410FE">
        <w:rPr>
          <w:rFonts w:ascii="Arial" w:hAnsi="Arial" w:cs="Arial"/>
          <w:sz w:val="24"/>
          <w:szCs w:val="24"/>
        </w:rPr>
        <w:t>Where this occurs before the submission of notice of entitlement to take SPL</w:t>
      </w:r>
      <w:r w:rsidR="00485A11" w:rsidRPr="009410FE">
        <w:rPr>
          <w:rFonts w:ascii="Arial" w:hAnsi="Arial" w:cs="Arial"/>
          <w:sz w:val="24"/>
          <w:szCs w:val="24"/>
        </w:rPr>
        <w:t xml:space="preserve"> then the employee cannot opt into SPL </w:t>
      </w:r>
      <w:r w:rsidR="00D07EF1" w:rsidRPr="009410FE">
        <w:rPr>
          <w:rFonts w:ascii="Arial" w:hAnsi="Arial" w:cs="Arial"/>
          <w:sz w:val="24"/>
          <w:szCs w:val="24"/>
        </w:rPr>
        <w:t>given that they do not meet the qualifying criteria of caring for a child.</w:t>
      </w:r>
    </w:p>
    <w:p w14:paraId="5524D259" w14:textId="69AC32D8" w:rsidR="00D07EF1" w:rsidRPr="009410FE" w:rsidRDefault="00D07EF1" w:rsidP="009410FE">
      <w:pPr>
        <w:spacing w:line="240" w:lineRule="auto"/>
        <w:rPr>
          <w:rFonts w:ascii="Arial" w:hAnsi="Arial" w:cs="Arial"/>
          <w:sz w:val="24"/>
          <w:szCs w:val="24"/>
        </w:rPr>
      </w:pPr>
      <w:r w:rsidRPr="009410FE">
        <w:rPr>
          <w:rFonts w:ascii="Arial" w:hAnsi="Arial" w:cs="Arial"/>
          <w:sz w:val="24"/>
          <w:szCs w:val="24"/>
        </w:rPr>
        <w:t xml:space="preserve">An employee who is on SPL may cancel the agreed SPL and return to work by giving eight </w:t>
      </w:r>
      <w:proofErr w:type="spellStart"/>
      <w:r w:rsidRPr="009410FE">
        <w:rPr>
          <w:rFonts w:ascii="Arial" w:hAnsi="Arial" w:cs="Arial"/>
          <w:sz w:val="24"/>
          <w:szCs w:val="24"/>
        </w:rPr>
        <w:t>weeks notice</w:t>
      </w:r>
      <w:proofErr w:type="spellEnd"/>
      <w:r w:rsidRPr="009410FE">
        <w:rPr>
          <w:rFonts w:ascii="Arial" w:hAnsi="Arial" w:cs="Arial"/>
          <w:sz w:val="24"/>
          <w:szCs w:val="24"/>
        </w:rPr>
        <w:t>.</w:t>
      </w:r>
    </w:p>
    <w:p w14:paraId="39B736F4" w14:textId="107B0617" w:rsidR="007C44B3" w:rsidRPr="009410FE" w:rsidRDefault="004E620A" w:rsidP="009410FE">
      <w:pPr>
        <w:spacing w:line="240" w:lineRule="auto"/>
        <w:rPr>
          <w:rFonts w:ascii="Arial" w:hAnsi="Arial" w:cs="Arial"/>
          <w:sz w:val="24"/>
          <w:szCs w:val="24"/>
        </w:rPr>
      </w:pPr>
      <w:r w:rsidRPr="009410FE">
        <w:rPr>
          <w:rFonts w:ascii="Arial" w:hAnsi="Arial" w:cs="Arial"/>
          <w:sz w:val="24"/>
          <w:szCs w:val="24"/>
        </w:rPr>
        <w:t>If the parent had opted into SPL and booked the associated leave, they will still be entitl</w:t>
      </w:r>
      <w:r w:rsidR="00877D2E" w:rsidRPr="009410FE">
        <w:rPr>
          <w:rFonts w:ascii="Arial" w:hAnsi="Arial" w:cs="Arial"/>
          <w:sz w:val="24"/>
          <w:szCs w:val="24"/>
        </w:rPr>
        <w:t xml:space="preserve">ed to take the leave.  No further notice can be submitted and only one variation notice can be given to </w:t>
      </w:r>
      <w:proofErr w:type="spellStart"/>
      <w:r w:rsidR="00877D2E" w:rsidRPr="009410FE">
        <w:rPr>
          <w:rFonts w:ascii="Arial" w:hAnsi="Arial" w:cs="Arial"/>
          <w:sz w:val="24"/>
          <w:szCs w:val="24"/>
        </w:rPr>
        <w:t>to</w:t>
      </w:r>
      <w:proofErr w:type="spellEnd"/>
      <w:r w:rsidR="00877D2E" w:rsidRPr="009410FE">
        <w:rPr>
          <w:rFonts w:ascii="Arial" w:hAnsi="Arial" w:cs="Arial"/>
          <w:sz w:val="24"/>
          <w:szCs w:val="24"/>
        </w:rPr>
        <w:t xml:space="preserve"> reduce a period of leave </w:t>
      </w:r>
      <w:r w:rsidR="00E573FA" w:rsidRPr="009410FE">
        <w:rPr>
          <w:rFonts w:ascii="Arial" w:hAnsi="Arial" w:cs="Arial"/>
          <w:sz w:val="24"/>
          <w:szCs w:val="24"/>
        </w:rPr>
        <w:t>or to rearrange a discontinuous leave arrangement into a single block of leave.</w:t>
      </w:r>
    </w:p>
    <w:p w14:paraId="5475A292" w14:textId="77FE55EE" w:rsidR="00E573FA" w:rsidRPr="009410FE" w:rsidRDefault="00E573FA" w:rsidP="009410FE">
      <w:pPr>
        <w:pStyle w:val="ListParagraph"/>
        <w:numPr>
          <w:ilvl w:val="0"/>
          <w:numId w:val="1"/>
        </w:numPr>
        <w:spacing w:line="240" w:lineRule="auto"/>
        <w:rPr>
          <w:rFonts w:ascii="Arial" w:hAnsi="Arial" w:cs="Arial"/>
          <w:sz w:val="24"/>
          <w:szCs w:val="24"/>
        </w:rPr>
      </w:pPr>
      <w:r w:rsidRPr="009410FE">
        <w:rPr>
          <w:rFonts w:ascii="Arial" w:hAnsi="Arial" w:cs="Arial"/>
          <w:sz w:val="24"/>
          <w:szCs w:val="24"/>
        </w:rPr>
        <w:t>No longer caring for the child/ren</w:t>
      </w:r>
    </w:p>
    <w:p w14:paraId="08F54423" w14:textId="296CF2D7" w:rsidR="00E573FA" w:rsidRPr="009410FE" w:rsidRDefault="002F1DF5" w:rsidP="009410FE">
      <w:pPr>
        <w:spacing w:line="240" w:lineRule="auto"/>
        <w:rPr>
          <w:rFonts w:ascii="Arial" w:hAnsi="Arial" w:cs="Arial"/>
          <w:sz w:val="24"/>
          <w:szCs w:val="24"/>
        </w:rPr>
      </w:pPr>
      <w:r w:rsidRPr="009410FE">
        <w:rPr>
          <w:rFonts w:ascii="Arial" w:hAnsi="Arial" w:cs="Arial"/>
          <w:sz w:val="24"/>
          <w:szCs w:val="24"/>
        </w:rPr>
        <w:t>If the employee is the parent left caring for the child</w:t>
      </w:r>
      <w:r w:rsidR="009061B2" w:rsidRPr="009410FE">
        <w:rPr>
          <w:rFonts w:ascii="Arial" w:hAnsi="Arial" w:cs="Arial"/>
          <w:sz w:val="24"/>
          <w:szCs w:val="24"/>
        </w:rPr>
        <w:t xml:space="preserve">, then their partner’s </w:t>
      </w:r>
      <w:r w:rsidR="00B35770" w:rsidRPr="009410FE">
        <w:rPr>
          <w:rFonts w:ascii="Arial" w:hAnsi="Arial" w:cs="Arial"/>
          <w:sz w:val="24"/>
          <w:szCs w:val="24"/>
        </w:rPr>
        <w:t>ou</w:t>
      </w:r>
      <w:r w:rsidR="009061B2" w:rsidRPr="009410FE">
        <w:rPr>
          <w:rFonts w:ascii="Arial" w:hAnsi="Arial" w:cs="Arial"/>
          <w:sz w:val="24"/>
          <w:szCs w:val="24"/>
        </w:rPr>
        <w:t>tstanding SPL may be transferred into the e</w:t>
      </w:r>
      <w:r w:rsidR="00B02F46" w:rsidRPr="009410FE">
        <w:rPr>
          <w:rFonts w:ascii="Arial" w:hAnsi="Arial" w:cs="Arial"/>
          <w:sz w:val="24"/>
          <w:szCs w:val="24"/>
        </w:rPr>
        <w:t xml:space="preserve">mployee’s entitlement.  To do this the employee </w:t>
      </w:r>
      <w:r w:rsidR="00CD6BAB" w:rsidRPr="009410FE">
        <w:rPr>
          <w:rFonts w:ascii="Arial" w:hAnsi="Arial" w:cs="Arial"/>
          <w:sz w:val="24"/>
          <w:szCs w:val="24"/>
        </w:rPr>
        <w:t>would need to obtain the signed agreement of the partner confirming a variation of leave entitlement.</w:t>
      </w:r>
    </w:p>
    <w:p w14:paraId="52B85721" w14:textId="1741002B" w:rsidR="003E39EF" w:rsidRPr="009410FE" w:rsidRDefault="00812E8E" w:rsidP="009410FE">
      <w:pPr>
        <w:spacing w:line="240" w:lineRule="auto"/>
        <w:rPr>
          <w:rFonts w:ascii="Arial" w:hAnsi="Arial" w:cs="Arial"/>
          <w:sz w:val="24"/>
          <w:szCs w:val="24"/>
        </w:rPr>
      </w:pPr>
      <w:r w:rsidRPr="009410FE">
        <w:rPr>
          <w:rFonts w:ascii="Arial" w:hAnsi="Arial" w:cs="Arial"/>
          <w:sz w:val="24"/>
          <w:szCs w:val="24"/>
        </w:rPr>
        <w:t>If the employee has no caring responsibilities and has booked SPL they are no longer entitled to SPL and they must immediately inform the Counc</w:t>
      </w:r>
      <w:r w:rsidR="003E39EF" w:rsidRPr="009410FE">
        <w:rPr>
          <w:rFonts w:ascii="Arial" w:hAnsi="Arial" w:cs="Arial"/>
          <w:sz w:val="24"/>
          <w:szCs w:val="24"/>
        </w:rPr>
        <w:t>il.</w:t>
      </w:r>
    </w:p>
    <w:p w14:paraId="096C0C29" w14:textId="572F46DB" w:rsidR="008C0A2C" w:rsidRPr="009410FE" w:rsidRDefault="003E39EF" w:rsidP="009410FE">
      <w:pPr>
        <w:spacing w:line="240" w:lineRule="auto"/>
        <w:rPr>
          <w:rFonts w:ascii="Arial" w:hAnsi="Arial" w:cs="Arial"/>
          <w:sz w:val="24"/>
          <w:szCs w:val="24"/>
        </w:rPr>
      </w:pPr>
      <w:r w:rsidRPr="009410FE">
        <w:rPr>
          <w:rFonts w:ascii="Arial" w:hAnsi="Arial" w:cs="Arial"/>
          <w:sz w:val="24"/>
          <w:szCs w:val="24"/>
        </w:rPr>
        <w:t xml:space="preserve">If any SPL has been arranged and agreed </w:t>
      </w:r>
      <w:r w:rsidR="00ED36D9" w:rsidRPr="009410FE">
        <w:rPr>
          <w:rFonts w:ascii="Arial" w:hAnsi="Arial" w:cs="Arial"/>
          <w:sz w:val="24"/>
          <w:szCs w:val="24"/>
        </w:rPr>
        <w:t xml:space="preserve">within eight </w:t>
      </w:r>
      <w:proofErr w:type="gramStart"/>
      <w:r w:rsidR="00ED36D9" w:rsidRPr="009410FE">
        <w:rPr>
          <w:rFonts w:ascii="Arial" w:hAnsi="Arial" w:cs="Arial"/>
          <w:sz w:val="24"/>
          <w:szCs w:val="24"/>
        </w:rPr>
        <w:t>week</w:t>
      </w:r>
      <w:proofErr w:type="gramEnd"/>
      <w:r w:rsidR="00ED36D9" w:rsidRPr="009410FE">
        <w:rPr>
          <w:rFonts w:ascii="Arial" w:hAnsi="Arial" w:cs="Arial"/>
          <w:sz w:val="24"/>
          <w:szCs w:val="24"/>
        </w:rPr>
        <w:t xml:space="preserve"> of the entitlement ending, the employee no longer caring for the child can be required to take SPL</w:t>
      </w:r>
      <w:r w:rsidR="00CF18E5" w:rsidRPr="009410FE">
        <w:rPr>
          <w:rFonts w:ascii="Arial" w:hAnsi="Arial" w:cs="Arial"/>
          <w:sz w:val="24"/>
          <w:szCs w:val="24"/>
        </w:rPr>
        <w:t xml:space="preserve"> if it is not reasonable practical for them to return to work.  Any weeks of SPL arranged after eight weeks of the entitlem</w:t>
      </w:r>
      <w:r w:rsidR="008C0A2C" w:rsidRPr="009410FE">
        <w:rPr>
          <w:rFonts w:ascii="Arial" w:hAnsi="Arial" w:cs="Arial"/>
          <w:sz w:val="24"/>
          <w:szCs w:val="24"/>
        </w:rPr>
        <w:t>ent ceasing must be cancelled.</w:t>
      </w:r>
    </w:p>
    <w:p w14:paraId="5BFCCEF3" w14:textId="6166E0AF" w:rsidR="008C0A2C" w:rsidRPr="009410FE" w:rsidRDefault="008C0A2C" w:rsidP="009410FE">
      <w:pPr>
        <w:pStyle w:val="ListParagraph"/>
        <w:numPr>
          <w:ilvl w:val="0"/>
          <w:numId w:val="1"/>
        </w:numPr>
        <w:spacing w:line="240" w:lineRule="auto"/>
        <w:rPr>
          <w:rFonts w:ascii="Arial" w:hAnsi="Arial" w:cs="Arial"/>
          <w:sz w:val="24"/>
          <w:szCs w:val="24"/>
        </w:rPr>
      </w:pPr>
      <w:r w:rsidRPr="009410FE">
        <w:rPr>
          <w:rFonts w:ascii="Arial" w:hAnsi="Arial" w:cs="Arial"/>
          <w:sz w:val="24"/>
          <w:szCs w:val="24"/>
        </w:rPr>
        <w:t>Death of a parent during the child’s first year</w:t>
      </w:r>
    </w:p>
    <w:p w14:paraId="42C683C0" w14:textId="78BAF66A" w:rsidR="008C0A2C" w:rsidRPr="009410FE" w:rsidRDefault="00FC7D2F" w:rsidP="009410FE">
      <w:pPr>
        <w:spacing w:line="240" w:lineRule="auto"/>
        <w:rPr>
          <w:rFonts w:ascii="Arial" w:hAnsi="Arial" w:cs="Arial"/>
          <w:sz w:val="24"/>
          <w:szCs w:val="24"/>
        </w:rPr>
      </w:pPr>
      <w:r w:rsidRPr="009410FE">
        <w:rPr>
          <w:rFonts w:ascii="Arial" w:hAnsi="Arial" w:cs="Arial"/>
          <w:sz w:val="24"/>
          <w:szCs w:val="24"/>
        </w:rPr>
        <w:t>If the employee’s partner dies and the employee is taking, or, is entitled to take SPL they will continue to be el</w:t>
      </w:r>
      <w:r w:rsidR="0060411B" w:rsidRPr="009410FE">
        <w:rPr>
          <w:rFonts w:ascii="Arial" w:hAnsi="Arial" w:cs="Arial"/>
          <w:sz w:val="24"/>
          <w:szCs w:val="24"/>
        </w:rPr>
        <w:t>i</w:t>
      </w:r>
      <w:r w:rsidRPr="009410FE">
        <w:rPr>
          <w:rFonts w:ascii="Arial" w:hAnsi="Arial" w:cs="Arial"/>
          <w:sz w:val="24"/>
          <w:szCs w:val="24"/>
        </w:rPr>
        <w:t>gible.  A</w:t>
      </w:r>
      <w:r w:rsidR="0060411B" w:rsidRPr="009410FE">
        <w:rPr>
          <w:rFonts w:ascii="Arial" w:hAnsi="Arial" w:cs="Arial"/>
          <w:sz w:val="24"/>
          <w:szCs w:val="24"/>
        </w:rPr>
        <w:t>ny SPL that was due to be taken by the deceased partner may transfer to the employee if they remain el</w:t>
      </w:r>
      <w:r w:rsidR="00AB60E7" w:rsidRPr="009410FE">
        <w:rPr>
          <w:rFonts w:ascii="Arial" w:hAnsi="Arial" w:cs="Arial"/>
          <w:sz w:val="24"/>
          <w:szCs w:val="24"/>
        </w:rPr>
        <w:t>igible.</w:t>
      </w:r>
    </w:p>
    <w:p w14:paraId="3B67F72E" w14:textId="1EBFEB94" w:rsidR="00A67BC3" w:rsidRPr="009410FE" w:rsidRDefault="00C47949" w:rsidP="009410FE">
      <w:pPr>
        <w:spacing w:line="240" w:lineRule="auto"/>
        <w:rPr>
          <w:rFonts w:ascii="Arial" w:hAnsi="Arial" w:cs="Arial"/>
          <w:sz w:val="24"/>
          <w:szCs w:val="24"/>
        </w:rPr>
      </w:pPr>
      <w:r w:rsidRPr="009410FE">
        <w:rPr>
          <w:rFonts w:ascii="Arial" w:hAnsi="Arial" w:cs="Arial"/>
          <w:sz w:val="24"/>
          <w:szCs w:val="24"/>
        </w:rPr>
        <w:t xml:space="preserve">If it is necessary for the employee to take a further period of SPL or </w:t>
      </w:r>
      <w:r w:rsidR="007B173A" w:rsidRPr="009410FE">
        <w:rPr>
          <w:rFonts w:ascii="Arial" w:hAnsi="Arial" w:cs="Arial"/>
          <w:sz w:val="24"/>
          <w:szCs w:val="24"/>
        </w:rPr>
        <w:t xml:space="preserve">to vary leave then notice should be provided as soon as practically possible if the required eight </w:t>
      </w:r>
      <w:proofErr w:type="spellStart"/>
      <w:r w:rsidR="007B173A" w:rsidRPr="009410FE">
        <w:rPr>
          <w:rFonts w:ascii="Arial" w:hAnsi="Arial" w:cs="Arial"/>
          <w:sz w:val="24"/>
          <w:szCs w:val="24"/>
        </w:rPr>
        <w:t>weeks notice</w:t>
      </w:r>
      <w:proofErr w:type="spellEnd"/>
      <w:r w:rsidR="007B173A" w:rsidRPr="009410FE">
        <w:rPr>
          <w:rFonts w:ascii="Arial" w:hAnsi="Arial" w:cs="Arial"/>
          <w:sz w:val="24"/>
          <w:szCs w:val="24"/>
        </w:rPr>
        <w:t xml:space="preserve"> cannot be given.  </w:t>
      </w:r>
    </w:p>
    <w:p w14:paraId="0B9B2923" w14:textId="7A90E99A" w:rsidR="00A67BC3" w:rsidRPr="009410FE" w:rsidRDefault="00A67BC3" w:rsidP="009410FE">
      <w:pPr>
        <w:spacing w:line="240" w:lineRule="auto"/>
        <w:rPr>
          <w:rFonts w:ascii="Arial" w:hAnsi="Arial" w:cs="Arial"/>
          <w:sz w:val="24"/>
          <w:szCs w:val="24"/>
        </w:rPr>
      </w:pPr>
      <w:r w:rsidRPr="009410FE">
        <w:rPr>
          <w:rFonts w:ascii="Arial" w:hAnsi="Arial" w:cs="Arial"/>
          <w:sz w:val="24"/>
          <w:szCs w:val="24"/>
        </w:rPr>
        <w:t>Provided both partners meet the qualifying criteria</w:t>
      </w:r>
      <w:r w:rsidR="00751022" w:rsidRPr="009410FE">
        <w:rPr>
          <w:rFonts w:ascii="Arial" w:hAnsi="Arial" w:cs="Arial"/>
          <w:sz w:val="24"/>
          <w:szCs w:val="24"/>
        </w:rPr>
        <w:t xml:space="preserve"> </w:t>
      </w:r>
      <w:r w:rsidR="000961D7" w:rsidRPr="009410FE">
        <w:rPr>
          <w:rFonts w:ascii="Arial" w:hAnsi="Arial" w:cs="Arial"/>
          <w:sz w:val="24"/>
          <w:szCs w:val="24"/>
        </w:rPr>
        <w:t>the decision on how to divide the leave will be theirs.  A mother can only share the leave with one partner</w:t>
      </w:r>
      <w:r w:rsidR="00F152F9" w:rsidRPr="009410FE">
        <w:rPr>
          <w:rFonts w:ascii="Arial" w:hAnsi="Arial" w:cs="Arial"/>
          <w:sz w:val="24"/>
          <w:szCs w:val="24"/>
        </w:rPr>
        <w:t>.  Each parent ought to claim SPL from their own employer</w:t>
      </w:r>
      <w:r w:rsidR="001661E6" w:rsidRPr="009410FE">
        <w:rPr>
          <w:rFonts w:ascii="Arial" w:hAnsi="Arial" w:cs="Arial"/>
          <w:sz w:val="24"/>
          <w:szCs w:val="24"/>
        </w:rPr>
        <w:t xml:space="preserve">.  The mother and partner satisfy a joint eligibility test, </w:t>
      </w:r>
      <w:r w:rsidR="0059448B" w:rsidRPr="009410FE">
        <w:rPr>
          <w:rFonts w:ascii="Arial" w:hAnsi="Arial" w:cs="Arial"/>
          <w:sz w:val="24"/>
          <w:szCs w:val="24"/>
        </w:rPr>
        <w:t xml:space="preserve">as well as the individual eligibility test.  </w:t>
      </w:r>
    </w:p>
    <w:p w14:paraId="598EF29A" w14:textId="77777777" w:rsidR="000442A7" w:rsidRDefault="00A766D3" w:rsidP="009410FE">
      <w:pPr>
        <w:spacing w:line="240" w:lineRule="auto"/>
        <w:rPr>
          <w:rFonts w:ascii="Arial" w:hAnsi="Arial" w:cs="Arial"/>
          <w:sz w:val="24"/>
          <w:szCs w:val="24"/>
        </w:rPr>
      </w:pPr>
      <w:r w:rsidRPr="009410FE">
        <w:rPr>
          <w:rFonts w:ascii="Arial" w:hAnsi="Arial" w:cs="Arial"/>
          <w:sz w:val="24"/>
          <w:szCs w:val="24"/>
        </w:rPr>
        <w:t xml:space="preserve">Partners </w:t>
      </w:r>
      <w:r w:rsidR="00F2425C" w:rsidRPr="009410FE">
        <w:rPr>
          <w:rFonts w:ascii="Arial" w:hAnsi="Arial" w:cs="Arial"/>
          <w:sz w:val="24"/>
          <w:szCs w:val="24"/>
        </w:rPr>
        <w:t>if eligibl</w:t>
      </w:r>
      <w:r w:rsidR="0099512B" w:rsidRPr="009410FE">
        <w:rPr>
          <w:rFonts w:ascii="Arial" w:hAnsi="Arial" w:cs="Arial"/>
          <w:sz w:val="24"/>
          <w:szCs w:val="24"/>
        </w:rPr>
        <w:t xml:space="preserve">e, can </w:t>
      </w:r>
      <w:r w:rsidR="00F2425C" w:rsidRPr="009410FE">
        <w:rPr>
          <w:rFonts w:ascii="Arial" w:hAnsi="Arial" w:cs="Arial"/>
          <w:sz w:val="24"/>
          <w:szCs w:val="24"/>
        </w:rPr>
        <w:t xml:space="preserve">take paid paternity leave within the </w:t>
      </w:r>
      <w:r w:rsidR="00375339" w:rsidRPr="009410FE">
        <w:rPr>
          <w:rFonts w:ascii="Arial" w:hAnsi="Arial" w:cs="Arial"/>
          <w:sz w:val="24"/>
          <w:szCs w:val="24"/>
        </w:rPr>
        <w:t xml:space="preserve">first eight weeks following the </w:t>
      </w:r>
      <w:r w:rsidR="0099512B" w:rsidRPr="009410FE">
        <w:rPr>
          <w:rFonts w:ascii="Arial" w:hAnsi="Arial" w:cs="Arial"/>
          <w:sz w:val="24"/>
          <w:szCs w:val="24"/>
        </w:rPr>
        <w:t>child’s</w:t>
      </w:r>
      <w:r w:rsidR="00375339" w:rsidRPr="009410FE">
        <w:rPr>
          <w:rFonts w:ascii="Arial" w:hAnsi="Arial" w:cs="Arial"/>
          <w:sz w:val="24"/>
          <w:szCs w:val="24"/>
        </w:rPr>
        <w:t xml:space="preserve"> birth. </w:t>
      </w:r>
    </w:p>
    <w:p w14:paraId="354BE02F" w14:textId="77777777" w:rsidR="000442A7" w:rsidRDefault="000442A7" w:rsidP="009410FE">
      <w:pPr>
        <w:spacing w:line="240" w:lineRule="auto"/>
        <w:rPr>
          <w:rFonts w:ascii="Arial" w:hAnsi="Arial" w:cs="Arial"/>
          <w:sz w:val="24"/>
          <w:szCs w:val="24"/>
        </w:rPr>
      </w:pPr>
    </w:p>
    <w:p w14:paraId="5282693E" w14:textId="3AE42EF6" w:rsidR="007664EE" w:rsidRPr="009410FE" w:rsidRDefault="007664EE" w:rsidP="009410FE">
      <w:pPr>
        <w:spacing w:line="240" w:lineRule="auto"/>
        <w:rPr>
          <w:rFonts w:ascii="Arial" w:hAnsi="Arial" w:cs="Arial"/>
          <w:sz w:val="24"/>
          <w:szCs w:val="24"/>
        </w:rPr>
      </w:pPr>
    </w:p>
    <w:p w14:paraId="25BA504A" w14:textId="2376DBBD" w:rsidR="007C4241" w:rsidRPr="009410FE" w:rsidRDefault="00CD0F5E" w:rsidP="009410FE">
      <w:pPr>
        <w:spacing w:line="240" w:lineRule="auto"/>
        <w:rPr>
          <w:rFonts w:ascii="Arial" w:hAnsi="Arial" w:cs="Arial"/>
          <w:b/>
          <w:sz w:val="24"/>
          <w:szCs w:val="24"/>
        </w:rPr>
      </w:pPr>
      <w:r w:rsidRPr="009410FE">
        <w:rPr>
          <w:rFonts w:ascii="Arial" w:hAnsi="Arial" w:cs="Arial"/>
          <w:b/>
          <w:sz w:val="24"/>
          <w:szCs w:val="24"/>
        </w:rPr>
        <w:lastRenderedPageBreak/>
        <w:t>Continuous ‘v’ Non-continuous SPL</w:t>
      </w:r>
    </w:p>
    <w:p w14:paraId="21D8A2ED" w14:textId="1AC7DA47" w:rsidR="00CD0F5E" w:rsidRPr="009410FE" w:rsidRDefault="00CD0F5E" w:rsidP="009410FE">
      <w:pPr>
        <w:spacing w:line="240" w:lineRule="auto"/>
        <w:rPr>
          <w:rFonts w:ascii="Arial" w:hAnsi="Arial" w:cs="Arial"/>
          <w:sz w:val="24"/>
          <w:szCs w:val="24"/>
        </w:rPr>
      </w:pPr>
      <w:r w:rsidRPr="009410FE">
        <w:rPr>
          <w:rFonts w:ascii="Arial" w:hAnsi="Arial" w:cs="Arial"/>
          <w:sz w:val="24"/>
          <w:szCs w:val="24"/>
        </w:rPr>
        <w:t xml:space="preserve">A period of continuous SPL </w:t>
      </w:r>
      <w:r w:rsidR="00400C06" w:rsidRPr="009410FE">
        <w:rPr>
          <w:rFonts w:ascii="Arial" w:hAnsi="Arial" w:cs="Arial"/>
          <w:sz w:val="24"/>
          <w:szCs w:val="24"/>
        </w:rPr>
        <w:t>will always be granted where the employee and other parent meets the eligibility criteria.</w:t>
      </w:r>
    </w:p>
    <w:p w14:paraId="166B0982" w14:textId="5EEA5C92" w:rsidR="007C4241" w:rsidRDefault="00216571" w:rsidP="009410FE">
      <w:pPr>
        <w:spacing w:line="240" w:lineRule="auto"/>
        <w:rPr>
          <w:rFonts w:ascii="Arial" w:hAnsi="Arial" w:cs="Arial"/>
          <w:sz w:val="24"/>
          <w:szCs w:val="24"/>
        </w:rPr>
      </w:pPr>
      <w:r w:rsidRPr="009410FE">
        <w:rPr>
          <w:rFonts w:ascii="Arial" w:hAnsi="Arial" w:cs="Arial"/>
          <w:sz w:val="24"/>
          <w:szCs w:val="24"/>
        </w:rPr>
        <w:t>A period of non-continuous SPL needs to be agree</w:t>
      </w:r>
      <w:r w:rsidR="00A55335" w:rsidRPr="009410FE">
        <w:rPr>
          <w:rFonts w:ascii="Arial" w:hAnsi="Arial" w:cs="Arial"/>
          <w:sz w:val="24"/>
          <w:szCs w:val="24"/>
        </w:rPr>
        <w:t>d</w:t>
      </w:r>
      <w:r w:rsidRPr="009410FE">
        <w:rPr>
          <w:rFonts w:ascii="Arial" w:hAnsi="Arial" w:cs="Arial"/>
          <w:sz w:val="24"/>
          <w:szCs w:val="24"/>
        </w:rPr>
        <w:t xml:space="preserve">, even where the employee and other parent meets the eligibility criteria.  This is because it can be typically more difficult to </w:t>
      </w:r>
      <w:r w:rsidR="00A55335" w:rsidRPr="009410FE">
        <w:rPr>
          <w:rFonts w:ascii="Arial" w:hAnsi="Arial" w:cs="Arial"/>
          <w:sz w:val="24"/>
          <w:szCs w:val="24"/>
        </w:rPr>
        <w:t xml:space="preserve">accommodate because it is broken or </w:t>
      </w:r>
      <w:proofErr w:type="spellStart"/>
      <w:r w:rsidR="00A55335" w:rsidRPr="009410FE">
        <w:rPr>
          <w:rFonts w:ascii="Arial" w:hAnsi="Arial" w:cs="Arial"/>
          <w:sz w:val="24"/>
          <w:szCs w:val="24"/>
        </w:rPr>
        <w:t>lengthed</w:t>
      </w:r>
      <w:proofErr w:type="spellEnd"/>
      <w:r w:rsidR="00A55335" w:rsidRPr="009410FE">
        <w:rPr>
          <w:rFonts w:ascii="Arial" w:hAnsi="Arial" w:cs="Arial"/>
          <w:sz w:val="24"/>
          <w:szCs w:val="24"/>
        </w:rPr>
        <w:t xml:space="preserve"> by paternity</w:t>
      </w:r>
      <w:r w:rsidR="00655C3C" w:rsidRPr="009410FE">
        <w:rPr>
          <w:rFonts w:ascii="Arial" w:hAnsi="Arial" w:cs="Arial"/>
          <w:sz w:val="24"/>
          <w:szCs w:val="24"/>
        </w:rPr>
        <w:t>, parental leave or annual leave</w:t>
      </w:r>
      <w:r w:rsidR="00A55335" w:rsidRPr="009410FE">
        <w:rPr>
          <w:rFonts w:ascii="Arial" w:hAnsi="Arial" w:cs="Arial"/>
          <w:sz w:val="24"/>
          <w:szCs w:val="24"/>
        </w:rPr>
        <w:t>.</w:t>
      </w:r>
      <w:r w:rsidR="00655C3C" w:rsidRPr="009410FE">
        <w:rPr>
          <w:rFonts w:ascii="Arial" w:hAnsi="Arial" w:cs="Arial"/>
          <w:sz w:val="24"/>
          <w:szCs w:val="24"/>
        </w:rPr>
        <w:t xml:space="preserve">  RBKC is committed to agreeing wherever practically possible all requests.</w:t>
      </w:r>
    </w:p>
    <w:p w14:paraId="5FEE38A2" w14:textId="77777777" w:rsidR="000442A7" w:rsidRDefault="000442A7" w:rsidP="009410FE">
      <w:pPr>
        <w:spacing w:line="240" w:lineRule="auto"/>
        <w:rPr>
          <w:rFonts w:ascii="Arial" w:hAnsi="Arial" w:cs="Arial"/>
          <w:sz w:val="24"/>
          <w:szCs w:val="24"/>
        </w:rPr>
      </w:pPr>
    </w:p>
    <w:p w14:paraId="231F9EBC" w14:textId="32E20018" w:rsidR="00A5186C" w:rsidRDefault="00A5186C" w:rsidP="008C0A2C">
      <w:pPr>
        <w:rPr>
          <w:rFonts w:ascii="Arial" w:hAnsi="Arial" w:cs="Arial"/>
          <w:b/>
          <w:sz w:val="24"/>
          <w:szCs w:val="24"/>
        </w:rPr>
      </w:pPr>
      <w:r>
        <w:rPr>
          <w:rFonts w:ascii="Arial" w:hAnsi="Arial" w:cs="Arial"/>
          <w:b/>
          <w:sz w:val="24"/>
          <w:szCs w:val="24"/>
        </w:rPr>
        <w:t>Reasonable Contact</w:t>
      </w:r>
    </w:p>
    <w:p w14:paraId="232A5F14" w14:textId="0097A3C0" w:rsidR="00100F4B" w:rsidRPr="00B867A4" w:rsidRDefault="00100F4B" w:rsidP="00B867A4">
      <w:pPr>
        <w:spacing w:line="240" w:lineRule="auto"/>
        <w:rPr>
          <w:rFonts w:ascii="Arial" w:hAnsi="Arial" w:cs="Arial"/>
          <w:sz w:val="24"/>
          <w:szCs w:val="24"/>
        </w:rPr>
      </w:pPr>
      <w:r w:rsidRPr="00B867A4">
        <w:rPr>
          <w:rFonts w:ascii="Arial" w:hAnsi="Arial" w:cs="Arial"/>
          <w:sz w:val="24"/>
          <w:szCs w:val="24"/>
        </w:rPr>
        <w:t>Employees and manage</w:t>
      </w:r>
      <w:r w:rsidR="00CA6B37" w:rsidRPr="00B867A4">
        <w:rPr>
          <w:rFonts w:ascii="Arial" w:hAnsi="Arial" w:cs="Arial"/>
          <w:sz w:val="24"/>
          <w:szCs w:val="24"/>
        </w:rPr>
        <w:t>r</w:t>
      </w:r>
      <w:r w:rsidRPr="00B867A4">
        <w:rPr>
          <w:rFonts w:ascii="Arial" w:hAnsi="Arial" w:cs="Arial"/>
          <w:sz w:val="24"/>
          <w:szCs w:val="24"/>
        </w:rPr>
        <w:t xml:space="preserve">s should </w:t>
      </w:r>
      <w:r w:rsidR="00CA6B37" w:rsidRPr="00B867A4">
        <w:rPr>
          <w:rFonts w:ascii="Arial" w:hAnsi="Arial" w:cs="Arial"/>
          <w:sz w:val="24"/>
          <w:szCs w:val="24"/>
        </w:rPr>
        <w:t>agree what constitutes reasonable contact</w:t>
      </w:r>
      <w:r w:rsidR="00980BB5" w:rsidRPr="00B867A4">
        <w:rPr>
          <w:rFonts w:ascii="Arial" w:hAnsi="Arial" w:cs="Arial"/>
          <w:sz w:val="24"/>
          <w:szCs w:val="24"/>
        </w:rPr>
        <w:t xml:space="preserve"> prior to SPL being taken.  This could include </w:t>
      </w:r>
      <w:r w:rsidR="00B867A4" w:rsidRPr="00B867A4">
        <w:rPr>
          <w:rFonts w:ascii="Arial" w:hAnsi="Arial" w:cs="Arial"/>
          <w:sz w:val="24"/>
          <w:szCs w:val="24"/>
        </w:rPr>
        <w:t>minutes from team meetings, invites to team away days, conferences etc.,</w:t>
      </w:r>
    </w:p>
    <w:p w14:paraId="11C8ECF1" w14:textId="45679C3F" w:rsidR="00100F4B" w:rsidRPr="00100F4B" w:rsidRDefault="00100F4B" w:rsidP="00B867A4">
      <w:pPr>
        <w:spacing w:line="240" w:lineRule="auto"/>
        <w:rPr>
          <w:rFonts w:ascii="Arial" w:hAnsi="Arial" w:cs="Arial"/>
          <w:sz w:val="24"/>
          <w:szCs w:val="24"/>
        </w:rPr>
      </w:pPr>
      <w:r w:rsidRPr="00B867A4">
        <w:rPr>
          <w:rFonts w:ascii="Arial" w:hAnsi="Arial" w:cs="Arial"/>
          <w:sz w:val="24"/>
          <w:szCs w:val="24"/>
        </w:rPr>
        <w:t xml:space="preserve">Employees on SPL can share up to a maximum of twenty ‘Keeping in Touch Days’ (SPLIT) days in agreement with their manager, for which normal payment will be made.  They are not </w:t>
      </w:r>
      <w:proofErr w:type="gramStart"/>
      <w:r w:rsidRPr="00B867A4">
        <w:rPr>
          <w:rFonts w:ascii="Arial" w:hAnsi="Arial" w:cs="Arial"/>
          <w:sz w:val="24"/>
          <w:szCs w:val="24"/>
        </w:rPr>
        <w:t>compulsory, but</w:t>
      </w:r>
      <w:proofErr w:type="gramEnd"/>
      <w:r w:rsidRPr="00B867A4">
        <w:rPr>
          <w:rFonts w:ascii="Arial" w:hAnsi="Arial" w:cs="Arial"/>
          <w:sz w:val="24"/>
          <w:szCs w:val="24"/>
        </w:rPr>
        <w:t xml:space="preserve"> can form part of any ‘reasonable contact’ that is mutually agreed</w:t>
      </w:r>
      <w:r w:rsidRPr="00100F4B">
        <w:rPr>
          <w:rFonts w:ascii="Arial" w:hAnsi="Arial" w:cs="Arial"/>
          <w:sz w:val="24"/>
          <w:szCs w:val="24"/>
        </w:rPr>
        <w:t>.</w:t>
      </w:r>
    </w:p>
    <w:p w14:paraId="7894389E" w14:textId="77777777" w:rsidR="000442A7" w:rsidRDefault="000442A7" w:rsidP="008C0A2C">
      <w:pPr>
        <w:rPr>
          <w:rFonts w:ascii="Arial" w:hAnsi="Arial" w:cs="Arial"/>
          <w:b/>
          <w:sz w:val="24"/>
          <w:szCs w:val="24"/>
        </w:rPr>
      </w:pPr>
    </w:p>
    <w:p w14:paraId="4AEDF5EA" w14:textId="54CA781E" w:rsidR="000442A7" w:rsidRDefault="000442A7" w:rsidP="008C0A2C">
      <w:pPr>
        <w:rPr>
          <w:rFonts w:ascii="Arial" w:hAnsi="Arial" w:cs="Arial"/>
          <w:b/>
          <w:sz w:val="24"/>
          <w:szCs w:val="24"/>
        </w:rPr>
      </w:pPr>
    </w:p>
    <w:p w14:paraId="766EF6BB" w14:textId="19FC49FD" w:rsidR="000442A7" w:rsidRDefault="000442A7" w:rsidP="008C0A2C">
      <w:pPr>
        <w:rPr>
          <w:rFonts w:ascii="Arial" w:hAnsi="Arial" w:cs="Arial"/>
          <w:b/>
          <w:sz w:val="24"/>
          <w:szCs w:val="24"/>
        </w:rPr>
      </w:pPr>
    </w:p>
    <w:p w14:paraId="7EAF31AB" w14:textId="22116742" w:rsidR="000442A7" w:rsidRDefault="000442A7" w:rsidP="008C0A2C">
      <w:pPr>
        <w:rPr>
          <w:rFonts w:ascii="Arial" w:hAnsi="Arial" w:cs="Arial"/>
          <w:b/>
          <w:sz w:val="24"/>
          <w:szCs w:val="24"/>
        </w:rPr>
      </w:pPr>
    </w:p>
    <w:p w14:paraId="10B30574" w14:textId="3EE4E8A4" w:rsidR="000442A7" w:rsidRDefault="000442A7" w:rsidP="008C0A2C">
      <w:pPr>
        <w:rPr>
          <w:rFonts w:ascii="Arial" w:hAnsi="Arial" w:cs="Arial"/>
          <w:b/>
          <w:sz w:val="24"/>
          <w:szCs w:val="24"/>
        </w:rPr>
      </w:pPr>
    </w:p>
    <w:p w14:paraId="6EBDA993" w14:textId="7D1F6FF9" w:rsidR="000442A7" w:rsidRDefault="000442A7" w:rsidP="008C0A2C">
      <w:pPr>
        <w:rPr>
          <w:rFonts w:ascii="Arial" w:hAnsi="Arial" w:cs="Arial"/>
          <w:b/>
          <w:sz w:val="24"/>
          <w:szCs w:val="24"/>
        </w:rPr>
      </w:pPr>
    </w:p>
    <w:p w14:paraId="3A17A229" w14:textId="37B4DEBB" w:rsidR="000442A7" w:rsidRDefault="000442A7" w:rsidP="008C0A2C">
      <w:pPr>
        <w:rPr>
          <w:rFonts w:ascii="Arial" w:hAnsi="Arial" w:cs="Arial"/>
          <w:b/>
          <w:sz w:val="24"/>
          <w:szCs w:val="24"/>
        </w:rPr>
      </w:pPr>
    </w:p>
    <w:p w14:paraId="30D16BA0" w14:textId="6D1A9BBC" w:rsidR="000442A7" w:rsidRDefault="000442A7" w:rsidP="008C0A2C">
      <w:pPr>
        <w:rPr>
          <w:rFonts w:ascii="Arial" w:hAnsi="Arial" w:cs="Arial"/>
          <w:b/>
          <w:sz w:val="24"/>
          <w:szCs w:val="24"/>
        </w:rPr>
      </w:pPr>
    </w:p>
    <w:p w14:paraId="30D5677F" w14:textId="05F031B5" w:rsidR="000442A7" w:rsidRDefault="000442A7" w:rsidP="008C0A2C">
      <w:pPr>
        <w:rPr>
          <w:rFonts w:ascii="Arial" w:hAnsi="Arial" w:cs="Arial"/>
          <w:b/>
          <w:sz w:val="24"/>
          <w:szCs w:val="24"/>
        </w:rPr>
      </w:pPr>
    </w:p>
    <w:p w14:paraId="059C3FEB" w14:textId="77777777" w:rsidR="000442A7" w:rsidRDefault="000442A7" w:rsidP="008C0A2C">
      <w:pPr>
        <w:rPr>
          <w:rFonts w:ascii="Arial" w:hAnsi="Arial" w:cs="Arial"/>
          <w:b/>
          <w:sz w:val="24"/>
          <w:szCs w:val="24"/>
        </w:rPr>
      </w:pPr>
    </w:p>
    <w:p w14:paraId="690CF2B7" w14:textId="77777777" w:rsidR="000442A7" w:rsidRDefault="000442A7" w:rsidP="008C0A2C">
      <w:pPr>
        <w:rPr>
          <w:rFonts w:ascii="Arial" w:hAnsi="Arial" w:cs="Arial"/>
          <w:b/>
          <w:sz w:val="24"/>
          <w:szCs w:val="24"/>
        </w:rPr>
      </w:pPr>
    </w:p>
    <w:p w14:paraId="258496A1" w14:textId="30C833D8" w:rsidR="008A6D13" w:rsidRPr="00100A30" w:rsidRDefault="0099512B" w:rsidP="008C0A2C">
      <w:pPr>
        <w:rPr>
          <w:rFonts w:ascii="Arial" w:hAnsi="Arial" w:cs="Arial"/>
          <w:b/>
          <w:sz w:val="24"/>
          <w:szCs w:val="24"/>
        </w:rPr>
      </w:pPr>
      <w:r w:rsidRPr="00100A30">
        <w:rPr>
          <w:rFonts w:ascii="Arial" w:hAnsi="Arial" w:cs="Arial"/>
          <w:b/>
          <w:sz w:val="24"/>
          <w:szCs w:val="24"/>
        </w:rPr>
        <w:t>El</w:t>
      </w:r>
      <w:r w:rsidR="007C4241" w:rsidRPr="00100A30">
        <w:rPr>
          <w:rFonts w:ascii="Arial" w:hAnsi="Arial" w:cs="Arial"/>
          <w:b/>
          <w:sz w:val="24"/>
          <w:szCs w:val="24"/>
        </w:rPr>
        <w:t>i</w:t>
      </w:r>
      <w:r w:rsidRPr="00100A30">
        <w:rPr>
          <w:rFonts w:ascii="Arial" w:hAnsi="Arial" w:cs="Arial"/>
          <w:b/>
          <w:sz w:val="24"/>
          <w:szCs w:val="24"/>
        </w:rPr>
        <w:t>gibility Criteria</w:t>
      </w:r>
    </w:p>
    <w:p w14:paraId="78FBF459" w14:textId="165A328D" w:rsidR="00EB0732" w:rsidRPr="00100A30" w:rsidRDefault="005A755E" w:rsidP="008C0A2C">
      <w:pPr>
        <w:rPr>
          <w:rFonts w:ascii="Arial" w:hAnsi="Arial" w:cs="Arial"/>
          <w:sz w:val="24"/>
          <w:szCs w:val="24"/>
        </w:rPr>
      </w:pPr>
      <w:r w:rsidRPr="00100A30">
        <w:rPr>
          <w:rFonts w:ascii="Arial" w:hAnsi="Arial" w:cs="Arial"/>
          <w:sz w:val="24"/>
          <w:szCs w:val="24"/>
        </w:rPr>
        <w:t xml:space="preserve">Employees must satisfy a </w:t>
      </w:r>
      <w:proofErr w:type="gramStart"/>
      <w:r w:rsidRPr="00100A30">
        <w:rPr>
          <w:rFonts w:ascii="Arial" w:hAnsi="Arial" w:cs="Arial"/>
          <w:sz w:val="24"/>
          <w:szCs w:val="24"/>
        </w:rPr>
        <w:t>two stage</w:t>
      </w:r>
      <w:proofErr w:type="gramEnd"/>
      <w:r w:rsidRPr="00100A30">
        <w:rPr>
          <w:rFonts w:ascii="Arial" w:hAnsi="Arial" w:cs="Arial"/>
          <w:sz w:val="24"/>
          <w:szCs w:val="24"/>
        </w:rPr>
        <w:t xml:space="preserve"> </w:t>
      </w:r>
      <w:r w:rsidR="006666AA" w:rsidRPr="00100A30">
        <w:rPr>
          <w:rFonts w:ascii="Arial" w:hAnsi="Arial" w:cs="Arial"/>
          <w:sz w:val="24"/>
          <w:szCs w:val="24"/>
        </w:rPr>
        <w:t>assessment</w:t>
      </w:r>
      <w:r w:rsidR="00273A81" w:rsidRPr="00100A30">
        <w:rPr>
          <w:rFonts w:ascii="Arial" w:hAnsi="Arial" w:cs="Arial"/>
          <w:sz w:val="24"/>
          <w:szCs w:val="24"/>
        </w:rPr>
        <w:t xml:space="preserve"> to be eligible to take SPL</w:t>
      </w:r>
      <w:r w:rsidR="00EB0732" w:rsidRPr="00100A30">
        <w:rPr>
          <w:rFonts w:ascii="Arial" w:hAnsi="Arial" w:cs="Arial"/>
          <w:sz w:val="24"/>
          <w:szCs w:val="24"/>
        </w:rPr>
        <w:t xml:space="preserve">; </w:t>
      </w:r>
    </w:p>
    <w:p w14:paraId="40D82F20" w14:textId="2DE42081" w:rsidR="007C4241" w:rsidRPr="00100A30" w:rsidRDefault="00EB0732" w:rsidP="00EB0732">
      <w:pPr>
        <w:pStyle w:val="ListParagraph"/>
        <w:numPr>
          <w:ilvl w:val="0"/>
          <w:numId w:val="2"/>
        </w:numPr>
        <w:rPr>
          <w:rFonts w:ascii="Arial" w:hAnsi="Arial" w:cs="Arial"/>
          <w:sz w:val="24"/>
          <w:szCs w:val="24"/>
        </w:rPr>
      </w:pPr>
      <w:r w:rsidRPr="00100A30">
        <w:rPr>
          <w:rFonts w:ascii="Arial" w:hAnsi="Arial" w:cs="Arial"/>
          <w:sz w:val="24"/>
          <w:szCs w:val="24"/>
        </w:rPr>
        <w:t>employment/earnings</w:t>
      </w:r>
    </w:p>
    <w:p w14:paraId="23BFB06F" w14:textId="1D520C90" w:rsidR="00EB0732" w:rsidRPr="00100A30" w:rsidRDefault="00EB0732" w:rsidP="00EB0732">
      <w:pPr>
        <w:pStyle w:val="ListParagraph"/>
        <w:numPr>
          <w:ilvl w:val="0"/>
          <w:numId w:val="2"/>
        </w:numPr>
        <w:rPr>
          <w:rFonts w:ascii="Arial" w:hAnsi="Arial" w:cs="Arial"/>
          <w:sz w:val="24"/>
          <w:szCs w:val="24"/>
        </w:rPr>
      </w:pPr>
      <w:r w:rsidRPr="00100A30">
        <w:rPr>
          <w:rFonts w:ascii="Arial" w:hAnsi="Arial" w:cs="Arial"/>
          <w:sz w:val="24"/>
          <w:szCs w:val="24"/>
        </w:rPr>
        <w:t xml:space="preserve">Continuity </w:t>
      </w:r>
      <w:r w:rsidR="00273A81" w:rsidRPr="00100A30">
        <w:rPr>
          <w:rFonts w:ascii="Arial" w:hAnsi="Arial" w:cs="Arial"/>
          <w:sz w:val="24"/>
          <w:szCs w:val="24"/>
        </w:rPr>
        <w:t>of employment</w:t>
      </w:r>
    </w:p>
    <w:p w14:paraId="6FB8B2C5" w14:textId="36AC1C6B" w:rsidR="00273A81" w:rsidRPr="00100A30" w:rsidRDefault="00214CDE" w:rsidP="00273A81">
      <w:pPr>
        <w:rPr>
          <w:rFonts w:ascii="Arial" w:hAnsi="Arial" w:cs="Arial"/>
          <w:sz w:val="24"/>
          <w:szCs w:val="24"/>
        </w:rPr>
      </w:pPr>
      <w:r w:rsidRPr="00100A30">
        <w:rPr>
          <w:rFonts w:ascii="Arial" w:hAnsi="Arial" w:cs="Arial"/>
          <w:sz w:val="24"/>
          <w:szCs w:val="24"/>
        </w:rPr>
        <w:t xml:space="preserve">The right to take SPL is subject to </w:t>
      </w:r>
      <w:r w:rsidR="00023A53" w:rsidRPr="00100A30">
        <w:rPr>
          <w:rFonts w:ascii="Arial" w:hAnsi="Arial" w:cs="Arial"/>
          <w:sz w:val="24"/>
          <w:szCs w:val="24"/>
        </w:rPr>
        <w:t xml:space="preserve">both the </w:t>
      </w:r>
      <w:r w:rsidR="0052518A" w:rsidRPr="00100A30">
        <w:rPr>
          <w:rFonts w:ascii="Arial" w:hAnsi="Arial" w:cs="Arial"/>
          <w:sz w:val="24"/>
          <w:szCs w:val="24"/>
        </w:rPr>
        <w:t xml:space="preserve">employee </w:t>
      </w:r>
      <w:r w:rsidR="00023A53" w:rsidRPr="00100A30">
        <w:rPr>
          <w:rFonts w:ascii="Arial" w:hAnsi="Arial" w:cs="Arial"/>
          <w:sz w:val="24"/>
          <w:szCs w:val="24"/>
        </w:rPr>
        <w:t xml:space="preserve">and their partner </w:t>
      </w:r>
      <w:r w:rsidR="0052518A" w:rsidRPr="00100A30">
        <w:rPr>
          <w:rFonts w:ascii="Arial" w:hAnsi="Arial" w:cs="Arial"/>
          <w:sz w:val="24"/>
          <w:szCs w:val="24"/>
        </w:rPr>
        <w:t xml:space="preserve">satisfying </w:t>
      </w:r>
      <w:r w:rsidR="00023A53" w:rsidRPr="00100A30">
        <w:rPr>
          <w:rFonts w:ascii="Arial" w:hAnsi="Arial" w:cs="Arial"/>
          <w:sz w:val="24"/>
          <w:szCs w:val="24"/>
        </w:rPr>
        <w:t>a set of el</w:t>
      </w:r>
      <w:r w:rsidR="00F86E57" w:rsidRPr="00100A30">
        <w:rPr>
          <w:rFonts w:ascii="Arial" w:hAnsi="Arial" w:cs="Arial"/>
          <w:sz w:val="24"/>
          <w:szCs w:val="24"/>
        </w:rPr>
        <w:t>i</w:t>
      </w:r>
      <w:r w:rsidR="00023A53" w:rsidRPr="00100A30">
        <w:rPr>
          <w:rFonts w:ascii="Arial" w:hAnsi="Arial" w:cs="Arial"/>
          <w:sz w:val="24"/>
          <w:szCs w:val="24"/>
        </w:rPr>
        <w:t xml:space="preserve">gibility </w:t>
      </w:r>
      <w:r w:rsidR="00F86E57" w:rsidRPr="00100A30">
        <w:rPr>
          <w:rFonts w:ascii="Arial" w:hAnsi="Arial" w:cs="Arial"/>
          <w:sz w:val="24"/>
          <w:szCs w:val="24"/>
        </w:rPr>
        <w:t>criteria</w:t>
      </w:r>
      <w:r w:rsidR="00B6478A" w:rsidRPr="00100A30">
        <w:rPr>
          <w:rFonts w:ascii="Arial" w:hAnsi="Arial" w:cs="Arial"/>
          <w:sz w:val="24"/>
          <w:szCs w:val="24"/>
        </w:rPr>
        <w:t xml:space="preserve"> as </w:t>
      </w:r>
    </w:p>
    <w:p w14:paraId="30711F70" w14:textId="198E2BB3" w:rsidR="00CB19AB" w:rsidRPr="00100A30" w:rsidRDefault="00CB19AB" w:rsidP="003E3257">
      <w:pPr>
        <w:rPr>
          <w:rFonts w:ascii="Arial" w:hAnsi="Arial" w:cs="Arial"/>
          <w:sz w:val="24"/>
          <w:szCs w:val="24"/>
        </w:rPr>
      </w:pPr>
      <w:r w:rsidRPr="00100A30">
        <w:rPr>
          <w:rFonts w:ascii="Arial" w:hAnsi="Arial" w:cs="Arial"/>
          <w:sz w:val="24"/>
          <w:szCs w:val="24"/>
        </w:rPr>
        <w:t>Employment and Earnings and Continuity Assessments</w:t>
      </w:r>
    </w:p>
    <w:p w14:paraId="3AFA72D4" w14:textId="45BA936D" w:rsidR="00CB19AB" w:rsidRPr="00273A81" w:rsidRDefault="00056036" w:rsidP="00B53B51">
      <w:pPr>
        <w:rPr>
          <w:rFonts w:ascii="Arial" w:hAnsi="Arial" w:cs="Arial"/>
          <w:color w:val="333333"/>
          <w:sz w:val="24"/>
          <w:szCs w:val="24"/>
        </w:rPr>
      </w:pPr>
      <w:r>
        <w:rPr>
          <w:rFonts w:ascii="Arial" w:hAnsi="Arial" w:cs="Arial"/>
          <w:noProof/>
          <w:color w:val="333333"/>
          <w:sz w:val="24"/>
          <w:szCs w:val="24"/>
        </w:rPr>
        <w:lastRenderedPageBreak/>
        <mc:AlternateContent>
          <mc:Choice Requires="wps">
            <w:drawing>
              <wp:anchor distT="0" distB="0" distL="114300" distR="114300" simplePos="0" relativeHeight="251659264" behindDoc="0" locked="0" layoutInCell="1" allowOverlap="1" wp14:anchorId="21B6A25A" wp14:editId="5C7FBCC2">
                <wp:simplePos x="0" y="0"/>
                <wp:positionH relativeFrom="margin">
                  <wp:align>left</wp:align>
                </wp:positionH>
                <wp:positionV relativeFrom="paragraph">
                  <wp:posOffset>6033</wp:posOffset>
                </wp:positionV>
                <wp:extent cx="2395538" cy="1304607"/>
                <wp:effectExtent l="0" t="0" r="24130" b="10160"/>
                <wp:wrapNone/>
                <wp:docPr id="1" name="Rectangle: Rounded Corners 1"/>
                <wp:cNvGraphicFramePr/>
                <a:graphic xmlns:a="http://schemas.openxmlformats.org/drawingml/2006/main">
                  <a:graphicData uri="http://schemas.microsoft.com/office/word/2010/wordprocessingShape">
                    <wps:wsp>
                      <wps:cNvSpPr/>
                      <wps:spPr>
                        <a:xfrm>
                          <a:off x="0" y="0"/>
                          <a:ext cx="2395538" cy="1304607"/>
                        </a:xfrm>
                        <a:prstGeom prst="roundRect">
                          <a:avLst>
                            <a:gd name="adj" fmla="val 14332"/>
                          </a:avLst>
                        </a:prstGeom>
                      </wps:spPr>
                      <wps:style>
                        <a:lnRef idx="2">
                          <a:schemeClr val="accent6"/>
                        </a:lnRef>
                        <a:fillRef idx="1">
                          <a:schemeClr val="lt1"/>
                        </a:fillRef>
                        <a:effectRef idx="0">
                          <a:schemeClr val="accent6"/>
                        </a:effectRef>
                        <a:fontRef idx="minor">
                          <a:schemeClr val="dk1"/>
                        </a:fontRef>
                      </wps:style>
                      <wps:txbx>
                        <w:txbxContent>
                          <w:p w14:paraId="5B8E463E" w14:textId="49CD58A4" w:rsidR="00056036" w:rsidRPr="00056036" w:rsidRDefault="00056036" w:rsidP="00056036">
                            <w:pPr>
                              <w:jc w:val="center"/>
                              <w:rPr>
                                <w:rFonts w:ascii="Arial" w:hAnsi="Arial" w:cs="Arial"/>
                                <w:sz w:val="24"/>
                                <w:szCs w:val="24"/>
                              </w:rPr>
                            </w:pPr>
                            <w:r>
                              <w:rPr>
                                <w:rFonts w:ascii="Arial" w:hAnsi="Arial" w:cs="Arial"/>
                                <w:sz w:val="24"/>
                                <w:szCs w:val="24"/>
                              </w:rPr>
                              <w:t>Does the employee’s partner meet ‘employment and earnings</w:t>
                            </w:r>
                            <w:r w:rsidR="00D820B5">
                              <w:rPr>
                                <w:rFonts w:ascii="Arial" w:hAnsi="Arial" w:cs="Arial"/>
                                <w:sz w:val="24"/>
                                <w:szCs w:val="24"/>
                              </w:rPr>
                              <w:t xml:space="preserve">’ </w:t>
                            </w:r>
                            <w:proofErr w:type="gramStart"/>
                            <w:r w:rsidR="00D820B5">
                              <w:rPr>
                                <w:rFonts w:ascii="Arial" w:hAnsi="Arial" w:cs="Arial"/>
                                <w:sz w:val="24"/>
                                <w:szCs w:val="24"/>
                              </w:rPr>
                              <w:t>criteria</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B6A25A" id="Rectangle: Rounded Corners 1" o:spid="_x0000_s1026" style="position:absolute;margin-left:0;margin-top:.5pt;width:188.65pt;height:102.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93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" fillcolor="white [3201]" strokecolor="#70ad47 [3209]" strokeweight="1pt">
                <v:stroke joinstyle="miter"/>
                <v:textbox>
                  <w:txbxContent>
                    <w:p w14:paraId="5B8E463E" w14:textId="49CD58A4" w:rsidR="00056036" w:rsidRPr="00056036" w:rsidRDefault="00056036" w:rsidP="00056036">
                      <w:pPr>
                        <w:jc w:val="center"/>
                        <w:rPr>
                          <w:rFonts w:ascii="Arial" w:hAnsi="Arial" w:cs="Arial"/>
                          <w:sz w:val="24"/>
                          <w:szCs w:val="24"/>
                        </w:rPr>
                      </w:pPr>
                      <w:r>
                        <w:rPr>
                          <w:rFonts w:ascii="Arial" w:hAnsi="Arial" w:cs="Arial"/>
                          <w:sz w:val="24"/>
                          <w:szCs w:val="24"/>
                        </w:rPr>
                        <w:t>Does the employee’s partner meet ‘employment and earnings</w:t>
                      </w:r>
                      <w:r w:rsidR="00D820B5">
                        <w:rPr>
                          <w:rFonts w:ascii="Arial" w:hAnsi="Arial" w:cs="Arial"/>
                          <w:sz w:val="24"/>
                          <w:szCs w:val="24"/>
                        </w:rPr>
                        <w:t xml:space="preserve">’ </w:t>
                      </w:r>
                      <w:proofErr w:type="gramStart"/>
                      <w:r w:rsidR="00D820B5">
                        <w:rPr>
                          <w:rFonts w:ascii="Arial" w:hAnsi="Arial" w:cs="Arial"/>
                          <w:sz w:val="24"/>
                          <w:szCs w:val="24"/>
                        </w:rPr>
                        <w:t>criteria</w:t>
                      </w:r>
                      <w:proofErr w:type="gramEnd"/>
                    </w:p>
                  </w:txbxContent>
                </v:textbox>
                <w10:wrap anchorx="margin"/>
              </v:roundrect>
            </w:pict>
          </mc:Fallback>
        </mc:AlternateContent>
      </w:r>
    </w:p>
    <w:p w14:paraId="230930C9" w14:textId="4167C64F" w:rsidR="0099512B" w:rsidRPr="0099512B" w:rsidRDefault="0099512B" w:rsidP="00B53B51">
      <w:pPr>
        <w:rPr>
          <w:rFonts w:ascii="Arial" w:hAnsi="Arial" w:cs="Arial"/>
          <w:b/>
          <w:color w:val="333333"/>
          <w:sz w:val="24"/>
          <w:szCs w:val="24"/>
        </w:rPr>
      </w:pPr>
    </w:p>
    <w:p w14:paraId="4E21EF56" w14:textId="051EC120" w:rsidR="00406A44" w:rsidRDefault="00A232D1" w:rsidP="00B53B51">
      <w:pPr>
        <w:rPr>
          <w:rFonts w:ascii="Arial" w:hAnsi="Arial" w:cs="Arial"/>
          <w:color w:val="333333"/>
          <w:sz w:val="24"/>
          <w:szCs w:val="24"/>
        </w:rPr>
      </w:pPr>
      <w:r>
        <w:rPr>
          <w:rFonts w:ascii="Arial" w:hAnsi="Arial" w:cs="Arial"/>
          <w:b/>
          <w:noProof/>
          <w:color w:val="333333"/>
          <w:sz w:val="24"/>
          <w:szCs w:val="24"/>
        </w:rPr>
        <mc:AlternateContent>
          <mc:Choice Requires="wps">
            <w:drawing>
              <wp:anchor distT="0" distB="0" distL="114300" distR="114300" simplePos="0" relativeHeight="251660288" behindDoc="0" locked="0" layoutInCell="1" allowOverlap="1" wp14:anchorId="2235252C" wp14:editId="041C822F">
                <wp:simplePos x="0" y="0"/>
                <wp:positionH relativeFrom="column">
                  <wp:posOffset>3062288</wp:posOffset>
                </wp:positionH>
                <wp:positionV relativeFrom="paragraph">
                  <wp:posOffset>5398</wp:posOffset>
                </wp:positionV>
                <wp:extent cx="2405062" cy="738187"/>
                <wp:effectExtent l="0" t="0" r="14605" b="24130"/>
                <wp:wrapNone/>
                <wp:docPr id="2" name="Rectangle: Rounded Corners 2"/>
                <wp:cNvGraphicFramePr/>
                <a:graphic xmlns:a="http://schemas.openxmlformats.org/drawingml/2006/main">
                  <a:graphicData uri="http://schemas.microsoft.com/office/word/2010/wordprocessingShape">
                    <wps:wsp>
                      <wps:cNvSpPr/>
                      <wps:spPr>
                        <a:xfrm>
                          <a:off x="0" y="0"/>
                          <a:ext cx="2405062" cy="738187"/>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A30419B" w14:textId="11CD9362" w:rsidR="00B86237" w:rsidRPr="00A232D1" w:rsidRDefault="00B86237" w:rsidP="00B86237">
                            <w:pPr>
                              <w:jc w:val="center"/>
                              <w:rPr>
                                <w:rFonts w:ascii="Arial" w:hAnsi="Arial" w:cs="Arial"/>
                                <w:sz w:val="24"/>
                                <w:szCs w:val="24"/>
                              </w:rPr>
                            </w:pPr>
                            <w:r w:rsidRPr="00A232D1">
                              <w:rPr>
                                <w:rFonts w:ascii="Arial" w:hAnsi="Arial" w:cs="Arial"/>
                                <w:sz w:val="24"/>
                                <w:szCs w:val="24"/>
                              </w:rPr>
                              <w:t xml:space="preserve">No </w:t>
                            </w:r>
                            <w:r w:rsidR="00E35E1E" w:rsidRPr="00A232D1">
                              <w:rPr>
                                <w:rFonts w:ascii="Arial" w:hAnsi="Arial" w:cs="Arial"/>
                                <w:sz w:val="24"/>
                                <w:szCs w:val="24"/>
                              </w:rPr>
                              <w:t>–</w:t>
                            </w:r>
                            <w:r w:rsidRPr="00A232D1">
                              <w:rPr>
                                <w:rFonts w:ascii="Arial" w:hAnsi="Arial" w:cs="Arial"/>
                                <w:sz w:val="24"/>
                                <w:szCs w:val="24"/>
                              </w:rPr>
                              <w:t xml:space="preserve"> </w:t>
                            </w:r>
                            <w:r w:rsidR="00E35E1E" w:rsidRPr="00A232D1">
                              <w:rPr>
                                <w:rFonts w:ascii="Arial" w:hAnsi="Arial" w:cs="Arial"/>
                                <w:sz w:val="24"/>
                                <w:szCs w:val="24"/>
                              </w:rPr>
                              <w:t>employee not eligible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35252C" id="Rectangle: Rounded Corners 2" o:spid="_x0000_s1027" style="position:absolute;margin-left:241.15pt;margin-top:.45pt;width:189.35pt;height:5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" fillcolor="white [3201]" strokecolor="#70ad47 [3209]" strokeweight="1pt">
                <v:stroke joinstyle="miter"/>
                <v:textbox>
                  <w:txbxContent>
                    <w:p w14:paraId="3A30419B" w14:textId="11CD9362" w:rsidR="00B86237" w:rsidRPr="00A232D1" w:rsidRDefault="00B86237" w:rsidP="00B86237">
                      <w:pPr>
                        <w:jc w:val="center"/>
                        <w:rPr>
                          <w:rFonts w:ascii="Arial" w:hAnsi="Arial" w:cs="Arial"/>
                          <w:sz w:val="24"/>
                          <w:szCs w:val="24"/>
                        </w:rPr>
                      </w:pPr>
                      <w:r w:rsidRPr="00A232D1">
                        <w:rPr>
                          <w:rFonts w:ascii="Arial" w:hAnsi="Arial" w:cs="Arial"/>
                          <w:sz w:val="24"/>
                          <w:szCs w:val="24"/>
                        </w:rPr>
                        <w:t xml:space="preserve">No </w:t>
                      </w:r>
                      <w:r w:rsidR="00E35E1E" w:rsidRPr="00A232D1">
                        <w:rPr>
                          <w:rFonts w:ascii="Arial" w:hAnsi="Arial" w:cs="Arial"/>
                          <w:sz w:val="24"/>
                          <w:szCs w:val="24"/>
                        </w:rPr>
                        <w:t>–</w:t>
                      </w:r>
                      <w:r w:rsidRPr="00A232D1">
                        <w:rPr>
                          <w:rFonts w:ascii="Arial" w:hAnsi="Arial" w:cs="Arial"/>
                          <w:sz w:val="24"/>
                          <w:szCs w:val="24"/>
                        </w:rPr>
                        <w:t xml:space="preserve"> </w:t>
                      </w:r>
                      <w:r w:rsidR="00E35E1E" w:rsidRPr="00A232D1">
                        <w:rPr>
                          <w:rFonts w:ascii="Arial" w:hAnsi="Arial" w:cs="Arial"/>
                          <w:sz w:val="24"/>
                          <w:szCs w:val="24"/>
                        </w:rPr>
                        <w:t>employee not eligible</w:t>
                      </w:r>
                    </w:p>
                  </w:txbxContent>
                </v:textbox>
              </v:roundrect>
            </w:pict>
          </mc:Fallback>
        </mc:AlternateContent>
      </w:r>
      <w:r w:rsidR="00B53B51">
        <w:rPr>
          <w:rFonts w:ascii="Arial" w:hAnsi="Arial" w:cs="Arial"/>
          <w:noProof/>
          <w:color w:val="333333"/>
          <w:sz w:val="24"/>
          <w:szCs w:val="24"/>
        </w:rPr>
        <mc:AlternateContent>
          <mc:Choice Requires="wps">
            <w:drawing>
              <wp:anchor distT="0" distB="0" distL="114300" distR="114300" simplePos="0" relativeHeight="251661312" behindDoc="0" locked="0" layoutInCell="1" allowOverlap="1" wp14:anchorId="019E2206" wp14:editId="3AC73C4C">
                <wp:simplePos x="0" y="0"/>
                <wp:positionH relativeFrom="column">
                  <wp:posOffset>2409825</wp:posOffset>
                </wp:positionH>
                <wp:positionV relativeFrom="paragraph">
                  <wp:posOffset>10159</wp:posOffset>
                </wp:positionV>
                <wp:extent cx="604838" cy="371475"/>
                <wp:effectExtent l="0" t="0" r="62230" b="47625"/>
                <wp:wrapNone/>
                <wp:docPr id="4" name="Straight Arrow Connector 4"/>
                <wp:cNvGraphicFramePr/>
                <a:graphic xmlns:a="http://schemas.openxmlformats.org/drawingml/2006/main">
                  <a:graphicData uri="http://schemas.microsoft.com/office/word/2010/wordprocessingShape">
                    <wps:wsp>
                      <wps:cNvCnPr/>
                      <wps:spPr>
                        <a:xfrm>
                          <a:off x="0" y="0"/>
                          <a:ext cx="604838" cy="371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CFD5F08" id="_x0000_t32" coordsize="21600,21600" o:spt="32" o:oned="t" path="m,l21600,21600e" filled="f">
                <v:path arrowok="t" fillok="f" o:connecttype="none"/>
                <o:lock v:ext="edit" shapetype="t"/>
              </v:shapetype>
              <v:shape id="Straight Arrow Connector 4" o:spid="_x0000_s1026" type="#_x0000_t32" style="position:absolute;margin-left:189.75pt;margin-top:.8pt;width:47.6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" strokecolor="#4472c4 [3204]" strokeweight=".5pt">
                <v:stroke endarrow="block" joinstyle="miter"/>
              </v:shape>
            </w:pict>
          </mc:Fallback>
        </mc:AlternateContent>
      </w:r>
    </w:p>
    <w:p w14:paraId="7F1EA9D0" w14:textId="61CDC303" w:rsidR="00406A44" w:rsidRPr="008C0A2C" w:rsidRDefault="00406A44" w:rsidP="00B53B51">
      <w:pPr>
        <w:rPr>
          <w:rFonts w:ascii="Arial" w:hAnsi="Arial" w:cs="Arial"/>
          <w:color w:val="333333"/>
          <w:sz w:val="24"/>
          <w:szCs w:val="24"/>
        </w:rPr>
      </w:pPr>
    </w:p>
    <w:p w14:paraId="773E3B11" w14:textId="4EFBC4A4" w:rsidR="00812E8E" w:rsidRPr="00E573FA" w:rsidRDefault="00121C31" w:rsidP="00B53B51">
      <w:pPr>
        <w:rPr>
          <w:rFonts w:ascii="Arial" w:hAnsi="Arial" w:cs="Arial"/>
          <w:color w:val="333333"/>
          <w:sz w:val="24"/>
          <w:szCs w:val="24"/>
        </w:rPr>
      </w:pPr>
      <w:r>
        <w:rPr>
          <w:rFonts w:ascii="Arial" w:hAnsi="Arial" w:cs="Arial"/>
          <w:noProof/>
          <w:color w:val="333333"/>
          <w:sz w:val="24"/>
          <w:szCs w:val="24"/>
        </w:rPr>
        <mc:AlternateContent>
          <mc:Choice Requires="wps">
            <w:drawing>
              <wp:anchor distT="0" distB="0" distL="114300" distR="114300" simplePos="0" relativeHeight="251662336" behindDoc="0" locked="0" layoutInCell="1" allowOverlap="1" wp14:anchorId="48E08697" wp14:editId="0CCD128B">
                <wp:simplePos x="0" y="0"/>
                <wp:positionH relativeFrom="column">
                  <wp:posOffset>671512</wp:posOffset>
                </wp:positionH>
                <wp:positionV relativeFrom="paragraph">
                  <wp:posOffset>176213</wp:posOffset>
                </wp:positionV>
                <wp:extent cx="233045" cy="371475"/>
                <wp:effectExtent l="38100" t="0" r="33655" b="47625"/>
                <wp:wrapNone/>
                <wp:docPr id="5" name="Straight Arrow Connector 5"/>
                <wp:cNvGraphicFramePr/>
                <a:graphic xmlns:a="http://schemas.openxmlformats.org/drawingml/2006/main">
                  <a:graphicData uri="http://schemas.microsoft.com/office/word/2010/wordprocessingShape">
                    <wps:wsp>
                      <wps:cNvCnPr/>
                      <wps:spPr>
                        <a:xfrm flipH="1">
                          <a:off x="0" y="0"/>
                          <a:ext cx="233045" cy="371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26E7A0" id="Straight Arrow Connector 5" o:spid="_x0000_s1026" type="#_x0000_t32" style="position:absolute;margin-left:52.85pt;margin-top:13.9pt;width:18.35pt;height:29.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" strokecolor="#4472c4 [3204]" strokeweight=".5pt">
                <v:stroke endarrow="block" joinstyle="miter"/>
              </v:shape>
            </w:pict>
          </mc:Fallback>
        </mc:AlternateContent>
      </w:r>
    </w:p>
    <w:p w14:paraId="2A2B9F35" w14:textId="2BB3A23E" w:rsidR="004E1DBB" w:rsidRDefault="004E1DBB" w:rsidP="00B53B51">
      <w:pPr>
        <w:rPr>
          <w:rFonts w:ascii="Arial" w:hAnsi="Arial" w:cs="Arial"/>
          <w:sz w:val="24"/>
          <w:szCs w:val="24"/>
        </w:rPr>
      </w:pPr>
    </w:p>
    <w:p w14:paraId="60B18ECA" w14:textId="78A4427F" w:rsidR="00E03AC5" w:rsidRDefault="00DE297F" w:rsidP="00B53B51">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3360" behindDoc="0" locked="0" layoutInCell="1" allowOverlap="1" wp14:anchorId="20FB236A" wp14:editId="02408119">
                <wp:simplePos x="0" y="0"/>
                <wp:positionH relativeFrom="margin">
                  <wp:align>left</wp:align>
                </wp:positionH>
                <wp:positionV relativeFrom="paragraph">
                  <wp:posOffset>4764</wp:posOffset>
                </wp:positionV>
                <wp:extent cx="4062095" cy="823912"/>
                <wp:effectExtent l="0" t="0" r="14605" b="14605"/>
                <wp:wrapNone/>
                <wp:docPr id="6" name="Rectangle: Rounded Corners 6"/>
                <wp:cNvGraphicFramePr/>
                <a:graphic xmlns:a="http://schemas.openxmlformats.org/drawingml/2006/main">
                  <a:graphicData uri="http://schemas.microsoft.com/office/word/2010/wordprocessingShape">
                    <wps:wsp>
                      <wps:cNvSpPr/>
                      <wps:spPr>
                        <a:xfrm>
                          <a:off x="0" y="0"/>
                          <a:ext cx="4062095" cy="823912"/>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6AC3136" w14:textId="04CC9C22" w:rsidR="008B28DD" w:rsidRPr="00C53685" w:rsidRDefault="008B28DD" w:rsidP="008B28DD">
                            <w:pPr>
                              <w:jc w:val="center"/>
                              <w:rPr>
                                <w:rFonts w:ascii="Arial" w:hAnsi="Arial" w:cs="Arial"/>
                                <w:sz w:val="24"/>
                                <w:szCs w:val="24"/>
                              </w:rPr>
                            </w:pPr>
                            <w:r w:rsidRPr="00C53685">
                              <w:rPr>
                                <w:rFonts w:ascii="Arial" w:hAnsi="Arial" w:cs="Arial"/>
                                <w:sz w:val="24"/>
                                <w:szCs w:val="24"/>
                              </w:rPr>
                              <w:t xml:space="preserve">Yes </w:t>
                            </w:r>
                            <w:r w:rsidR="00523142" w:rsidRPr="00C53685">
                              <w:rPr>
                                <w:rFonts w:ascii="Arial" w:hAnsi="Arial" w:cs="Arial"/>
                                <w:sz w:val="24"/>
                                <w:szCs w:val="24"/>
                              </w:rPr>
                              <w:t>–</w:t>
                            </w:r>
                            <w:r w:rsidRPr="00C53685">
                              <w:rPr>
                                <w:rFonts w:ascii="Arial" w:hAnsi="Arial" w:cs="Arial"/>
                                <w:sz w:val="24"/>
                                <w:szCs w:val="24"/>
                              </w:rPr>
                              <w:t xml:space="preserve"> </w:t>
                            </w:r>
                            <w:r w:rsidR="00523142" w:rsidRPr="00C53685">
                              <w:rPr>
                                <w:rFonts w:ascii="Arial" w:hAnsi="Arial" w:cs="Arial"/>
                                <w:sz w:val="24"/>
                                <w:szCs w:val="24"/>
                              </w:rPr>
                              <w:t>employee may be eligible for shared parental leave</w:t>
                            </w:r>
                            <w:r w:rsidR="00063D5F" w:rsidRPr="00C53685">
                              <w:rPr>
                                <w:rFonts w:ascii="Arial" w:hAnsi="Arial" w:cs="Arial"/>
                                <w:sz w:val="24"/>
                                <w:szCs w:val="24"/>
                              </w:rPr>
                              <w:t xml:space="preserve"> if the continuity of employment test is met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FB236A" id="Rectangle: Rounded Corners 6" o:spid="_x0000_s1028" style="position:absolute;margin-left:0;margin-top:.4pt;width:319.85pt;height:64.8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" fillcolor="white [3201]" strokecolor="#70ad47 [3209]" strokeweight="1pt">
                <v:stroke joinstyle="miter"/>
                <v:textbox>
                  <w:txbxContent>
                    <w:p w14:paraId="06AC3136" w14:textId="04CC9C22" w:rsidR="008B28DD" w:rsidRPr="00C53685" w:rsidRDefault="008B28DD" w:rsidP="008B28DD">
                      <w:pPr>
                        <w:jc w:val="center"/>
                        <w:rPr>
                          <w:rFonts w:ascii="Arial" w:hAnsi="Arial" w:cs="Arial"/>
                          <w:sz w:val="24"/>
                          <w:szCs w:val="24"/>
                        </w:rPr>
                      </w:pPr>
                      <w:r w:rsidRPr="00C53685">
                        <w:rPr>
                          <w:rFonts w:ascii="Arial" w:hAnsi="Arial" w:cs="Arial"/>
                          <w:sz w:val="24"/>
                          <w:szCs w:val="24"/>
                        </w:rPr>
                        <w:t xml:space="preserve">Yes </w:t>
                      </w:r>
                      <w:r w:rsidR="00523142" w:rsidRPr="00C53685">
                        <w:rPr>
                          <w:rFonts w:ascii="Arial" w:hAnsi="Arial" w:cs="Arial"/>
                          <w:sz w:val="24"/>
                          <w:szCs w:val="24"/>
                        </w:rPr>
                        <w:t>–</w:t>
                      </w:r>
                      <w:r w:rsidRPr="00C53685">
                        <w:rPr>
                          <w:rFonts w:ascii="Arial" w:hAnsi="Arial" w:cs="Arial"/>
                          <w:sz w:val="24"/>
                          <w:szCs w:val="24"/>
                        </w:rPr>
                        <w:t xml:space="preserve"> </w:t>
                      </w:r>
                      <w:r w:rsidR="00523142" w:rsidRPr="00C53685">
                        <w:rPr>
                          <w:rFonts w:ascii="Arial" w:hAnsi="Arial" w:cs="Arial"/>
                          <w:sz w:val="24"/>
                          <w:szCs w:val="24"/>
                        </w:rPr>
                        <w:t>employee may be eligible for shared parental leave</w:t>
                      </w:r>
                      <w:r w:rsidR="00063D5F" w:rsidRPr="00C53685">
                        <w:rPr>
                          <w:rFonts w:ascii="Arial" w:hAnsi="Arial" w:cs="Arial"/>
                          <w:sz w:val="24"/>
                          <w:szCs w:val="24"/>
                        </w:rPr>
                        <w:t xml:space="preserve"> if the continuity of employment test is met</w:t>
                      </w:r>
                    </w:p>
                  </w:txbxContent>
                </v:textbox>
                <w10:wrap anchorx="margin"/>
              </v:roundrect>
            </w:pict>
          </mc:Fallback>
        </mc:AlternateContent>
      </w:r>
    </w:p>
    <w:p w14:paraId="69C3EA1E" w14:textId="01F394E8" w:rsidR="00E03AC5" w:rsidRDefault="00E03AC5" w:rsidP="00B53B51">
      <w:pPr>
        <w:rPr>
          <w:rFonts w:ascii="Arial" w:hAnsi="Arial" w:cs="Arial"/>
          <w:sz w:val="24"/>
          <w:szCs w:val="24"/>
        </w:rPr>
      </w:pPr>
    </w:p>
    <w:p w14:paraId="77075B8C" w14:textId="77777777" w:rsidR="004E1DBB" w:rsidRPr="0027460A" w:rsidRDefault="004E1DBB" w:rsidP="00B53B51">
      <w:pPr>
        <w:rPr>
          <w:rFonts w:ascii="Arial" w:hAnsi="Arial" w:cs="Arial"/>
          <w:sz w:val="24"/>
          <w:szCs w:val="24"/>
        </w:rPr>
      </w:pPr>
    </w:p>
    <w:p w14:paraId="4FA8AE37" w14:textId="63A27ADE" w:rsidR="007574BB" w:rsidRDefault="007574BB" w:rsidP="00DE297F">
      <w:pPr>
        <w:rPr>
          <w:rFonts w:ascii="Arial" w:hAnsi="Arial" w:cs="Arial"/>
          <w:sz w:val="24"/>
          <w:szCs w:val="24"/>
        </w:rPr>
      </w:pPr>
    </w:p>
    <w:p w14:paraId="6863BF45" w14:textId="3618ED81" w:rsidR="007A6BA0" w:rsidRDefault="00A201A0" w:rsidP="00DE297F">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4384" behindDoc="0" locked="0" layoutInCell="1" allowOverlap="1" wp14:anchorId="5984EE25" wp14:editId="56B9DF67">
                <wp:simplePos x="0" y="0"/>
                <wp:positionH relativeFrom="margin">
                  <wp:align>left</wp:align>
                </wp:positionH>
                <wp:positionV relativeFrom="paragraph">
                  <wp:posOffset>3493</wp:posOffset>
                </wp:positionV>
                <wp:extent cx="1928813" cy="2209800"/>
                <wp:effectExtent l="0" t="0" r="33655" b="19050"/>
                <wp:wrapNone/>
                <wp:docPr id="10" name="Arrow: Pentagon 10"/>
                <wp:cNvGraphicFramePr/>
                <a:graphic xmlns:a="http://schemas.openxmlformats.org/drawingml/2006/main">
                  <a:graphicData uri="http://schemas.microsoft.com/office/word/2010/wordprocessingShape">
                    <wps:wsp>
                      <wps:cNvSpPr/>
                      <wps:spPr>
                        <a:xfrm>
                          <a:off x="0" y="0"/>
                          <a:ext cx="1928813" cy="2209800"/>
                        </a:xfrm>
                        <a:prstGeom prst="homePlate">
                          <a:avLst/>
                        </a:prstGeom>
                      </wps:spPr>
                      <wps:style>
                        <a:lnRef idx="2">
                          <a:schemeClr val="accent6"/>
                        </a:lnRef>
                        <a:fillRef idx="1">
                          <a:schemeClr val="lt1"/>
                        </a:fillRef>
                        <a:effectRef idx="0">
                          <a:schemeClr val="accent6"/>
                        </a:effectRef>
                        <a:fontRef idx="minor">
                          <a:schemeClr val="dk1"/>
                        </a:fontRef>
                      </wps:style>
                      <wps:txbx>
                        <w:txbxContent>
                          <w:p w14:paraId="62F7854C" w14:textId="77777777" w:rsidR="003E3257" w:rsidRDefault="003E3257" w:rsidP="00C70F51">
                            <w:pPr>
                              <w:rPr>
                                <w:rFonts w:ascii="Arial" w:hAnsi="Arial" w:cs="Arial"/>
                                <w:sz w:val="24"/>
                                <w:szCs w:val="24"/>
                              </w:rPr>
                            </w:pPr>
                          </w:p>
                          <w:p w14:paraId="6442DFF9" w14:textId="0CF66118" w:rsidR="00C70F51" w:rsidRDefault="00C70F51" w:rsidP="00C70F51">
                            <w:pPr>
                              <w:rPr>
                                <w:rFonts w:ascii="Arial" w:hAnsi="Arial" w:cs="Arial"/>
                                <w:sz w:val="24"/>
                                <w:szCs w:val="24"/>
                              </w:rPr>
                            </w:pPr>
                            <w:r w:rsidRPr="00A35317">
                              <w:rPr>
                                <w:rFonts w:ascii="Arial" w:hAnsi="Arial" w:cs="Arial"/>
                                <w:sz w:val="24"/>
                                <w:szCs w:val="24"/>
                              </w:rPr>
                              <w:t>Employment</w:t>
                            </w:r>
                            <w:r>
                              <w:rPr>
                                <w:rFonts w:ascii="Arial" w:hAnsi="Arial" w:cs="Arial"/>
                                <w:sz w:val="24"/>
                                <w:szCs w:val="24"/>
                              </w:rPr>
                              <w:t>;</w:t>
                            </w:r>
                          </w:p>
                          <w:p w14:paraId="74973C5B" w14:textId="77777777" w:rsidR="00C70F51" w:rsidRDefault="00C70F51" w:rsidP="00C70F51">
                            <w:pPr>
                              <w:rPr>
                                <w:rFonts w:ascii="Arial" w:hAnsi="Arial" w:cs="Arial"/>
                                <w:sz w:val="24"/>
                                <w:szCs w:val="24"/>
                              </w:rPr>
                            </w:pPr>
                            <w:r>
                              <w:rPr>
                                <w:rFonts w:ascii="Arial" w:hAnsi="Arial" w:cs="Arial"/>
                                <w:sz w:val="24"/>
                                <w:szCs w:val="24"/>
                              </w:rPr>
                              <w:t>26 weeks employment/self employment in 66 weeks prior to expected week of confinement (EWC)/matching</w:t>
                            </w:r>
                          </w:p>
                          <w:p w14:paraId="50BB0B3D" w14:textId="41385CC6" w:rsidR="00C70F51" w:rsidRDefault="000442A7" w:rsidP="00C70F51">
                            <w:pPr>
                              <w:jc w:val="center"/>
                            </w:pPr>
                            <w:r>
                              <w:tab/>
                            </w:r>
                            <w:r>
                              <w:tab/>
                            </w:r>
                            <w:r>
                              <w:tab/>
                            </w:r>
                            <w:r>
                              <w:tab/>
                            </w:r>
                            <w:r>
                              <w:tab/>
                            </w:r>
                            <w:r>
                              <w:tab/>
                            </w:r>
                            <w:r>
                              <w:tab/>
                            </w:r>
                            <w:r>
                              <w:tab/>
                            </w:r>
                            <w:r>
                              <w:tab/>
                            </w:r>
                            <w:r>
                              <w:tab/>
                            </w:r>
                            <w:r>
                              <w:tab/>
                            </w: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4EE2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0" o:spid="_x0000_s1029" type="#_x0000_t15" style="position:absolute;margin-left:0;margin-top:.3pt;width:151.9pt;height:174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" adj="10800" fillcolor="white [3201]" strokecolor="#70ad47 [3209]" strokeweight="1pt">
                <v:textbox>
                  <w:txbxContent>
                    <w:p w14:paraId="62F7854C" w14:textId="77777777" w:rsidR="003E3257" w:rsidRDefault="003E3257" w:rsidP="00C70F51">
                      <w:pPr>
                        <w:rPr>
                          <w:rFonts w:ascii="Arial" w:hAnsi="Arial" w:cs="Arial"/>
                          <w:sz w:val="24"/>
                          <w:szCs w:val="24"/>
                        </w:rPr>
                      </w:pPr>
                    </w:p>
                    <w:p w14:paraId="6442DFF9" w14:textId="0CF66118" w:rsidR="00C70F51" w:rsidRDefault="00C70F51" w:rsidP="00C70F51">
                      <w:pPr>
                        <w:rPr>
                          <w:rFonts w:ascii="Arial" w:hAnsi="Arial" w:cs="Arial"/>
                          <w:sz w:val="24"/>
                          <w:szCs w:val="24"/>
                        </w:rPr>
                      </w:pPr>
                      <w:r w:rsidRPr="00A35317">
                        <w:rPr>
                          <w:rFonts w:ascii="Arial" w:hAnsi="Arial" w:cs="Arial"/>
                          <w:sz w:val="24"/>
                          <w:szCs w:val="24"/>
                        </w:rPr>
                        <w:t>Employment</w:t>
                      </w:r>
                      <w:r>
                        <w:rPr>
                          <w:rFonts w:ascii="Arial" w:hAnsi="Arial" w:cs="Arial"/>
                          <w:sz w:val="24"/>
                          <w:szCs w:val="24"/>
                        </w:rPr>
                        <w:t>;</w:t>
                      </w:r>
                    </w:p>
                    <w:p w14:paraId="74973C5B" w14:textId="77777777" w:rsidR="00C70F51" w:rsidRDefault="00C70F51" w:rsidP="00C70F51">
                      <w:pPr>
                        <w:rPr>
                          <w:rFonts w:ascii="Arial" w:hAnsi="Arial" w:cs="Arial"/>
                          <w:sz w:val="24"/>
                          <w:szCs w:val="24"/>
                        </w:rPr>
                      </w:pPr>
                      <w:r>
                        <w:rPr>
                          <w:rFonts w:ascii="Arial" w:hAnsi="Arial" w:cs="Arial"/>
                          <w:sz w:val="24"/>
                          <w:szCs w:val="24"/>
                        </w:rPr>
                        <w:t>26 weeks employment/self employment in 66 weeks prior to expected week of confinement (EWC)/matching</w:t>
                      </w:r>
                    </w:p>
                    <w:p w14:paraId="50BB0B3D" w14:textId="41385CC6" w:rsidR="00C70F51" w:rsidRDefault="000442A7" w:rsidP="00C70F51">
                      <w:pPr>
                        <w:jc w:val="center"/>
                      </w:pPr>
                      <w:r>
                        <w:tab/>
                      </w:r>
                      <w:r>
                        <w:tab/>
                      </w:r>
                      <w:r>
                        <w:tab/>
                      </w:r>
                      <w:r>
                        <w:tab/>
                      </w:r>
                      <w:r>
                        <w:tab/>
                      </w:r>
                      <w:r>
                        <w:tab/>
                      </w:r>
                      <w:r>
                        <w:tab/>
                      </w:r>
                      <w:r>
                        <w:tab/>
                      </w:r>
                      <w:r>
                        <w:tab/>
                      </w:r>
                      <w:r>
                        <w:tab/>
                      </w:r>
                      <w:r>
                        <w:tab/>
                      </w:r>
                      <w:r>
                        <w:tab/>
                      </w:r>
                    </w:p>
                  </w:txbxContent>
                </v:textbox>
                <w10:wrap anchorx="margin"/>
              </v:shape>
            </w:pict>
          </mc:Fallback>
        </mc:AlternateContent>
      </w:r>
      <w:r w:rsidR="00743765">
        <w:rPr>
          <w:rFonts w:ascii="Arial" w:hAnsi="Arial" w:cs="Arial"/>
          <w:noProof/>
          <w:sz w:val="24"/>
          <w:szCs w:val="24"/>
        </w:rPr>
        <mc:AlternateContent>
          <mc:Choice Requires="wps">
            <w:drawing>
              <wp:anchor distT="0" distB="0" distL="114300" distR="114300" simplePos="0" relativeHeight="251666432" behindDoc="0" locked="0" layoutInCell="1" allowOverlap="1" wp14:anchorId="30FC2C41" wp14:editId="061EB16E">
                <wp:simplePos x="0" y="0"/>
                <wp:positionH relativeFrom="column">
                  <wp:posOffset>4005263</wp:posOffset>
                </wp:positionH>
                <wp:positionV relativeFrom="paragraph">
                  <wp:posOffset>70168</wp:posOffset>
                </wp:positionV>
                <wp:extent cx="2005012" cy="2200275"/>
                <wp:effectExtent l="0" t="0" r="33655" b="28575"/>
                <wp:wrapNone/>
                <wp:docPr id="12" name="Arrow: Pentagon 12"/>
                <wp:cNvGraphicFramePr/>
                <a:graphic xmlns:a="http://schemas.openxmlformats.org/drawingml/2006/main">
                  <a:graphicData uri="http://schemas.microsoft.com/office/word/2010/wordprocessingShape">
                    <wps:wsp>
                      <wps:cNvSpPr/>
                      <wps:spPr>
                        <a:xfrm>
                          <a:off x="0" y="0"/>
                          <a:ext cx="2005012" cy="2200275"/>
                        </a:xfrm>
                        <a:prstGeom prst="homePlate">
                          <a:avLst/>
                        </a:prstGeom>
                      </wps:spPr>
                      <wps:style>
                        <a:lnRef idx="2">
                          <a:schemeClr val="accent6"/>
                        </a:lnRef>
                        <a:fillRef idx="1">
                          <a:schemeClr val="lt1"/>
                        </a:fillRef>
                        <a:effectRef idx="0">
                          <a:schemeClr val="accent6"/>
                        </a:effectRef>
                        <a:fontRef idx="minor">
                          <a:schemeClr val="dk1"/>
                        </a:fontRef>
                      </wps:style>
                      <wps:txbx>
                        <w:txbxContent>
                          <w:p w14:paraId="7BBEEB05" w14:textId="5E4E8239" w:rsidR="00F74B42" w:rsidRPr="00F74B42" w:rsidRDefault="00F74B42" w:rsidP="003E3257">
                            <w:pPr>
                              <w:rPr>
                                <w:rFonts w:ascii="Arial" w:hAnsi="Arial" w:cs="Arial"/>
                                <w:sz w:val="24"/>
                                <w:szCs w:val="24"/>
                              </w:rPr>
                            </w:pPr>
                            <w:r w:rsidRPr="00F74B42">
                              <w:rPr>
                                <w:rFonts w:ascii="Arial" w:hAnsi="Arial" w:cs="Arial"/>
                                <w:sz w:val="24"/>
                                <w:szCs w:val="24"/>
                              </w:rPr>
                              <w:t>Continuity of Employment</w:t>
                            </w:r>
                          </w:p>
                          <w:p w14:paraId="22256E4B" w14:textId="6828C213" w:rsidR="000442A7" w:rsidRPr="00F74B42" w:rsidRDefault="00F74B42" w:rsidP="003E3257">
                            <w:pPr>
                              <w:rPr>
                                <w:rFonts w:ascii="Arial" w:hAnsi="Arial" w:cs="Arial"/>
                                <w:sz w:val="24"/>
                                <w:szCs w:val="24"/>
                              </w:rPr>
                            </w:pPr>
                            <w:r w:rsidRPr="00F74B42">
                              <w:rPr>
                                <w:rFonts w:ascii="Arial" w:hAnsi="Arial" w:cs="Arial"/>
                                <w:sz w:val="24"/>
                                <w:szCs w:val="24"/>
                              </w:rPr>
                              <w:t>26 weeks</w:t>
                            </w:r>
                            <w:r w:rsidR="00D24077">
                              <w:rPr>
                                <w:rFonts w:ascii="Arial" w:hAnsi="Arial" w:cs="Arial"/>
                                <w:sz w:val="24"/>
                                <w:szCs w:val="24"/>
                              </w:rPr>
                              <w:t>’ employment with RBKC at 15</w:t>
                            </w:r>
                            <w:r w:rsidR="00D24077" w:rsidRPr="00D24077">
                              <w:rPr>
                                <w:rFonts w:ascii="Arial" w:hAnsi="Arial" w:cs="Arial"/>
                                <w:sz w:val="24"/>
                                <w:szCs w:val="24"/>
                                <w:vertAlign w:val="superscript"/>
                              </w:rPr>
                              <w:t>th</w:t>
                            </w:r>
                            <w:r w:rsidR="00D24077">
                              <w:rPr>
                                <w:rFonts w:ascii="Arial" w:hAnsi="Arial" w:cs="Arial"/>
                                <w:sz w:val="24"/>
                                <w:szCs w:val="24"/>
                              </w:rPr>
                              <w:t xml:space="preserve"> week before EW</w:t>
                            </w:r>
                            <w:r w:rsidR="00A201A0">
                              <w:rPr>
                                <w:rFonts w:ascii="Arial" w:hAnsi="Arial" w:cs="Arial"/>
                                <w:sz w:val="24"/>
                                <w:szCs w:val="24"/>
                              </w:rPr>
                              <w:t>C and remains for duration of SPL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C2C41" id="Arrow: Pentagon 12" o:spid="_x0000_s1030" type="#_x0000_t15" style="position:absolute;margin-left:315.4pt;margin-top:5.55pt;width:157.85pt;height:17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" adj="10800" fillcolor="white [3201]" strokecolor="#70ad47 [3209]" strokeweight="1pt">
                <v:textbox>
                  <w:txbxContent>
                    <w:p w14:paraId="7BBEEB05" w14:textId="5E4E8239" w:rsidR="00F74B42" w:rsidRPr="00F74B42" w:rsidRDefault="00F74B42" w:rsidP="003E3257">
                      <w:pPr>
                        <w:rPr>
                          <w:rFonts w:ascii="Arial" w:hAnsi="Arial" w:cs="Arial"/>
                          <w:sz w:val="24"/>
                          <w:szCs w:val="24"/>
                        </w:rPr>
                      </w:pPr>
                      <w:r w:rsidRPr="00F74B42">
                        <w:rPr>
                          <w:rFonts w:ascii="Arial" w:hAnsi="Arial" w:cs="Arial"/>
                          <w:sz w:val="24"/>
                          <w:szCs w:val="24"/>
                        </w:rPr>
                        <w:t>Continuity of Employment</w:t>
                      </w:r>
                    </w:p>
                    <w:p w14:paraId="22256E4B" w14:textId="6828C213" w:rsidR="000442A7" w:rsidRPr="00F74B42" w:rsidRDefault="00F74B42" w:rsidP="003E3257">
                      <w:pPr>
                        <w:rPr>
                          <w:rFonts w:ascii="Arial" w:hAnsi="Arial" w:cs="Arial"/>
                          <w:sz w:val="24"/>
                          <w:szCs w:val="24"/>
                        </w:rPr>
                      </w:pPr>
                      <w:r w:rsidRPr="00F74B42">
                        <w:rPr>
                          <w:rFonts w:ascii="Arial" w:hAnsi="Arial" w:cs="Arial"/>
                          <w:sz w:val="24"/>
                          <w:szCs w:val="24"/>
                        </w:rPr>
                        <w:t>26 weeks</w:t>
                      </w:r>
                      <w:r w:rsidR="00D24077">
                        <w:rPr>
                          <w:rFonts w:ascii="Arial" w:hAnsi="Arial" w:cs="Arial"/>
                          <w:sz w:val="24"/>
                          <w:szCs w:val="24"/>
                        </w:rPr>
                        <w:t>’ employment with RBKC at 15</w:t>
                      </w:r>
                      <w:r w:rsidR="00D24077" w:rsidRPr="00D24077">
                        <w:rPr>
                          <w:rFonts w:ascii="Arial" w:hAnsi="Arial" w:cs="Arial"/>
                          <w:sz w:val="24"/>
                          <w:szCs w:val="24"/>
                          <w:vertAlign w:val="superscript"/>
                        </w:rPr>
                        <w:t>th</w:t>
                      </w:r>
                      <w:r w:rsidR="00D24077">
                        <w:rPr>
                          <w:rFonts w:ascii="Arial" w:hAnsi="Arial" w:cs="Arial"/>
                          <w:sz w:val="24"/>
                          <w:szCs w:val="24"/>
                        </w:rPr>
                        <w:t xml:space="preserve"> week before EW</w:t>
                      </w:r>
                      <w:r w:rsidR="00A201A0">
                        <w:rPr>
                          <w:rFonts w:ascii="Arial" w:hAnsi="Arial" w:cs="Arial"/>
                          <w:sz w:val="24"/>
                          <w:szCs w:val="24"/>
                        </w:rPr>
                        <w:t>C and remains for duration of SPL</w:t>
                      </w:r>
                    </w:p>
                  </w:txbxContent>
                </v:textbox>
              </v:shape>
            </w:pict>
          </mc:Fallback>
        </mc:AlternateContent>
      </w:r>
      <w:r w:rsidR="00C70F51">
        <w:rPr>
          <w:rFonts w:ascii="Arial" w:hAnsi="Arial" w:cs="Arial"/>
          <w:noProof/>
          <w:sz w:val="24"/>
          <w:szCs w:val="24"/>
        </w:rPr>
        <mc:AlternateContent>
          <mc:Choice Requires="wps">
            <w:drawing>
              <wp:anchor distT="0" distB="0" distL="114300" distR="114300" simplePos="0" relativeHeight="251665408" behindDoc="0" locked="0" layoutInCell="1" allowOverlap="1" wp14:anchorId="44DB89BD" wp14:editId="39E93C75">
                <wp:simplePos x="0" y="0"/>
                <wp:positionH relativeFrom="column">
                  <wp:posOffset>1966913</wp:posOffset>
                </wp:positionH>
                <wp:positionV relativeFrom="paragraph">
                  <wp:posOffset>36830</wp:posOffset>
                </wp:positionV>
                <wp:extent cx="1943100" cy="2166938"/>
                <wp:effectExtent l="0" t="0" r="38100" b="24130"/>
                <wp:wrapNone/>
                <wp:docPr id="11" name="Arrow: Pentagon 11"/>
                <wp:cNvGraphicFramePr/>
                <a:graphic xmlns:a="http://schemas.openxmlformats.org/drawingml/2006/main">
                  <a:graphicData uri="http://schemas.microsoft.com/office/word/2010/wordprocessingShape">
                    <wps:wsp>
                      <wps:cNvSpPr/>
                      <wps:spPr>
                        <a:xfrm>
                          <a:off x="0" y="0"/>
                          <a:ext cx="1943100" cy="2166938"/>
                        </a:xfrm>
                        <a:prstGeom prst="homePlate">
                          <a:avLst/>
                        </a:prstGeom>
                      </wps:spPr>
                      <wps:style>
                        <a:lnRef idx="2">
                          <a:schemeClr val="accent6"/>
                        </a:lnRef>
                        <a:fillRef idx="1">
                          <a:schemeClr val="lt1"/>
                        </a:fillRef>
                        <a:effectRef idx="0">
                          <a:schemeClr val="accent6"/>
                        </a:effectRef>
                        <a:fontRef idx="minor">
                          <a:schemeClr val="dk1"/>
                        </a:fontRef>
                      </wps:style>
                      <wps:txbx>
                        <w:txbxContent>
                          <w:p w14:paraId="65BC0BDD" w14:textId="05AB0E50" w:rsidR="00FB2D8F" w:rsidRDefault="00FB2D8F" w:rsidP="007655DE">
                            <w:pPr>
                              <w:rPr>
                                <w:rFonts w:ascii="Arial" w:hAnsi="Arial" w:cs="Arial"/>
                                <w:sz w:val="24"/>
                                <w:szCs w:val="24"/>
                              </w:rPr>
                            </w:pPr>
                            <w:r w:rsidRPr="00FB2D8F">
                              <w:rPr>
                                <w:rFonts w:ascii="Arial" w:hAnsi="Arial" w:cs="Arial"/>
                                <w:sz w:val="24"/>
                                <w:szCs w:val="24"/>
                              </w:rPr>
                              <w:t>Earnings;</w:t>
                            </w:r>
                          </w:p>
                          <w:p w14:paraId="0E50CC29" w14:textId="464B9B55" w:rsidR="00FB2D8F" w:rsidRPr="00FB2D8F" w:rsidRDefault="00FB2D8F" w:rsidP="007655DE">
                            <w:pPr>
                              <w:rPr>
                                <w:rFonts w:ascii="Arial" w:hAnsi="Arial" w:cs="Arial"/>
                                <w:sz w:val="24"/>
                                <w:szCs w:val="24"/>
                              </w:rPr>
                            </w:pPr>
                            <w:r>
                              <w:rPr>
                                <w:rFonts w:ascii="Arial" w:hAnsi="Arial" w:cs="Arial"/>
                                <w:sz w:val="24"/>
                                <w:szCs w:val="24"/>
                              </w:rPr>
                              <w:t>Average earnings of £</w:t>
                            </w:r>
                            <w:r w:rsidR="005C680B">
                              <w:rPr>
                                <w:rFonts w:ascii="Arial" w:hAnsi="Arial" w:cs="Arial"/>
                                <w:sz w:val="24"/>
                                <w:szCs w:val="24"/>
                              </w:rPr>
                              <w:t>118</w:t>
                            </w:r>
                            <w:r>
                              <w:rPr>
                                <w:rFonts w:ascii="Arial" w:hAnsi="Arial" w:cs="Arial"/>
                                <w:sz w:val="24"/>
                                <w:szCs w:val="24"/>
                              </w:rPr>
                              <w:t xml:space="preserve"> over </w:t>
                            </w:r>
                            <w:r w:rsidR="007655DE">
                              <w:rPr>
                                <w:rFonts w:ascii="Arial" w:hAnsi="Arial" w:cs="Arial"/>
                                <w:sz w:val="24"/>
                                <w:szCs w:val="24"/>
                              </w:rPr>
                              <w:t>13 weeks in 66 weeks prior to expected week of confinement (EWC)/matching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B89BD" id="Arrow: Pentagon 11" o:spid="_x0000_s1031" type="#_x0000_t15" style="position:absolute;margin-left:154.9pt;margin-top:2.9pt;width:153pt;height:17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" adj="10800" fillcolor="white [3201]" strokecolor="#70ad47 [3209]" strokeweight="1pt">
                <v:textbox>
                  <w:txbxContent>
                    <w:p w14:paraId="65BC0BDD" w14:textId="05AB0E50" w:rsidR="00FB2D8F" w:rsidRDefault="00FB2D8F" w:rsidP="007655DE">
                      <w:pPr>
                        <w:rPr>
                          <w:rFonts w:ascii="Arial" w:hAnsi="Arial" w:cs="Arial"/>
                          <w:sz w:val="24"/>
                          <w:szCs w:val="24"/>
                        </w:rPr>
                      </w:pPr>
                      <w:r w:rsidRPr="00FB2D8F">
                        <w:rPr>
                          <w:rFonts w:ascii="Arial" w:hAnsi="Arial" w:cs="Arial"/>
                          <w:sz w:val="24"/>
                          <w:szCs w:val="24"/>
                        </w:rPr>
                        <w:t>Earnings;</w:t>
                      </w:r>
                    </w:p>
                    <w:p w14:paraId="0E50CC29" w14:textId="464B9B55" w:rsidR="00FB2D8F" w:rsidRPr="00FB2D8F" w:rsidRDefault="00FB2D8F" w:rsidP="007655DE">
                      <w:pPr>
                        <w:rPr>
                          <w:rFonts w:ascii="Arial" w:hAnsi="Arial" w:cs="Arial"/>
                          <w:sz w:val="24"/>
                          <w:szCs w:val="24"/>
                        </w:rPr>
                      </w:pPr>
                      <w:r>
                        <w:rPr>
                          <w:rFonts w:ascii="Arial" w:hAnsi="Arial" w:cs="Arial"/>
                          <w:sz w:val="24"/>
                          <w:szCs w:val="24"/>
                        </w:rPr>
                        <w:t>Average earnings of £</w:t>
                      </w:r>
                      <w:r w:rsidR="005C680B">
                        <w:rPr>
                          <w:rFonts w:ascii="Arial" w:hAnsi="Arial" w:cs="Arial"/>
                          <w:sz w:val="24"/>
                          <w:szCs w:val="24"/>
                        </w:rPr>
                        <w:t>118</w:t>
                      </w:r>
                      <w:r>
                        <w:rPr>
                          <w:rFonts w:ascii="Arial" w:hAnsi="Arial" w:cs="Arial"/>
                          <w:sz w:val="24"/>
                          <w:szCs w:val="24"/>
                        </w:rPr>
                        <w:t xml:space="preserve"> over </w:t>
                      </w:r>
                      <w:r w:rsidR="007655DE">
                        <w:rPr>
                          <w:rFonts w:ascii="Arial" w:hAnsi="Arial" w:cs="Arial"/>
                          <w:sz w:val="24"/>
                          <w:szCs w:val="24"/>
                        </w:rPr>
                        <w:t>13 weeks in 66 weeks prior to expected week of confinement (EWC)/matching</w:t>
                      </w:r>
                    </w:p>
                  </w:txbxContent>
                </v:textbox>
              </v:shape>
            </w:pict>
          </mc:Fallback>
        </mc:AlternateContent>
      </w:r>
    </w:p>
    <w:p w14:paraId="67EF6155" w14:textId="10DC51E0" w:rsidR="00DE297F" w:rsidRDefault="00DE297F" w:rsidP="00DE297F">
      <w:pPr>
        <w:rPr>
          <w:rFonts w:ascii="Arial" w:hAnsi="Arial" w:cs="Arial"/>
          <w:sz w:val="24"/>
          <w:szCs w:val="24"/>
        </w:rPr>
      </w:pPr>
    </w:p>
    <w:p w14:paraId="003DCF61" w14:textId="3E286DC5" w:rsidR="007A6BA0" w:rsidRDefault="007A6BA0" w:rsidP="007574BB">
      <w:pPr>
        <w:jc w:val="center"/>
        <w:rPr>
          <w:rFonts w:ascii="Arial" w:hAnsi="Arial" w:cs="Arial"/>
          <w:sz w:val="24"/>
          <w:szCs w:val="24"/>
        </w:rPr>
      </w:pPr>
    </w:p>
    <w:p w14:paraId="7270421C" w14:textId="173745EF" w:rsidR="00C70F51" w:rsidRDefault="00743765" w:rsidP="007574BB">
      <w:pPr>
        <w:jc w:val="cente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30855E05" w14:textId="0774C115" w:rsidR="00C70F51" w:rsidRDefault="00C70F51" w:rsidP="007574BB">
      <w:pPr>
        <w:jc w:val="center"/>
        <w:rPr>
          <w:rFonts w:ascii="Arial" w:hAnsi="Arial" w:cs="Arial"/>
          <w:sz w:val="24"/>
          <w:szCs w:val="24"/>
        </w:rPr>
      </w:pPr>
    </w:p>
    <w:p w14:paraId="17E8BDD6" w14:textId="77777777" w:rsidR="00A5186C" w:rsidRDefault="00A5186C" w:rsidP="00D5534D">
      <w:pPr>
        <w:rPr>
          <w:rFonts w:ascii="Arial" w:hAnsi="Arial" w:cs="Arial"/>
          <w:b/>
          <w:sz w:val="24"/>
          <w:szCs w:val="24"/>
        </w:rPr>
      </w:pPr>
    </w:p>
    <w:p w14:paraId="3765BC82" w14:textId="09CCFBE9" w:rsidR="0032027D" w:rsidRDefault="00FE1977" w:rsidP="00D5534D">
      <w:pPr>
        <w:rPr>
          <w:rFonts w:ascii="Arial" w:hAnsi="Arial" w:cs="Arial"/>
          <w:b/>
          <w:sz w:val="24"/>
          <w:szCs w:val="24"/>
        </w:rPr>
      </w:pPr>
      <w:r>
        <w:rPr>
          <w:rFonts w:ascii="Arial" w:hAnsi="Arial" w:cs="Arial"/>
          <w:b/>
          <w:sz w:val="24"/>
          <w:szCs w:val="24"/>
        </w:rPr>
        <w:t>Requesting SPL</w:t>
      </w:r>
    </w:p>
    <w:p w14:paraId="6A3F0377" w14:textId="77777777" w:rsidR="000442A7" w:rsidRDefault="000442A7" w:rsidP="000442A7">
      <w:pPr>
        <w:rPr>
          <w:rFonts w:ascii="Arial" w:hAnsi="Arial" w:cs="Arial"/>
          <w:sz w:val="24"/>
          <w:szCs w:val="24"/>
        </w:rPr>
      </w:pPr>
    </w:p>
    <w:p w14:paraId="33F30EC7" w14:textId="77777777" w:rsidR="000442A7" w:rsidRDefault="000442A7" w:rsidP="000442A7">
      <w:pPr>
        <w:rPr>
          <w:rFonts w:ascii="Arial" w:hAnsi="Arial" w:cs="Arial"/>
          <w:sz w:val="24"/>
          <w:szCs w:val="24"/>
        </w:rPr>
      </w:pPr>
    </w:p>
    <w:p w14:paraId="79B70182" w14:textId="58A58565" w:rsidR="000442A7" w:rsidRDefault="000442A7" w:rsidP="000442A7">
      <w:pPr>
        <w:rPr>
          <w:rFonts w:ascii="Arial" w:hAnsi="Arial" w:cs="Arial"/>
          <w:sz w:val="24"/>
          <w:szCs w:val="24"/>
        </w:rPr>
      </w:pPr>
    </w:p>
    <w:p w14:paraId="60FB692D" w14:textId="27FEDC5C" w:rsidR="00760318" w:rsidRDefault="00760318" w:rsidP="000442A7">
      <w:pPr>
        <w:rPr>
          <w:rFonts w:ascii="Arial" w:hAnsi="Arial" w:cs="Arial"/>
          <w:sz w:val="24"/>
          <w:szCs w:val="24"/>
        </w:rPr>
      </w:pPr>
    </w:p>
    <w:p w14:paraId="7758764F" w14:textId="17BF9A14" w:rsidR="00760318" w:rsidRDefault="00760318" w:rsidP="000442A7">
      <w:pPr>
        <w:rPr>
          <w:rFonts w:ascii="Arial" w:hAnsi="Arial" w:cs="Arial"/>
          <w:sz w:val="24"/>
          <w:szCs w:val="24"/>
        </w:rPr>
      </w:pPr>
    </w:p>
    <w:p w14:paraId="2C86C1F7" w14:textId="48CBEC42" w:rsidR="00760318" w:rsidRDefault="00760318" w:rsidP="000442A7">
      <w:pPr>
        <w:rPr>
          <w:rFonts w:ascii="Arial" w:hAnsi="Arial" w:cs="Arial"/>
          <w:sz w:val="24"/>
          <w:szCs w:val="24"/>
        </w:rPr>
      </w:pPr>
    </w:p>
    <w:p w14:paraId="52337D69" w14:textId="1C5F1264" w:rsidR="00760318" w:rsidRDefault="00760318" w:rsidP="000442A7">
      <w:pPr>
        <w:rPr>
          <w:rFonts w:ascii="Arial" w:hAnsi="Arial" w:cs="Arial"/>
          <w:sz w:val="24"/>
          <w:szCs w:val="24"/>
        </w:rPr>
      </w:pPr>
    </w:p>
    <w:p w14:paraId="065159BA" w14:textId="79EBEE69" w:rsidR="00760318" w:rsidRDefault="00760318" w:rsidP="000442A7">
      <w:pPr>
        <w:rPr>
          <w:rFonts w:ascii="Arial" w:hAnsi="Arial" w:cs="Arial"/>
          <w:sz w:val="24"/>
          <w:szCs w:val="24"/>
        </w:rPr>
      </w:pPr>
    </w:p>
    <w:p w14:paraId="6B263B09" w14:textId="34B3C314" w:rsidR="00760318" w:rsidRDefault="00760318" w:rsidP="000442A7">
      <w:pPr>
        <w:rPr>
          <w:rFonts w:ascii="Arial" w:hAnsi="Arial" w:cs="Arial"/>
          <w:sz w:val="24"/>
          <w:szCs w:val="24"/>
        </w:rPr>
      </w:pPr>
    </w:p>
    <w:p w14:paraId="6F4FA503" w14:textId="5D7A609F" w:rsidR="00760318" w:rsidRDefault="00760318" w:rsidP="000442A7">
      <w:pPr>
        <w:rPr>
          <w:rFonts w:ascii="Arial" w:hAnsi="Arial" w:cs="Arial"/>
          <w:sz w:val="24"/>
          <w:szCs w:val="24"/>
        </w:rPr>
      </w:pPr>
    </w:p>
    <w:p w14:paraId="3AD98968" w14:textId="467925DC" w:rsidR="00760318" w:rsidRDefault="00760318" w:rsidP="000442A7">
      <w:pPr>
        <w:rPr>
          <w:rFonts w:ascii="Arial" w:hAnsi="Arial" w:cs="Arial"/>
          <w:sz w:val="24"/>
          <w:szCs w:val="24"/>
        </w:rPr>
      </w:pPr>
    </w:p>
    <w:p w14:paraId="30AE42E9" w14:textId="77777777" w:rsidR="00760318" w:rsidRDefault="00760318" w:rsidP="000442A7">
      <w:pPr>
        <w:rPr>
          <w:rFonts w:ascii="Arial" w:hAnsi="Arial" w:cs="Arial"/>
          <w:sz w:val="24"/>
          <w:szCs w:val="24"/>
        </w:rPr>
      </w:pPr>
    </w:p>
    <w:p w14:paraId="7DCE6B0C" w14:textId="0E8AB10D" w:rsidR="000442A7" w:rsidRPr="000442A7" w:rsidRDefault="000442A7" w:rsidP="000442A7">
      <w:pPr>
        <w:rPr>
          <w:rFonts w:ascii="Arial" w:hAnsi="Arial" w:cs="Arial"/>
          <w:sz w:val="24"/>
          <w:szCs w:val="24"/>
        </w:rPr>
      </w:pPr>
      <w:r w:rsidRPr="000442A7">
        <w:rPr>
          <w:rFonts w:ascii="Arial" w:hAnsi="Arial" w:cs="Arial"/>
          <w:sz w:val="24"/>
          <w:szCs w:val="24"/>
        </w:rPr>
        <w:lastRenderedPageBreak/>
        <w:t xml:space="preserve">Parents can choose to opt into SPL at any time, provided there is some untaken maternity leave to share.  At that </w:t>
      </w:r>
      <w:proofErr w:type="gramStart"/>
      <w:r w:rsidRPr="000442A7">
        <w:rPr>
          <w:rFonts w:ascii="Arial" w:hAnsi="Arial" w:cs="Arial"/>
          <w:sz w:val="24"/>
          <w:szCs w:val="24"/>
        </w:rPr>
        <w:t>point</w:t>
      </w:r>
      <w:proofErr w:type="gramEnd"/>
      <w:r w:rsidRPr="000442A7">
        <w:rPr>
          <w:rFonts w:ascii="Arial" w:hAnsi="Arial" w:cs="Arial"/>
          <w:sz w:val="24"/>
          <w:szCs w:val="24"/>
        </w:rPr>
        <w:t xml:space="preserve"> the mother or primary adopter would decide to end their maternity/adoption leave and opt to take SPL.</w:t>
      </w:r>
    </w:p>
    <w:p w14:paraId="72EDB646" w14:textId="77777777" w:rsidR="000442A7" w:rsidRPr="000442A7" w:rsidRDefault="000442A7" w:rsidP="000442A7">
      <w:pPr>
        <w:rPr>
          <w:rFonts w:ascii="Arial" w:hAnsi="Arial" w:cs="Arial"/>
          <w:sz w:val="24"/>
          <w:szCs w:val="24"/>
        </w:rPr>
      </w:pPr>
      <w:r w:rsidRPr="000442A7">
        <w:rPr>
          <w:rFonts w:ascii="Arial" w:hAnsi="Arial" w:cs="Arial"/>
          <w:sz w:val="24"/>
          <w:szCs w:val="24"/>
        </w:rPr>
        <w:t>Parents who qualify for the right to take SPL will need to consider if it is the best choice for them.  Consideration of the following will help inform the decision;</w:t>
      </w:r>
    </w:p>
    <w:p w14:paraId="3869F640" w14:textId="5418D229" w:rsidR="00161786" w:rsidRDefault="00161786" w:rsidP="00D5534D">
      <w:pPr>
        <w:rPr>
          <w:rFonts w:ascii="Arial" w:hAnsi="Arial" w:cs="Arial"/>
          <w:sz w:val="24"/>
          <w:szCs w:val="24"/>
        </w:rPr>
      </w:pPr>
    </w:p>
    <w:p w14:paraId="574351B9" w14:textId="6B235A99" w:rsidR="00161786" w:rsidRPr="00FE1977" w:rsidRDefault="00161786" w:rsidP="00D5534D">
      <w:pPr>
        <w:rPr>
          <w:rFonts w:ascii="Arial" w:hAnsi="Arial" w:cs="Arial"/>
          <w:sz w:val="24"/>
          <w:szCs w:val="24"/>
        </w:rPr>
      </w:pPr>
      <w:r>
        <w:rPr>
          <w:rFonts w:ascii="Arial" w:hAnsi="Arial" w:cs="Arial"/>
          <w:noProof/>
          <w:sz w:val="24"/>
          <w:szCs w:val="24"/>
        </w:rPr>
        <w:drawing>
          <wp:inline distT="0" distB="0" distL="0" distR="0" wp14:anchorId="6A0A1F9A" wp14:editId="68CBC0F6">
            <wp:extent cx="6043613" cy="6529070"/>
            <wp:effectExtent l="0" t="0" r="33655" b="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1E4F1AB" w14:textId="46579239" w:rsidR="0032027D" w:rsidRDefault="0032027D" w:rsidP="007574BB">
      <w:pPr>
        <w:jc w:val="center"/>
        <w:rPr>
          <w:rFonts w:ascii="Arial" w:hAnsi="Arial" w:cs="Arial"/>
          <w:sz w:val="24"/>
          <w:szCs w:val="24"/>
        </w:rPr>
      </w:pPr>
    </w:p>
    <w:p w14:paraId="28916B40" w14:textId="6DCC4838" w:rsidR="005538AD" w:rsidRDefault="005538AD" w:rsidP="007574BB">
      <w:pPr>
        <w:jc w:val="center"/>
        <w:rPr>
          <w:rFonts w:ascii="Arial" w:hAnsi="Arial" w:cs="Arial"/>
          <w:sz w:val="24"/>
          <w:szCs w:val="24"/>
        </w:rPr>
      </w:pPr>
    </w:p>
    <w:p w14:paraId="3A645F50" w14:textId="7CC1C47F" w:rsidR="00354A7A" w:rsidRDefault="00354A7A" w:rsidP="00415FAF">
      <w:pPr>
        <w:rPr>
          <w:rFonts w:ascii="Arial" w:hAnsi="Arial" w:cs="Arial"/>
          <w:b/>
          <w:sz w:val="24"/>
          <w:szCs w:val="24"/>
        </w:rPr>
      </w:pPr>
    </w:p>
    <w:p w14:paraId="50FB819B" w14:textId="3AADD8D6" w:rsidR="005538AD" w:rsidRDefault="00415FAF" w:rsidP="00415FAF">
      <w:pPr>
        <w:rPr>
          <w:rFonts w:ascii="Arial" w:hAnsi="Arial" w:cs="Arial"/>
          <w:b/>
          <w:sz w:val="24"/>
          <w:szCs w:val="24"/>
        </w:rPr>
      </w:pPr>
      <w:bookmarkStart w:id="0" w:name="_GoBack"/>
      <w:bookmarkEnd w:id="0"/>
      <w:r>
        <w:rPr>
          <w:rFonts w:ascii="Arial" w:hAnsi="Arial" w:cs="Arial"/>
          <w:b/>
          <w:sz w:val="24"/>
          <w:szCs w:val="24"/>
        </w:rPr>
        <w:lastRenderedPageBreak/>
        <w:t xml:space="preserve">Process </w:t>
      </w:r>
    </w:p>
    <w:p w14:paraId="5380F746" w14:textId="159B2B13" w:rsidR="00415FAF" w:rsidRDefault="00415FAF" w:rsidP="00415FAF">
      <w:pPr>
        <w:rPr>
          <w:rFonts w:ascii="Arial" w:hAnsi="Arial" w:cs="Arial"/>
          <w:b/>
          <w:sz w:val="24"/>
          <w:szCs w:val="24"/>
        </w:rPr>
      </w:pPr>
    </w:p>
    <w:p w14:paraId="7CD027EE" w14:textId="255189EE" w:rsidR="00415FAF" w:rsidRDefault="00DA104C" w:rsidP="00415FAF">
      <w:pPr>
        <w:rPr>
          <w:rFonts w:ascii="Arial" w:hAnsi="Arial" w:cs="Arial"/>
          <w:b/>
          <w:sz w:val="24"/>
          <w:szCs w:val="24"/>
        </w:rPr>
      </w:pPr>
      <w:r>
        <w:rPr>
          <w:rFonts w:ascii="Arial" w:hAnsi="Arial" w:cs="Arial"/>
          <w:b/>
          <w:noProof/>
          <w:sz w:val="24"/>
          <w:szCs w:val="24"/>
        </w:rPr>
        <w:drawing>
          <wp:inline distT="0" distB="0" distL="0" distR="0" wp14:anchorId="0A025CD6" wp14:editId="2CC3C7AC">
            <wp:extent cx="6457950" cy="7252970"/>
            <wp:effectExtent l="0" t="0" r="19050" b="508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44252F4D" w14:textId="126B1388" w:rsidR="00082F2A" w:rsidRDefault="00082F2A" w:rsidP="00415FAF">
      <w:pPr>
        <w:rPr>
          <w:rFonts w:ascii="Arial" w:hAnsi="Arial" w:cs="Arial"/>
          <w:b/>
          <w:sz w:val="24"/>
          <w:szCs w:val="24"/>
        </w:rPr>
      </w:pPr>
    </w:p>
    <w:p w14:paraId="30D91150" w14:textId="77777777" w:rsidR="004802C7" w:rsidRDefault="004802C7" w:rsidP="00415FAF">
      <w:pPr>
        <w:rPr>
          <w:rFonts w:ascii="Arial" w:hAnsi="Arial" w:cs="Arial"/>
          <w:b/>
          <w:sz w:val="24"/>
          <w:szCs w:val="24"/>
        </w:rPr>
      </w:pPr>
    </w:p>
    <w:p w14:paraId="163A6B46" w14:textId="54DBBD31" w:rsidR="00082F2A" w:rsidRDefault="00082F2A" w:rsidP="00415FAF">
      <w:pPr>
        <w:rPr>
          <w:rFonts w:ascii="Arial" w:hAnsi="Arial" w:cs="Arial"/>
          <w:sz w:val="24"/>
          <w:szCs w:val="24"/>
        </w:rPr>
      </w:pPr>
      <w:r>
        <w:rPr>
          <w:rFonts w:ascii="Arial" w:hAnsi="Arial" w:cs="Arial"/>
          <w:b/>
          <w:sz w:val="24"/>
          <w:szCs w:val="24"/>
        </w:rPr>
        <w:lastRenderedPageBreak/>
        <w:t>*</w:t>
      </w:r>
      <w:r>
        <w:rPr>
          <w:rFonts w:ascii="Arial" w:hAnsi="Arial" w:cs="Arial"/>
          <w:sz w:val="24"/>
          <w:szCs w:val="24"/>
        </w:rPr>
        <w:t xml:space="preserve">names of mother and partners, start </w:t>
      </w:r>
      <w:r w:rsidR="007E6467">
        <w:rPr>
          <w:rFonts w:ascii="Arial" w:hAnsi="Arial" w:cs="Arial"/>
          <w:sz w:val="24"/>
          <w:szCs w:val="24"/>
        </w:rPr>
        <w:t xml:space="preserve">and end date of SMP/Adoption Leave, total amount of SPL available to be taken, child’s EWC, actual birth/date of placement, how much SPL the mother and partner each intend to take, </w:t>
      </w:r>
      <w:r w:rsidR="008A2B5B">
        <w:rPr>
          <w:rFonts w:ascii="Arial" w:hAnsi="Arial" w:cs="Arial"/>
          <w:sz w:val="24"/>
          <w:szCs w:val="24"/>
        </w:rPr>
        <w:t>an indication of when the intend to take SPL (this can be altered), signed declaration sayin</w:t>
      </w:r>
      <w:r w:rsidR="006F5263">
        <w:rPr>
          <w:rFonts w:ascii="Arial" w:hAnsi="Arial" w:cs="Arial"/>
          <w:sz w:val="24"/>
          <w:szCs w:val="24"/>
        </w:rPr>
        <w:t>g</w:t>
      </w:r>
      <w:r w:rsidR="008A2B5B">
        <w:rPr>
          <w:rFonts w:ascii="Arial" w:hAnsi="Arial" w:cs="Arial"/>
          <w:sz w:val="24"/>
          <w:szCs w:val="24"/>
        </w:rPr>
        <w:t xml:space="preserve"> that </w:t>
      </w:r>
      <w:r w:rsidR="006F5263">
        <w:rPr>
          <w:rFonts w:ascii="Arial" w:hAnsi="Arial" w:cs="Arial"/>
          <w:sz w:val="24"/>
          <w:szCs w:val="24"/>
        </w:rPr>
        <w:t xml:space="preserve">they will be sharing responsibility for the care of the child, the mother has given her notice to end her maternity entitlement, </w:t>
      </w:r>
      <w:r w:rsidR="004802C7">
        <w:rPr>
          <w:rFonts w:ascii="Arial" w:hAnsi="Arial" w:cs="Arial"/>
          <w:sz w:val="24"/>
          <w:szCs w:val="24"/>
        </w:rPr>
        <w:t>they continuity of employment assessment has been met, the information provided is accurate, should they cease to be eligible they will immediately inform their manager</w:t>
      </w:r>
    </w:p>
    <w:p w14:paraId="0CF5DBD8" w14:textId="4EFF952E" w:rsidR="006466B3" w:rsidRDefault="006466B3" w:rsidP="00415FAF">
      <w:pPr>
        <w:rPr>
          <w:rFonts w:ascii="Arial" w:hAnsi="Arial" w:cs="Arial"/>
          <w:sz w:val="24"/>
          <w:szCs w:val="24"/>
        </w:rPr>
      </w:pPr>
    </w:p>
    <w:p w14:paraId="3E0AE9E4" w14:textId="6CA23D4D" w:rsidR="006466B3" w:rsidRDefault="006466B3" w:rsidP="00415FAF">
      <w:pPr>
        <w:rPr>
          <w:rFonts w:ascii="Arial" w:hAnsi="Arial" w:cs="Arial"/>
          <w:sz w:val="24"/>
          <w:szCs w:val="24"/>
        </w:rPr>
      </w:pPr>
      <w:r>
        <w:rPr>
          <w:rFonts w:ascii="Arial" w:hAnsi="Arial" w:cs="Arial"/>
          <w:sz w:val="24"/>
          <w:szCs w:val="24"/>
        </w:rPr>
        <w:t>+ their name, address and NI number, they are the father, mother</w:t>
      </w:r>
      <w:r w:rsidR="009E32C9">
        <w:rPr>
          <w:rFonts w:ascii="Arial" w:hAnsi="Arial" w:cs="Arial"/>
          <w:sz w:val="24"/>
          <w:szCs w:val="24"/>
        </w:rPr>
        <w:t xml:space="preserve"> of the child or partner of the mother of the child, they meet the criteria for the employment and earnings assessment, </w:t>
      </w:r>
      <w:r w:rsidR="008C33A7">
        <w:rPr>
          <w:rFonts w:ascii="Arial" w:hAnsi="Arial" w:cs="Arial"/>
          <w:sz w:val="24"/>
          <w:szCs w:val="24"/>
        </w:rPr>
        <w:t>(if the mother) they are entitled to statutory maternity leave</w:t>
      </w:r>
      <w:r w:rsidR="009A1BB8">
        <w:rPr>
          <w:rFonts w:ascii="Arial" w:hAnsi="Arial" w:cs="Arial"/>
          <w:sz w:val="24"/>
          <w:szCs w:val="24"/>
        </w:rPr>
        <w:t xml:space="preserve"> and associated pay and have given notice to cease that leave/pay, at the time of time birth</w:t>
      </w:r>
      <w:r w:rsidR="00E94DD6">
        <w:rPr>
          <w:rFonts w:ascii="Arial" w:hAnsi="Arial" w:cs="Arial"/>
          <w:sz w:val="24"/>
          <w:szCs w:val="24"/>
        </w:rPr>
        <w:t>/placement they (will) share responsibility for the care of the child and the employee seeks SPL</w:t>
      </w:r>
      <w:r w:rsidR="00C06486">
        <w:rPr>
          <w:rFonts w:ascii="Arial" w:hAnsi="Arial" w:cs="Arial"/>
          <w:sz w:val="24"/>
          <w:szCs w:val="24"/>
        </w:rPr>
        <w:t xml:space="preserve">, they consent to the arrangements, they consent to the employer receiving </w:t>
      </w:r>
      <w:r w:rsidR="00F73A47">
        <w:rPr>
          <w:rFonts w:ascii="Arial" w:hAnsi="Arial" w:cs="Arial"/>
          <w:sz w:val="24"/>
          <w:szCs w:val="24"/>
        </w:rPr>
        <w:t>the declaration, retaining and processing any relevant information contained within</w:t>
      </w:r>
      <w:r w:rsidR="00F014B5">
        <w:rPr>
          <w:rFonts w:ascii="Arial" w:hAnsi="Arial" w:cs="Arial"/>
          <w:sz w:val="24"/>
          <w:szCs w:val="24"/>
        </w:rPr>
        <w:t xml:space="preserve">, (in the case of the mother) </w:t>
      </w:r>
      <w:r w:rsidR="0009614D">
        <w:rPr>
          <w:rFonts w:ascii="Arial" w:hAnsi="Arial" w:cs="Arial"/>
          <w:sz w:val="24"/>
          <w:szCs w:val="24"/>
        </w:rPr>
        <w:t>that the mother will immediately inform their partner should the mother cease to satisfy the eligibility condi</w:t>
      </w:r>
      <w:r w:rsidR="00EF27B9">
        <w:rPr>
          <w:rFonts w:ascii="Arial" w:hAnsi="Arial" w:cs="Arial"/>
          <w:sz w:val="24"/>
          <w:szCs w:val="24"/>
        </w:rPr>
        <w:t>tions</w:t>
      </w:r>
    </w:p>
    <w:p w14:paraId="4FBDDA27" w14:textId="4166F3E4" w:rsidR="00123370" w:rsidRDefault="00123370" w:rsidP="00415FAF">
      <w:pPr>
        <w:rPr>
          <w:rFonts w:ascii="Arial" w:hAnsi="Arial" w:cs="Arial"/>
          <w:sz w:val="24"/>
          <w:szCs w:val="24"/>
        </w:rPr>
      </w:pPr>
    </w:p>
    <w:p w14:paraId="25A756FC" w14:textId="6B82BE49" w:rsidR="00123370" w:rsidRDefault="00CB7E9E" w:rsidP="00415FAF">
      <w:pPr>
        <w:rPr>
          <w:rFonts w:ascii="Arial" w:hAnsi="Arial" w:cs="Arial"/>
          <w:b/>
          <w:sz w:val="24"/>
          <w:szCs w:val="24"/>
        </w:rPr>
      </w:pPr>
      <w:r w:rsidRPr="00CB7E9E">
        <w:rPr>
          <w:rFonts w:ascii="Arial" w:hAnsi="Arial" w:cs="Arial"/>
          <w:b/>
          <w:sz w:val="24"/>
          <w:szCs w:val="24"/>
        </w:rPr>
        <w:t>Impact on Terms and Conditions</w:t>
      </w:r>
    </w:p>
    <w:p w14:paraId="11CAD442" w14:textId="025D699B" w:rsidR="00CB7E9E" w:rsidRDefault="007D7208" w:rsidP="00415FAF">
      <w:pPr>
        <w:rPr>
          <w:rFonts w:ascii="Arial" w:hAnsi="Arial" w:cs="Arial"/>
          <w:b/>
          <w:sz w:val="24"/>
          <w:szCs w:val="24"/>
        </w:rPr>
      </w:pPr>
      <w:r>
        <w:rPr>
          <w:rFonts w:ascii="Arial" w:hAnsi="Arial" w:cs="Arial"/>
          <w:b/>
          <w:sz w:val="24"/>
          <w:szCs w:val="24"/>
        </w:rPr>
        <w:t>Pensions</w:t>
      </w:r>
    </w:p>
    <w:p w14:paraId="4461B862" w14:textId="2C5D1113" w:rsidR="00FC46A4" w:rsidRPr="00203C89" w:rsidRDefault="00A40A38" w:rsidP="00415FAF">
      <w:pPr>
        <w:rPr>
          <w:rFonts w:ascii="Arial" w:hAnsi="Arial" w:cs="Arial"/>
          <w:sz w:val="24"/>
          <w:szCs w:val="24"/>
          <w:highlight w:val="yellow"/>
        </w:rPr>
      </w:pPr>
      <w:r>
        <w:rPr>
          <w:rFonts w:ascii="Arial" w:hAnsi="Arial" w:cs="Arial"/>
          <w:sz w:val="24"/>
          <w:szCs w:val="24"/>
        </w:rPr>
        <w:t xml:space="preserve">Employees who contribute to the LGPS pension scheme </w:t>
      </w:r>
      <w:r w:rsidR="009F3913">
        <w:rPr>
          <w:rFonts w:ascii="Arial" w:hAnsi="Arial" w:cs="Arial"/>
          <w:sz w:val="24"/>
          <w:szCs w:val="24"/>
        </w:rPr>
        <w:t xml:space="preserve">can expect the Council to </w:t>
      </w:r>
      <w:proofErr w:type="spellStart"/>
      <w:r w:rsidR="009F3913">
        <w:rPr>
          <w:rFonts w:ascii="Arial" w:hAnsi="Arial" w:cs="Arial"/>
          <w:sz w:val="24"/>
          <w:szCs w:val="24"/>
        </w:rPr>
        <w:t>to</w:t>
      </w:r>
      <w:proofErr w:type="spellEnd"/>
      <w:r w:rsidR="009F3913">
        <w:rPr>
          <w:rFonts w:ascii="Arial" w:hAnsi="Arial" w:cs="Arial"/>
          <w:sz w:val="24"/>
          <w:szCs w:val="24"/>
        </w:rPr>
        <w:t xml:space="preserve"> continue to make </w:t>
      </w:r>
      <w:proofErr w:type="spellStart"/>
      <w:r w:rsidR="009F3913">
        <w:rPr>
          <w:rFonts w:ascii="Arial" w:hAnsi="Arial" w:cs="Arial"/>
          <w:sz w:val="24"/>
          <w:szCs w:val="24"/>
        </w:rPr>
        <w:t>make</w:t>
      </w:r>
      <w:proofErr w:type="spellEnd"/>
      <w:r w:rsidR="009F3913">
        <w:rPr>
          <w:rFonts w:ascii="Arial" w:hAnsi="Arial" w:cs="Arial"/>
          <w:sz w:val="24"/>
          <w:szCs w:val="24"/>
        </w:rPr>
        <w:t xml:space="preserve"> employers pension contributions during any period of</w:t>
      </w:r>
      <w:r w:rsidR="009F3913" w:rsidRPr="00545BCD">
        <w:rPr>
          <w:rFonts w:ascii="Arial" w:hAnsi="Arial" w:cs="Arial"/>
          <w:b/>
          <w:sz w:val="24"/>
          <w:szCs w:val="24"/>
        </w:rPr>
        <w:t xml:space="preserve"> </w:t>
      </w:r>
      <w:r w:rsidR="00545BCD" w:rsidRPr="00545BCD">
        <w:rPr>
          <w:rFonts w:ascii="Arial" w:hAnsi="Arial" w:cs="Arial"/>
          <w:b/>
          <w:sz w:val="24"/>
          <w:szCs w:val="24"/>
        </w:rPr>
        <w:t>paid</w:t>
      </w:r>
      <w:r w:rsidR="00545BCD">
        <w:rPr>
          <w:rFonts w:ascii="Arial" w:hAnsi="Arial" w:cs="Arial"/>
          <w:sz w:val="24"/>
          <w:szCs w:val="24"/>
        </w:rPr>
        <w:t xml:space="preserve"> SPL, based on the </w:t>
      </w:r>
      <w:proofErr w:type="gramStart"/>
      <w:r w:rsidR="00545BCD">
        <w:rPr>
          <w:rFonts w:ascii="Arial" w:hAnsi="Arial" w:cs="Arial"/>
          <w:sz w:val="24"/>
          <w:szCs w:val="24"/>
        </w:rPr>
        <w:t>employees</w:t>
      </w:r>
      <w:proofErr w:type="gramEnd"/>
      <w:r w:rsidR="00545BCD">
        <w:rPr>
          <w:rFonts w:ascii="Arial" w:hAnsi="Arial" w:cs="Arial"/>
          <w:sz w:val="24"/>
          <w:szCs w:val="24"/>
        </w:rPr>
        <w:t xml:space="preserve"> normal salary, in line with the pension scheme rules.  A</w:t>
      </w:r>
      <w:r w:rsidR="004D39CC">
        <w:rPr>
          <w:rFonts w:ascii="Arial" w:hAnsi="Arial" w:cs="Arial"/>
          <w:sz w:val="24"/>
          <w:szCs w:val="24"/>
        </w:rPr>
        <w:t xml:space="preserve">ny employee contributions will be based on the amount of SPL received. </w:t>
      </w:r>
    </w:p>
    <w:p w14:paraId="27AFC19B" w14:textId="63476BE0" w:rsidR="00FC46A4" w:rsidRDefault="00FC46A4" w:rsidP="00415FAF">
      <w:pPr>
        <w:rPr>
          <w:rFonts w:ascii="Arial" w:hAnsi="Arial" w:cs="Arial"/>
          <w:b/>
          <w:sz w:val="24"/>
          <w:szCs w:val="24"/>
        </w:rPr>
      </w:pPr>
      <w:bookmarkStart w:id="1" w:name="_Hlk11672148"/>
      <w:r>
        <w:rPr>
          <w:rFonts w:ascii="Arial" w:hAnsi="Arial" w:cs="Arial"/>
          <w:b/>
          <w:sz w:val="24"/>
          <w:szCs w:val="24"/>
        </w:rPr>
        <w:t>Statutory shared Parental Pay</w:t>
      </w:r>
    </w:p>
    <w:p w14:paraId="1C8AD246" w14:textId="77777777" w:rsidR="0045198A" w:rsidRDefault="00231589" w:rsidP="0045198A">
      <w:pPr>
        <w:spacing w:line="240" w:lineRule="auto"/>
        <w:rPr>
          <w:rFonts w:ascii="Arial" w:hAnsi="Arial" w:cs="Arial"/>
          <w:sz w:val="24"/>
          <w:szCs w:val="24"/>
        </w:rPr>
      </w:pPr>
      <w:r w:rsidRPr="00687134">
        <w:rPr>
          <w:rFonts w:ascii="Arial" w:hAnsi="Arial" w:cs="Arial"/>
          <w:sz w:val="24"/>
          <w:szCs w:val="24"/>
        </w:rPr>
        <w:t>Shared Parental Pay (</w:t>
      </w:r>
      <w:proofErr w:type="spellStart"/>
      <w:r w:rsidRPr="00687134">
        <w:rPr>
          <w:rFonts w:ascii="Arial" w:hAnsi="Arial" w:cs="Arial"/>
          <w:sz w:val="24"/>
          <w:szCs w:val="24"/>
        </w:rPr>
        <w:t>ShPP</w:t>
      </w:r>
      <w:proofErr w:type="spellEnd"/>
      <w:r w:rsidRPr="00687134">
        <w:rPr>
          <w:rFonts w:ascii="Arial" w:hAnsi="Arial" w:cs="Arial"/>
          <w:sz w:val="24"/>
          <w:szCs w:val="24"/>
        </w:rPr>
        <w:t>) is pa</w:t>
      </w:r>
      <w:r w:rsidR="003F00D7" w:rsidRPr="00687134">
        <w:rPr>
          <w:rFonts w:ascii="Arial" w:hAnsi="Arial" w:cs="Arial"/>
          <w:sz w:val="24"/>
          <w:szCs w:val="24"/>
        </w:rPr>
        <w:t>id at either the fixed rate</w:t>
      </w:r>
      <w:r w:rsidR="00CA47DD" w:rsidRPr="00687134">
        <w:rPr>
          <w:rFonts w:ascii="Arial" w:hAnsi="Arial" w:cs="Arial"/>
          <w:sz w:val="24"/>
          <w:szCs w:val="24"/>
        </w:rPr>
        <w:t>;</w:t>
      </w:r>
      <w:r w:rsidR="00687134" w:rsidRPr="00687134">
        <w:rPr>
          <w:rFonts w:ascii="Arial" w:hAnsi="Arial" w:cs="Arial"/>
          <w:sz w:val="24"/>
          <w:szCs w:val="24"/>
        </w:rPr>
        <w:t xml:space="preserve"> </w:t>
      </w:r>
      <w:proofErr w:type="spellStart"/>
      <w:r w:rsidR="00687134" w:rsidRPr="00687134">
        <w:rPr>
          <w:rFonts w:ascii="Arial" w:hAnsi="Arial" w:cs="Arial"/>
          <w:sz w:val="24"/>
          <w:szCs w:val="24"/>
        </w:rPr>
        <w:t>ShPP</w:t>
      </w:r>
      <w:proofErr w:type="spellEnd"/>
      <w:r w:rsidR="00687134" w:rsidRPr="00687134">
        <w:rPr>
          <w:rFonts w:ascii="Arial" w:hAnsi="Arial" w:cs="Arial"/>
          <w:color w:val="0B0C0C"/>
          <w:sz w:val="24"/>
          <w:szCs w:val="24"/>
        </w:rPr>
        <w:t xml:space="preserve"> of £</w:t>
      </w:r>
      <w:hyperlink r:id="rId19" w:history="1">
        <w:r w:rsidR="0045198A" w:rsidRPr="00F16F99">
          <w:rPr>
            <w:rStyle w:val="Hyperlink"/>
            <w:rFonts w:ascii="Arial" w:hAnsi="Arial" w:cs="Arial"/>
            <w:sz w:val="24"/>
            <w:szCs w:val="24"/>
          </w:rPr>
          <w:t>https://www.gov.uk/shared-parental-leave-and-pay/what-youll-get</w:t>
        </w:r>
      </w:hyperlink>
    </w:p>
    <w:p w14:paraId="7B84FCC1" w14:textId="77777777" w:rsidR="0045198A" w:rsidRDefault="00687134" w:rsidP="00415FAF">
      <w:pPr>
        <w:rPr>
          <w:rFonts w:ascii="Arial" w:hAnsi="Arial" w:cs="Arial"/>
          <w:color w:val="0B0C0C"/>
          <w:sz w:val="24"/>
          <w:szCs w:val="24"/>
        </w:rPr>
      </w:pPr>
      <w:r w:rsidRPr="00687134">
        <w:rPr>
          <w:rFonts w:ascii="Arial" w:hAnsi="Arial" w:cs="Arial"/>
          <w:color w:val="0B0C0C"/>
          <w:sz w:val="24"/>
          <w:szCs w:val="24"/>
        </w:rPr>
        <w:t xml:space="preserve"> a week or 90% of your average weekly earnings, whichever is lower</w:t>
      </w:r>
      <w:r w:rsidR="00E86E3D">
        <w:rPr>
          <w:rFonts w:ascii="Arial" w:hAnsi="Arial" w:cs="Arial"/>
          <w:color w:val="0B0C0C"/>
          <w:sz w:val="29"/>
          <w:szCs w:val="29"/>
        </w:rPr>
        <w:t>.</w:t>
      </w:r>
      <w:r w:rsidR="00E86E3D">
        <w:rPr>
          <w:rFonts w:ascii="Arial" w:hAnsi="Arial" w:cs="Arial"/>
          <w:color w:val="0B0C0C"/>
          <w:sz w:val="24"/>
          <w:szCs w:val="24"/>
        </w:rPr>
        <w:t xml:space="preserve">  </w:t>
      </w:r>
    </w:p>
    <w:p w14:paraId="770B4B0F" w14:textId="14B193EF" w:rsidR="00E86E3D" w:rsidRPr="00203C89" w:rsidRDefault="00E86E3D" w:rsidP="00415FAF">
      <w:pPr>
        <w:rPr>
          <w:rFonts w:ascii="Arial" w:hAnsi="Arial" w:cs="Arial"/>
          <w:color w:val="0B0C0C"/>
          <w:sz w:val="24"/>
          <w:szCs w:val="24"/>
        </w:rPr>
      </w:pPr>
      <w:r>
        <w:rPr>
          <w:rFonts w:ascii="Arial" w:hAnsi="Arial" w:cs="Arial"/>
          <w:color w:val="0B0C0C"/>
          <w:sz w:val="24"/>
          <w:szCs w:val="24"/>
        </w:rPr>
        <w:t xml:space="preserve">There is no entitlement to </w:t>
      </w:r>
      <w:proofErr w:type="spellStart"/>
      <w:r>
        <w:rPr>
          <w:rFonts w:ascii="Arial" w:hAnsi="Arial" w:cs="Arial"/>
          <w:color w:val="0B0C0C"/>
          <w:sz w:val="24"/>
          <w:szCs w:val="24"/>
        </w:rPr>
        <w:t>ShPP</w:t>
      </w:r>
      <w:proofErr w:type="spellEnd"/>
      <w:r>
        <w:rPr>
          <w:rFonts w:ascii="Arial" w:hAnsi="Arial" w:cs="Arial"/>
          <w:color w:val="0B0C0C"/>
          <w:sz w:val="24"/>
          <w:szCs w:val="24"/>
        </w:rPr>
        <w:t xml:space="preserve"> during any time an employee is entitled to statutory sick pay.</w:t>
      </w:r>
    </w:p>
    <w:bookmarkEnd w:id="1"/>
    <w:p w14:paraId="7283A9A9" w14:textId="627C6168" w:rsidR="00E86E3D" w:rsidRDefault="00E86E3D" w:rsidP="00415FAF">
      <w:pPr>
        <w:rPr>
          <w:rFonts w:ascii="Arial" w:hAnsi="Arial" w:cs="Arial"/>
          <w:b/>
          <w:sz w:val="24"/>
          <w:szCs w:val="24"/>
        </w:rPr>
      </w:pPr>
      <w:r>
        <w:rPr>
          <w:rFonts w:ascii="Arial" w:hAnsi="Arial" w:cs="Arial"/>
          <w:b/>
          <w:sz w:val="24"/>
          <w:szCs w:val="24"/>
        </w:rPr>
        <w:t>Annual Leave</w:t>
      </w:r>
    </w:p>
    <w:p w14:paraId="58B1B935" w14:textId="4E2F844D" w:rsidR="00E86E3D" w:rsidRDefault="00E86E3D" w:rsidP="00415FAF">
      <w:pPr>
        <w:rPr>
          <w:rFonts w:ascii="Arial" w:hAnsi="Arial" w:cs="Arial"/>
          <w:sz w:val="24"/>
          <w:szCs w:val="24"/>
        </w:rPr>
      </w:pPr>
      <w:r>
        <w:rPr>
          <w:rFonts w:ascii="Arial" w:hAnsi="Arial" w:cs="Arial"/>
          <w:sz w:val="24"/>
          <w:szCs w:val="24"/>
        </w:rPr>
        <w:t xml:space="preserve">Employees will accrue rights to annual leave during periods of SPL and be able to take the time off in lieu (pro rata for part timers) for any banks holidays that occur during the period.  Employees should </w:t>
      </w:r>
      <w:r w:rsidR="0023453C">
        <w:rPr>
          <w:rFonts w:ascii="Arial" w:hAnsi="Arial" w:cs="Arial"/>
          <w:sz w:val="24"/>
          <w:szCs w:val="24"/>
        </w:rPr>
        <w:t>endeavour to take annual leave within the relevant leave year wherever possible.</w:t>
      </w:r>
    </w:p>
    <w:p w14:paraId="5B80EC76" w14:textId="77777777" w:rsidR="000442A7" w:rsidRDefault="000442A7" w:rsidP="00415FAF">
      <w:pPr>
        <w:rPr>
          <w:rFonts w:ascii="Arial" w:hAnsi="Arial" w:cs="Arial"/>
          <w:b/>
          <w:sz w:val="24"/>
          <w:szCs w:val="24"/>
        </w:rPr>
      </w:pPr>
    </w:p>
    <w:p w14:paraId="1BAA79FA" w14:textId="77777777" w:rsidR="000442A7" w:rsidRDefault="000442A7" w:rsidP="00415FAF">
      <w:pPr>
        <w:rPr>
          <w:rFonts w:ascii="Arial" w:hAnsi="Arial" w:cs="Arial"/>
          <w:b/>
          <w:sz w:val="24"/>
          <w:szCs w:val="24"/>
        </w:rPr>
      </w:pPr>
    </w:p>
    <w:p w14:paraId="49DC6667" w14:textId="7BFC5DE1" w:rsidR="00C91CF4" w:rsidRDefault="00087106" w:rsidP="00415FAF">
      <w:pPr>
        <w:rPr>
          <w:rFonts w:ascii="Arial" w:hAnsi="Arial" w:cs="Arial"/>
          <w:b/>
          <w:sz w:val="24"/>
          <w:szCs w:val="24"/>
        </w:rPr>
      </w:pPr>
      <w:r>
        <w:rPr>
          <w:rFonts w:ascii="Arial" w:hAnsi="Arial" w:cs="Arial"/>
          <w:b/>
          <w:sz w:val="24"/>
          <w:szCs w:val="24"/>
        </w:rPr>
        <w:lastRenderedPageBreak/>
        <w:t>Redundancy during SPL</w:t>
      </w:r>
    </w:p>
    <w:p w14:paraId="73B1A90C" w14:textId="1C9BC050" w:rsidR="00087106" w:rsidRDefault="00087106" w:rsidP="00415FAF">
      <w:pPr>
        <w:rPr>
          <w:rFonts w:ascii="Arial" w:hAnsi="Arial" w:cs="Arial"/>
          <w:sz w:val="24"/>
          <w:szCs w:val="24"/>
        </w:rPr>
      </w:pPr>
      <w:r>
        <w:rPr>
          <w:rFonts w:ascii="Arial" w:hAnsi="Arial" w:cs="Arial"/>
          <w:sz w:val="24"/>
          <w:szCs w:val="24"/>
        </w:rPr>
        <w:t>Employees on SPL receive the same protection as other forms of family leave EG maternity/adoption</w:t>
      </w:r>
    </w:p>
    <w:p w14:paraId="5AAE41A3" w14:textId="6568304C" w:rsidR="00D2142C" w:rsidRDefault="00D2142C" w:rsidP="00415FAF">
      <w:pPr>
        <w:rPr>
          <w:rFonts w:ascii="Arial" w:hAnsi="Arial" w:cs="Arial"/>
          <w:sz w:val="24"/>
          <w:szCs w:val="24"/>
        </w:rPr>
      </w:pPr>
      <w:r>
        <w:rPr>
          <w:rFonts w:ascii="Arial" w:hAnsi="Arial" w:cs="Arial"/>
          <w:sz w:val="24"/>
          <w:szCs w:val="24"/>
        </w:rPr>
        <w:t xml:space="preserve">If an employee on SPL is to made </w:t>
      </w:r>
      <w:proofErr w:type="gramStart"/>
      <w:r>
        <w:rPr>
          <w:rFonts w:ascii="Arial" w:hAnsi="Arial" w:cs="Arial"/>
          <w:sz w:val="24"/>
          <w:szCs w:val="24"/>
        </w:rPr>
        <w:t>redundancy</w:t>
      </w:r>
      <w:proofErr w:type="gramEnd"/>
      <w:r>
        <w:rPr>
          <w:rFonts w:ascii="Arial" w:hAnsi="Arial" w:cs="Arial"/>
          <w:sz w:val="24"/>
          <w:szCs w:val="24"/>
        </w:rPr>
        <w:t xml:space="preserve"> they are entitled to be offered any suitable alternative vacancy that the Council</w:t>
      </w:r>
      <w:r w:rsidR="00B62603">
        <w:rPr>
          <w:rFonts w:ascii="Arial" w:hAnsi="Arial" w:cs="Arial"/>
          <w:sz w:val="24"/>
          <w:szCs w:val="24"/>
        </w:rPr>
        <w:t xml:space="preserve"> may have; </w:t>
      </w:r>
      <w:r w:rsidR="00C34F2A">
        <w:rPr>
          <w:rFonts w:ascii="Arial" w:hAnsi="Arial" w:cs="Arial"/>
          <w:sz w:val="24"/>
          <w:szCs w:val="24"/>
        </w:rPr>
        <w:t xml:space="preserve">it must be </w:t>
      </w:r>
      <w:proofErr w:type="spellStart"/>
      <w:r w:rsidR="00C34F2A">
        <w:rPr>
          <w:rFonts w:ascii="Arial" w:hAnsi="Arial" w:cs="Arial"/>
          <w:sz w:val="24"/>
          <w:szCs w:val="24"/>
        </w:rPr>
        <w:t>stuiable</w:t>
      </w:r>
      <w:proofErr w:type="spellEnd"/>
      <w:r w:rsidR="00C34F2A">
        <w:rPr>
          <w:rFonts w:ascii="Arial" w:hAnsi="Arial" w:cs="Arial"/>
          <w:sz w:val="24"/>
          <w:szCs w:val="24"/>
        </w:rPr>
        <w:t xml:space="preserve"> and appropriate and the terms and conditions must not be substantially less favourable.</w:t>
      </w:r>
    </w:p>
    <w:p w14:paraId="6911C499" w14:textId="3C2B4185" w:rsidR="00C34F2A" w:rsidRDefault="00771F2A" w:rsidP="00415FAF">
      <w:pPr>
        <w:rPr>
          <w:rFonts w:ascii="Arial" w:hAnsi="Arial" w:cs="Arial"/>
          <w:b/>
          <w:sz w:val="24"/>
          <w:szCs w:val="24"/>
        </w:rPr>
      </w:pPr>
      <w:r>
        <w:rPr>
          <w:rFonts w:ascii="Arial" w:hAnsi="Arial" w:cs="Arial"/>
          <w:b/>
          <w:sz w:val="24"/>
          <w:szCs w:val="24"/>
        </w:rPr>
        <w:t>Right to Return</w:t>
      </w:r>
    </w:p>
    <w:p w14:paraId="627D4D37" w14:textId="25475CDA" w:rsidR="00771F2A" w:rsidRDefault="00771F2A" w:rsidP="00415FAF">
      <w:pPr>
        <w:rPr>
          <w:rFonts w:ascii="Arial" w:hAnsi="Arial" w:cs="Arial"/>
          <w:sz w:val="24"/>
          <w:szCs w:val="24"/>
        </w:rPr>
      </w:pPr>
      <w:r>
        <w:rPr>
          <w:rFonts w:ascii="Arial" w:hAnsi="Arial" w:cs="Arial"/>
          <w:sz w:val="24"/>
          <w:szCs w:val="24"/>
        </w:rPr>
        <w:t>I</w:t>
      </w:r>
      <w:r w:rsidR="00975FF6">
        <w:rPr>
          <w:rFonts w:ascii="Arial" w:hAnsi="Arial" w:cs="Arial"/>
          <w:sz w:val="24"/>
          <w:szCs w:val="24"/>
        </w:rPr>
        <w:t>f</w:t>
      </w:r>
      <w:r>
        <w:rPr>
          <w:rFonts w:ascii="Arial" w:hAnsi="Arial" w:cs="Arial"/>
          <w:sz w:val="24"/>
          <w:szCs w:val="24"/>
        </w:rPr>
        <w:t xml:space="preserve"> an employee takes more than the statutory 26 weeks leave, </w:t>
      </w:r>
      <w:r w:rsidR="00CC6921">
        <w:rPr>
          <w:rFonts w:ascii="Arial" w:hAnsi="Arial" w:cs="Arial"/>
          <w:sz w:val="24"/>
          <w:szCs w:val="24"/>
        </w:rPr>
        <w:t xml:space="preserve">any additional maternity </w:t>
      </w:r>
      <w:proofErr w:type="gramStart"/>
      <w:r w:rsidR="00CC6921">
        <w:rPr>
          <w:rFonts w:ascii="Arial" w:hAnsi="Arial" w:cs="Arial"/>
          <w:sz w:val="24"/>
          <w:szCs w:val="24"/>
        </w:rPr>
        <w:t>leave</w:t>
      </w:r>
      <w:proofErr w:type="gramEnd"/>
      <w:r w:rsidR="00CC6921">
        <w:rPr>
          <w:rFonts w:ascii="Arial" w:hAnsi="Arial" w:cs="Arial"/>
          <w:sz w:val="24"/>
          <w:szCs w:val="24"/>
        </w:rPr>
        <w:t xml:space="preserve"> or parental leave of more than four weeks, they will be entitled to return to their previous job, </w:t>
      </w:r>
      <w:r w:rsidR="005D53A3">
        <w:rPr>
          <w:rFonts w:ascii="Arial" w:hAnsi="Arial" w:cs="Arial"/>
          <w:sz w:val="24"/>
          <w:szCs w:val="24"/>
        </w:rPr>
        <w:t>or, where not reasonably practical</w:t>
      </w:r>
      <w:r w:rsidR="00E31228">
        <w:rPr>
          <w:rFonts w:ascii="Arial" w:hAnsi="Arial" w:cs="Arial"/>
          <w:sz w:val="24"/>
          <w:szCs w:val="24"/>
        </w:rPr>
        <w:t xml:space="preserve">, to </w:t>
      </w:r>
      <w:r w:rsidR="0086054B">
        <w:rPr>
          <w:rFonts w:ascii="Arial" w:hAnsi="Arial" w:cs="Arial"/>
          <w:sz w:val="24"/>
          <w:szCs w:val="24"/>
        </w:rPr>
        <w:t xml:space="preserve">another </w:t>
      </w:r>
      <w:r w:rsidR="00975FF6">
        <w:rPr>
          <w:rFonts w:ascii="Arial" w:hAnsi="Arial" w:cs="Arial"/>
          <w:sz w:val="24"/>
          <w:szCs w:val="24"/>
        </w:rPr>
        <w:t>role which is both suitable and apt on terms and conditions which are no less favourable.</w:t>
      </w:r>
    </w:p>
    <w:p w14:paraId="033AE4EA" w14:textId="5378BD8D" w:rsidR="00975FF6" w:rsidRDefault="00975FF6" w:rsidP="00415FAF">
      <w:pPr>
        <w:rPr>
          <w:rFonts w:ascii="Arial" w:hAnsi="Arial" w:cs="Arial"/>
          <w:sz w:val="24"/>
          <w:szCs w:val="24"/>
        </w:rPr>
      </w:pPr>
      <w:r>
        <w:rPr>
          <w:rFonts w:ascii="Arial" w:hAnsi="Arial" w:cs="Arial"/>
          <w:sz w:val="24"/>
          <w:szCs w:val="24"/>
        </w:rPr>
        <w:t xml:space="preserve">Employees </w:t>
      </w:r>
      <w:r w:rsidR="00A93D1F">
        <w:rPr>
          <w:rFonts w:ascii="Arial" w:hAnsi="Arial" w:cs="Arial"/>
          <w:sz w:val="24"/>
          <w:szCs w:val="24"/>
        </w:rPr>
        <w:t xml:space="preserve">are entitled to return to the same job they prior to taking SPL where their total statutory leave taken </w:t>
      </w:r>
      <w:proofErr w:type="gramStart"/>
      <w:r w:rsidR="0002046F">
        <w:rPr>
          <w:rFonts w:ascii="Arial" w:hAnsi="Arial" w:cs="Arial"/>
          <w:sz w:val="24"/>
          <w:szCs w:val="24"/>
        </w:rPr>
        <w:t>with regard to</w:t>
      </w:r>
      <w:proofErr w:type="gramEnd"/>
      <w:r w:rsidR="0002046F">
        <w:rPr>
          <w:rFonts w:ascii="Arial" w:hAnsi="Arial" w:cs="Arial"/>
          <w:sz w:val="24"/>
          <w:szCs w:val="24"/>
        </w:rPr>
        <w:t xml:space="preserve"> that child is 26 weeks of less.  The 26 weeks can comprise of maternity/paternity/adoption and SPL leave.</w:t>
      </w:r>
    </w:p>
    <w:p w14:paraId="5A0C9A05" w14:textId="307D9CD1" w:rsidR="0002046F" w:rsidRDefault="0002046F" w:rsidP="00415FAF">
      <w:pPr>
        <w:rPr>
          <w:rFonts w:ascii="Arial" w:hAnsi="Arial" w:cs="Arial"/>
          <w:sz w:val="24"/>
          <w:szCs w:val="24"/>
        </w:rPr>
      </w:pPr>
    </w:p>
    <w:p w14:paraId="5DF5C016" w14:textId="4DEBCD5E" w:rsidR="0002046F" w:rsidRPr="00771F2A" w:rsidRDefault="00CD5A3C" w:rsidP="00415FAF">
      <w:pPr>
        <w:rPr>
          <w:rFonts w:ascii="Arial" w:hAnsi="Arial" w:cs="Arial"/>
          <w:sz w:val="24"/>
          <w:szCs w:val="24"/>
        </w:rPr>
      </w:pPr>
      <w:r>
        <w:rPr>
          <w:rFonts w:ascii="Arial" w:hAnsi="Arial" w:cs="Arial"/>
          <w:sz w:val="24"/>
          <w:szCs w:val="24"/>
        </w:rPr>
        <w:t>This policy should be read in conjunction with the Shared Parental Leave guidance,</w:t>
      </w:r>
      <w:r w:rsidR="00D8038F">
        <w:rPr>
          <w:rFonts w:ascii="Arial" w:hAnsi="Arial" w:cs="Arial"/>
          <w:sz w:val="24"/>
          <w:szCs w:val="24"/>
        </w:rPr>
        <w:t xml:space="preserve"> flexible working,</w:t>
      </w:r>
      <w:r>
        <w:rPr>
          <w:rFonts w:ascii="Arial" w:hAnsi="Arial" w:cs="Arial"/>
          <w:sz w:val="24"/>
          <w:szCs w:val="24"/>
        </w:rPr>
        <w:t xml:space="preserve"> maternity and adoption leave policy.  </w:t>
      </w:r>
    </w:p>
    <w:p w14:paraId="4198744C" w14:textId="10B258D6" w:rsidR="0023453C" w:rsidRDefault="0023453C" w:rsidP="00415FAF">
      <w:pPr>
        <w:rPr>
          <w:rFonts w:ascii="Arial" w:hAnsi="Arial" w:cs="Arial"/>
          <w:sz w:val="24"/>
          <w:szCs w:val="24"/>
        </w:rPr>
      </w:pPr>
    </w:p>
    <w:p w14:paraId="2506B953" w14:textId="77777777" w:rsidR="0023453C" w:rsidRPr="00E86E3D" w:rsidRDefault="0023453C" w:rsidP="00415FAF">
      <w:pPr>
        <w:rPr>
          <w:rFonts w:ascii="Arial" w:hAnsi="Arial" w:cs="Arial"/>
          <w:sz w:val="24"/>
          <w:szCs w:val="24"/>
        </w:rPr>
      </w:pPr>
    </w:p>
    <w:p w14:paraId="07D7B92D" w14:textId="77777777" w:rsidR="00CA47DD" w:rsidRPr="00231589" w:rsidRDefault="00CA47DD" w:rsidP="00415FAF">
      <w:pPr>
        <w:rPr>
          <w:rFonts w:ascii="Arial" w:hAnsi="Arial" w:cs="Arial"/>
          <w:sz w:val="24"/>
          <w:szCs w:val="24"/>
        </w:rPr>
      </w:pPr>
    </w:p>
    <w:p w14:paraId="7F72A076" w14:textId="77777777" w:rsidR="00CB7E9E" w:rsidRPr="00082F2A" w:rsidRDefault="00CB7E9E" w:rsidP="00415FAF">
      <w:pPr>
        <w:rPr>
          <w:rFonts w:ascii="Arial" w:hAnsi="Arial" w:cs="Arial"/>
          <w:sz w:val="24"/>
          <w:szCs w:val="24"/>
        </w:rPr>
      </w:pPr>
    </w:p>
    <w:sectPr w:rsidR="00CB7E9E" w:rsidRPr="00082F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C3FAE"/>
    <w:multiLevelType w:val="hybridMultilevel"/>
    <w:tmpl w:val="9EBAD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793585"/>
    <w:multiLevelType w:val="hybridMultilevel"/>
    <w:tmpl w:val="DCAC75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4BB"/>
    <w:rsid w:val="00000A6A"/>
    <w:rsid w:val="00001C6D"/>
    <w:rsid w:val="0002046F"/>
    <w:rsid w:val="00023A53"/>
    <w:rsid w:val="00031185"/>
    <w:rsid w:val="00031772"/>
    <w:rsid w:val="00032800"/>
    <w:rsid w:val="000442A7"/>
    <w:rsid w:val="00056036"/>
    <w:rsid w:val="00063D5F"/>
    <w:rsid w:val="00081385"/>
    <w:rsid w:val="00082F2A"/>
    <w:rsid w:val="00087106"/>
    <w:rsid w:val="00091A23"/>
    <w:rsid w:val="0009614D"/>
    <w:rsid w:val="000961D7"/>
    <w:rsid w:val="000C3BA6"/>
    <w:rsid w:val="000E242C"/>
    <w:rsid w:val="000F1395"/>
    <w:rsid w:val="000F4ABB"/>
    <w:rsid w:val="00100A30"/>
    <w:rsid w:val="00100F4B"/>
    <w:rsid w:val="0010354E"/>
    <w:rsid w:val="001110CC"/>
    <w:rsid w:val="0011708C"/>
    <w:rsid w:val="00121C31"/>
    <w:rsid w:val="00123370"/>
    <w:rsid w:val="001300C6"/>
    <w:rsid w:val="00131D50"/>
    <w:rsid w:val="00160F90"/>
    <w:rsid w:val="00161786"/>
    <w:rsid w:val="00165F84"/>
    <w:rsid w:val="001661E6"/>
    <w:rsid w:val="00167C90"/>
    <w:rsid w:val="0019099A"/>
    <w:rsid w:val="00197DCF"/>
    <w:rsid w:val="001A573B"/>
    <w:rsid w:val="001C497A"/>
    <w:rsid w:val="001D1041"/>
    <w:rsid w:val="001D2F2A"/>
    <w:rsid w:val="001F33A8"/>
    <w:rsid w:val="00203C89"/>
    <w:rsid w:val="00214CDE"/>
    <w:rsid w:val="002159FF"/>
    <w:rsid w:val="00216571"/>
    <w:rsid w:val="00231589"/>
    <w:rsid w:val="0023453C"/>
    <w:rsid w:val="00235B54"/>
    <w:rsid w:val="002458AF"/>
    <w:rsid w:val="00273A81"/>
    <w:rsid w:val="0027460A"/>
    <w:rsid w:val="002806B9"/>
    <w:rsid w:val="002B054C"/>
    <w:rsid w:val="002B2451"/>
    <w:rsid w:val="002B634E"/>
    <w:rsid w:val="002D4D7B"/>
    <w:rsid w:val="002D7FA0"/>
    <w:rsid w:val="002F1D43"/>
    <w:rsid w:val="002F1DF5"/>
    <w:rsid w:val="002F3768"/>
    <w:rsid w:val="0032027D"/>
    <w:rsid w:val="00354A7A"/>
    <w:rsid w:val="00355D14"/>
    <w:rsid w:val="00375339"/>
    <w:rsid w:val="00395DC9"/>
    <w:rsid w:val="003A0846"/>
    <w:rsid w:val="003A66F2"/>
    <w:rsid w:val="003C0BEA"/>
    <w:rsid w:val="003E3257"/>
    <w:rsid w:val="003E39EF"/>
    <w:rsid w:val="003F00D7"/>
    <w:rsid w:val="00400C06"/>
    <w:rsid w:val="00406A44"/>
    <w:rsid w:val="00412876"/>
    <w:rsid w:val="00415FAF"/>
    <w:rsid w:val="00426D1D"/>
    <w:rsid w:val="00440C3C"/>
    <w:rsid w:val="0044748F"/>
    <w:rsid w:val="0045198A"/>
    <w:rsid w:val="00465D86"/>
    <w:rsid w:val="004802C7"/>
    <w:rsid w:val="004802F2"/>
    <w:rsid w:val="00485A11"/>
    <w:rsid w:val="004A1430"/>
    <w:rsid w:val="004B5A30"/>
    <w:rsid w:val="004D39CC"/>
    <w:rsid w:val="004E1DBB"/>
    <w:rsid w:val="004E620A"/>
    <w:rsid w:val="004F0A5B"/>
    <w:rsid w:val="00506D92"/>
    <w:rsid w:val="00523142"/>
    <w:rsid w:val="0052518A"/>
    <w:rsid w:val="0052560E"/>
    <w:rsid w:val="00530FFB"/>
    <w:rsid w:val="00541F3C"/>
    <w:rsid w:val="00545BCD"/>
    <w:rsid w:val="005538AD"/>
    <w:rsid w:val="00576EF9"/>
    <w:rsid w:val="0059448B"/>
    <w:rsid w:val="00594FA1"/>
    <w:rsid w:val="005A755E"/>
    <w:rsid w:val="005B27A3"/>
    <w:rsid w:val="005C680B"/>
    <w:rsid w:val="005D51D0"/>
    <w:rsid w:val="005D53A3"/>
    <w:rsid w:val="005D61D7"/>
    <w:rsid w:val="005E77F2"/>
    <w:rsid w:val="005F3AED"/>
    <w:rsid w:val="0060411B"/>
    <w:rsid w:val="00644804"/>
    <w:rsid w:val="006466B3"/>
    <w:rsid w:val="006506F4"/>
    <w:rsid w:val="006532AA"/>
    <w:rsid w:val="00655C3C"/>
    <w:rsid w:val="00663B20"/>
    <w:rsid w:val="006666AA"/>
    <w:rsid w:val="0067436E"/>
    <w:rsid w:val="0068683C"/>
    <w:rsid w:val="00687134"/>
    <w:rsid w:val="006971C9"/>
    <w:rsid w:val="006A0E1F"/>
    <w:rsid w:val="006A1BD5"/>
    <w:rsid w:val="006B0710"/>
    <w:rsid w:val="006B2750"/>
    <w:rsid w:val="006D4BE9"/>
    <w:rsid w:val="006F5263"/>
    <w:rsid w:val="00732C30"/>
    <w:rsid w:val="00743765"/>
    <w:rsid w:val="00751022"/>
    <w:rsid w:val="007574BB"/>
    <w:rsid w:val="00760318"/>
    <w:rsid w:val="00760C64"/>
    <w:rsid w:val="007655DE"/>
    <w:rsid w:val="007664EE"/>
    <w:rsid w:val="00771F2A"/>
    <w:rsid w:val="0078362C"/>
    <w:rsid w:val="007A476B"/>
    <w:rsid w:val="007A6BA0"/>
    <w:rsid w:val="007B173A"/>
    <w:rsid w:val="007C4241"/>
    <w:rsid w:val="007C44B3"/>
    <w:rsid w:val="007C76A9"/>
    <w:rsid w:val="007D7208"/>
    <w:rsid w:val="007E6467"/>
    <w:rsid w:val="007F1AFC"/>
    <w:rsid w:val="00812E8E"/>
    <w:rsid w:val="00816AAF"/>
    <w:rsid w:val="0086054B"/>
    <w:rsid w:val="00875636"/>
    <w:rsid w:val="00877D2E"/>
    <w:rsid w:val="00893417"/>
    <w:rsid w:val="008A2B5B"/>
    <w:rsid w:val="008A6D13"/>
    <w:rsid w:val="008B28DD"/>
    <w:rsid w:val="008C0A2C"/>
    <w:rsid w:val="008C33A7"/>
    <w:rsid w:val="008E6A8D"/>
    <w:rsid w:val="008F2C75"/>
    <w:rsid w:val="009061B2"/>
    <w:rsid w:val="00925DE8"/>
    <w:rsid w:val="009410FE"/>
    <w:rsid w:val="009546C7"/>
    <w:rsid w:val="00975FF6"/>
    <w:rsid w:val="00980BB5"/>
    <w:rsid w:val="00990B0A"/>
    <w:rsid w:val="0099512B"/>
    <w:rsid w:val="009A1BB8"/>
    <w:rsid w:val="009A20D5"/>
    <w:rsid w:val="009A67A8"/>
    <w:rsid w:val="009B6FE3"/>
    <w:rsid w:val="009D41AF"/>
    <w:rsid w:val="009E32C9"/>
    <w:rsid w:val="009F1916"/>
    <w:rsid w:val="009F3913"/>
    <w:rsid w:val="00A201A0"/>
    <w:rsid w:val="00A232D1"/>
    <w:rsid w:val="00A347F9"/>
    <w:rsid w:val="00A35317"/>
    <w:rsid w:val="00A365C2"/>
    <w:rsid w:val="00A40A38"/>
    <w:rsid w:val="00A420F7"/>
    <w:rsid w:val="00A5186C"/>
    <w:rsid w:val="00A55335"/>
    <w:rsid w:val="00A649CB"/>
    <w:rsid w:val="00A67BC3"/>
    <w:rsid w:val="00A766D3"/>
    <w:rsid w:val="00A770CD"/>
    <w:rsid w:val="00A93D1F"/>
    <w:rsid w:val="00AB60E7"/>
    <w:rsid w:val="00B023AA"/>
    <w:rsid w:val="00B02F46"/>
    <w:rsid w:val="00B35770"/>
    <w:rsid w:val="00B53B51"/>
    <w:rsid w:val="00B62603"/>
    <w:rsid w:val="00B6478A"/>
    <w:rsid w:val="00B86237"/>
    <w:rsid w:val="00B867A4"/>
    <w:rsid w:val="00B933F0"/>
    <w:rsid w:val="00BC6AB6"/>
    <w:rsid w:val="00BE7CE7"/>
    <w:rsid w:val="00BF1CC8"/>
    <w:rsid w:val="00C05228"/>
    <w:rsid w:val="00C06486"/>
    <w:rsid w:val="00C34F2A"/>
    <w:rsid w:val="00C47949"/>
    <w:rsid w:val="00C53685"/>
    <w:rsid w:val="00C70F51"/>
    <w:rsid w:val="00C91CF4"/>
    <w:rsid w:val="00CA4129"/>
    <w:rsid w:val="00CA47DD"/>
    <w:rsid w:val="00CA6B37"/>
    <w:rsid w:val="00CA7709"/>
    <w:rsid w:val="00CB19AB"/>
    <w:rsid w:val="00CB7E9E"/>
    <w:rsid w:val="00CC5710"/>
    <w:rsid w:val="00CC6921"/>
    <w:rsid w:val="00CD0F5E"/>
    <w:rsid w:val="00CD5A3C"/>
    <w:rsid w:val="00CD6329"/>
    <w:rsid w:val="00CD6BAB"/>
    <w:rsid w:val="00CF18E5"/>
    <w:rsid w:val="00D037C5"/>
    <w:rsid w:val="00D07EF1"/>
    <w:rsid w:val="00D12FED"/>
    <w:rsid w:val="00D16D71"/>
    <w:rsid w:val="00D2142C"/>
    <w:rsid w:val="00D24077"/>
    <w:rsid w:val="00D27A0F"/>
    <w:rsid w:val="00D32945"/>
    <w:rsid w:val="00D448AC"/>
    <w:rsid w:val="00D5534D"/>
    <w:rsid w:val="00D64CFB"/>
    <w:rsid w:val="00D7384A"/>
    <w:rsid w:val="00D8038F"/>
    <w:rsid w:val="00D820B5"/>
    <w:rsid w:val="00DA01D2"/>
    <w:rsid w:val="00DA104C"/>
    <w:rsid w:val="00DA38B9"/>
    <w:rsid w:val="00DB5C04"/>
    <w:rsid w:val="00DB7E5E"/>
    <w:rsid w:val="00DE1CB6"/>
    <w:rsid w:val="00DE297F"/>
    <w:rsid w:val="00E03AC5"/>
    <w:rsid w:val="00E2292D"/>
    <w:rsid w:val="00E31228"/>
    <w:rsid w:val="00E35E1E"/>
    <w:rsid w:val="00E43890"/>
    <w:rsid w:val="00E56197"/>
    <w:rsid w:val="00E573FA"/>
    <w:rsid w:val="00E717BF"/>
    <w:rsid w:val="00E75BAB"/>
    <w:rsid w:val="00E7641A"/>
    <w:rsid w:val="00E86E3D"/>
    <w:rsid w:val="00E94DD6"/>
    <w:rsid w:val="00EA4C20"/>
    <w:rsid w:val="00EA73B3"/>
    <w:rsid w:val="00EB0732"/>
    <w:rsid w:val="00ED36D9"/>
    <w:rsid w:val="00ED7B3B"/>
    <w:rsid w:val="00EF27B9"/>
    <w:rsid w:val="00F014B5"/>
    <w:rsid w:val="00F152F9"/>
    <w:rsid w:val="00F2425C"/>
    <w:rsid w:val="00F325CF"/>
    <w:rsid w:val="00F4650C"/>
    <w:rsid w:val="00F733DF"/>
    <w:rsid w:val="00F73A47"/>
    <w:rsid w:val="00F74B42"/>
    <w:rsid w:val="00F834DB"/>
    <w:rsid w:val="00F86E57"/>
    <w:rsid w:val="00FB2D8F"/>
    <w:rsid w:val="00FC46A4"/>
    <w:rsid w:val="00FC7D2F"/>
    <w:rsid w:val="00FE1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6E26B"/>
  <w15:chartTrackingRefBased/>
  <w15:docId w15:val="{11B97605-C204-43FA-9E2E-25BEA159A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2B634E"/>
  </w:style>
  <w:style w:type="paragraph" w:styleId="ListParagraph">
    <w:name w:val="List Paragraph"/>
    <w:basedOn w:val="Normal"/>
    <w:uiPriority w:val="34"/>
    <w:qFormat/>
    <w:rsid w:val="004A1430"/>
    <w:pPr>
      <w:ind w:left="720"/>
      <w:contextualSpacing/>
    </w:pPr>
  </w:style>
  <w:style w:type="character" w:styleId="Hyperlink">
    <w:name w:val="Hyperlink"/>
    <w:basedOn w:val="DefaultParagraphFont"/>
    <w:uiPriority w:val="99"/>
    <w:unhideWhenUsed/>
    <w:rsid w:val="00F325CF"/>
    <w:rPr>
      <w:color w:val="0563C1" w:themeColor="hyperlink"/>
      <w:u w:val="single"/>
    </w:rPr>
  </w:style>
  <w:style w:type="character" w:styleId="UnresolvedMention">
    <w:name w:val="Unresolved Mention"/>
    <w:basedOn w:val="DefaultParagraphFont"/>
    <w:uiPriority w:val="99"/>
    <w:semiHidden/>
    <w:unhideWhenUsed/>
    <w:rsid w:val="00F325CF"/>
    <w:rPr>
      <w:color w:val="605E5C"/>
      <w:shd w:val="clear" w:color="auto" w:fill="E1DFDD"/>
    </w:rPr>
  </w:style>
  <w:style w:type="paragraph" w:styleId="NormalWeb">
    <w:name w:val="Normal (Web)"/>
    <w:basedOn w:val="Normal"/>
    <w:uiPriority w:val="99"/>
    <w:unhideWhenUsed/>
    <w:rsid w:val="00EA73B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36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shared-parental-leave-and-pay/what-youll-get" TargetMode="Externa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google.co.uk/imgres?imgurl=https://i2.wp.com/www.westwaleschronicle.co.uk/wp-content/uploads/2018/06/shared-parental-leave.jpg?resize%3D450%2C518%26ssl%3D1&amp;imgrefurl=https://www.westwaleschronicle.co.uk/blog/2018/06/15/half-of-uk-workforce-dont-know-if-their-company-offers-shared-parental-leave/&amp;docid=xzy_sKGVJO389M&amp;tbnid=5uj2ZGutL6xVjM:&amp;vet=10ahUKEwisvvvN_bjjAhWFyoUKHTiyBM4QMwiKASg4MDg..i&amp;w=450&amp;h=518&amp;itg=1&amp;bih=795&amp;biw=1368&amp;q=image%20for%20shared%20parental%20leave%20uk&amp;ved=0ahUKEwisvvvN_bjjAhWFyoUKHTiyBM4QMwiKASg4MDg&amp;iact=mrc&amp;uact=8" TargetMode="Externa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hyperlink" Target="https://www.gov.uk/shared-parental-leave-and-pay/what-youll-get"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3E945BB-2A2D-46F6-81B3-158E06DC2693}" type="doc">
      <dgm:prSet loTypeId="urn:microsoft.com/office/officeart/2005/8/layout/cycle6" loCatId="relationship" qsTypeId="urn:microsoft.com/office/officeart/2005/8/quickstyle/simple1" qsCatId="simple" csTypeId="urn:microsoft.com/office/officeart/2005/8/colors/accent1_2" csCatId="accent1" phldr="1"/>
      <dgm:spPr/>
      <dgm:t>
        <a:bodyPr/>
        <a:lstStyle/>
        <a:p>
          <a:endParaRPr lang="en-GB"/>
        </a:p>
      </dgm:t>
    </dgm:pt>
    <dgm:pt modelId="{92442C98-AC50-4B07-B340-D90FFD49D68A}">
      <dgm:prSet phldrT="[Text]" custT="1"/>
      <dgm:spPr/>
      <dgm:t>
        <a:bodyPr/>
        <a:lstStyle/>
        <a:p>
          <a:r>
            <a:rPr lang="en-GB" sz="1200">
              <a:latin typeface="Arial" panose="020B0604020202020204" pitchFamily="34" charset="0"/>
              <a:cs typeface="Arial" panose="020B0604020202020204" pitchFamily="34" charset="0"/>
            </a:rPr>
            <a:t>When does the mother wish to return to work</a:t>
          </a:r>
        </a:p>
      </dgm:t>
    </dgm:pt>
    <dgm:pt modelId="{429345D7-FAAE-4CAE-AC4C-BBC3F7508EE4}" type="parTrans" cxnId="{0952DC2E-863B-410F-B615-8477928493DB}">
      <dgm:prSet/>
      <dgm:spPr/>
      <dgm:t>
        <a:bodyPr/>
        <a:lstStyle/>
        <a:p>
          <a:endParaRPr lang="en-GB"/>
        </a:p>
      </dgm:t>
    </dgm:pt>
    <dgm:pt modelId="{18B27021-11F5-4ECA-A201-60A167C52C2A}" type="sibTrans" cxnId="{0952DC2E-863B-410F-B615-8477928493DB}">
      <dgm:prSet/>
      <dgm:spPr/>
      <dgm:t>
        <a:bodyPr/>
        <a:lstStyle/>
        <a:p>
          <a:endParaRPr lang="en-GB"/>
        </a:p>
      </dgm:t>
    </dgm:pt>
    <dgm:pt modelId="{F6911B36-DFFB-4076-9F91-30146E50F57C}">
      <dgm:prSet phldrT="[Text]" custT="1"/>
      <dgm:spPr/>
      <dgm:t>
        <a:bodyPr/>
        <a:lstStyle/>
        <a:p>
          <a:r>
            <a:rPr lang="en-GB" sz="1200">
              <a:latin typeface="Arial" panose="020B0604020202020204" pitchFamily="34" charset="0"/>
              <a:cs typeface="Arial" panose="020B0604020202020204" pitchFamily="34" charset="0"/>
            </a:rPr>
            <a:t>How to share the SPL</a:t>
          </a:r>
        </a:p>
      </dgm:t>
    </dgm:pt>
    <dgm:pt modelId="{3B17BD91-E003-45B1-B76A-4F4FFDE50274}" type="parTrans" cxnId="{6295CC10-96DA-4BFF-B5BD-0D6DD0A3D96E}">
      <dgm:prSet/>
      <dgm:spPr/>
      <dgm:t>
        <a:bodyPr/>
        <a:lstStyle/>
        <a:p>
          <a:endParaRPr lang="en-GB"/>
        </a:p>
      </dgm:t>
    </dgm:pt>
    <dgm:pt modelId="{A834AC61-D52E-4B96-A796-56E342567F6E}" type="sibTrans" cxnId="{6295CC10-96DA-4BFF-B5BD-0D6DD0A3D96E}">
      <dgm:prSet/>
      <dgm:spPr/>
      <dgm:t>
        <a:bodyPr/>
        <a:lstStyle/>
        <a:p>
          <a:endParaRPr lang="en-GB"/>
        </a:p>
      </dgm:t>
    </dgm:pt>
    <dgm:pt modelId="{703F6E33-0F9D-4A3C-ACFE-05CA843B1792}">
      <dgm:prSet phldrT="[Text]" custT="1"/>
      <dgm:spPr/>
      <dgm:t>
        <a:bodyPr/>
        <a:lstStyle/>
        <a:p>
          <a:r>
            <a:rPr lang="en-GB" sz="1200">
              <a:latin typeface="Arial" panose="020B0604020202020204" pitchFamily="34" charset="0"/>
              <a:cs typeface="Arial" panose="020B0604020202020204" pitchFamily="34" charset="0"/>
            </a:rPr>
            <a:t>Financial implications EG pensions and pay</a:t>
          </a:r>
        </a:p>
      </dgm:t>
    </dgm:pt>
    <dgm:pt modelId="{79B5E884-93AD-420F-AC95-106A56B7305C}" type="parTrans" cxnId="{67116FA7-E457-4E20-8D54-9FC0B89F2E5A}">
      <dgm:prSet/>
      <dgm:spPr/>
      <dgm:t>
        <a:bodyPr/>
        <a:lstStyle/>
        <a:p>
          <a:endParaRPr lang="en-GB"/>
        </a:p>
      </dgm:t>
    </dgm:pt>
    <dgm:pt modelId="{470123DB-E60D-458E-8388-22AECF282FF2}" type="sibTrans" cxnId="{67116FA7-E457-4E20-8D54-9FC0B89F2E5A}">
      <dgm:prSet/>
      <dgm:spPr/>
      <dgm:t>
        <a:bodyPr/>
        <a:lstStyle/>
        <a:p>
          <a:endParaRPr lang="en-GB"/>
        </a:p>
      </dgm:t>
    </dgm:pt>
    <dgm:pt modelId="{0284C61A-DF9C-4B84-9A6E-CBA993755143}">
      <dgm:prSet phldrT="[Text]" custT="1"/>
      <dgm:spPr/>
      <dgm:t>
        <a:bodyPr/>
        <a:lstStyle/>
        <a:p>
          <a:r>
            <a:rPr lang="en-GB" sz="1200">
              <a:latin typeface="Arial" panose="020B0604020202020204" pitchFamily="34" charset="0"/>
              <a:cs typeface="Arial" panose="020B0604020202020204" pitchFamily="34" charset="0"/>
            </a:rPr>
            <a:t>Contractual entitlement to enhanced maternity/adoptino/paternity pay and impact of reducing maternity/adoption leave on this</a:t>
          </a:r>
        </a:p>
      </dgm:t>
    </dgm:pt>
    <dgm:pt modelId="{33887144-EE3B-4CD0-89AC-7C7232D52712}" type="parTrans" cxnId="{74DECD7C-8013-4967-99B0-9AD7BDDA682E}">
      <dgm:prSet/>
      <dgm:spPr/>
      <dgm:t>
        <a:bodyPr/>
        <a:lstStyle/>
        <a:p>
          <a:endParaRPr lang="en-GB"/>
        </a:p>
      </dgm:t>
    </dgm:pt>
    <dgm:pt modelId="{D9DB7ACC-AD2D-41AA-8354-B1BE397C9C87}" type="sibTrans" cxnId="{74DECD7C-8013-4967-99B0-9AD7BDDA682E}">
      <dgm:prSet/>
      <dgm:spPr/>
      <dgm:t>
        <a:bodyPr/>
        <a:lstStyle/>
        <a:p>
          <a:endParaRPr lang="en-GB"/>
        </a:p>
      </dgm:t>
    </dgm:pt>
    <dgm:pt modelId="{82283F9F-FD5E-40B8-BDD0-E1FC943EA83A}">
      <dgm:prSet phldrT="[Text]" custT="1"/>
      <dgm:spPr/>
      <dgm:t>
        <a:bodyPr/>
        <a:lstStyle/>
        <a:p>
          <a:r>
            <a:rPr lang="en-GB" sz="1200">
              <a:latin typeface="Arial" panose="020B0604020202020204" pitchFamily="34" charset="0"/>
              <a:cs typeface="Arial" panose="020B0604020202020204" pitchFamily="34" charset="0"/>
            </a:rPr>
            <a:t>Whether both parents qualify for SPL</a:t>
          </a:r>
        </a:p>
      </dgm:t>
    </dgm:pt>
    <dgm:pt modelId="{700F98C1-D50A-4ADB-BB6D-794FEFE1C389}" type="parTrans" cxnId="{F73AF403-50E3-430F-BA18-AEE4FA21173D}">
      <dgm:prSet/>
      <dgm:spPr/>
      <dgm:t>
        <a:bodyPr/>
        <a:lstStyle/>
        <a:p>
          <a:endParaRPr lang="en-GB"/>
        </a:p>
      </dgm:t>
    </dgm:pt>
    <dgm:pt modelId="{5A34C748-AD0D-4120-AEA3-8FE76565A60F}" type="sibTrans" cxnId="{F73AF403-50E3-430F-BA18-AEE4FA21173D}">
      <dgm:prSet/>
      <dgm:spPr/>
      <dgm:t>
        <a:bodyPr/>
        <a:lstStyle/>
        <a:p>
          <a:endParaRPr lang="en-GB"/>
        </a:p>
      </dgm:t>
    </dgm:pt>
    <dgm:pt modelId="{6790A6FE-1A23-4CCD-A853-C599F55C9FFF}">
      <dgm:prSet custT="1"/>
      <dgm:spPr/>
      <dgm:t>
        <a:bodyPr/>
        <a:lstStyle/>
        <a:p>
          <a:r>
            <a:rPr lang="en-GB" sz="1200">
              <a:latin typeface="Arial" panose="020B0604020202020204" pitchFamily="34" charset="0"/>
              <a:cs typeface="Arial" panose="020B0604020202020204" pitchFamily="34" charset="0"/>
            </a:rPr>
            <a:t>Other rights available; annual leave, parental leave, paternity, flexible working</a:t>
          </a:r>
        </a:p>
      </dgm:t>
    </dgm:pt>
    <dgm:pt modelId="{5395B0F3-51CD-4FA9-88F9-7C4D8808ED53}" type="parTrans" cxnId="{719EB6B9-ED27-4141-BB42-7FF8EA7DA53E}">
      <dgm:prSet/>
      <dgm:spPr/>
      <dgm:t>
        <a:bodyPr/>
        <a:lstStyle/>
        <a:p>
          <a:endParaRPr lang="en-GB"/>
        </a:p>
      </dgm:t>
    </dgm:pt>
    <dgm:pt modelId="{E976EDE1-76FE-4DEA-AEDC-3520316DBACC}" type="sibTrans" cxnId="{719EB6B9-ED27-4141-BB42-7FF8EA7DA53E}">
      <dgm:prSet/>
      <dgm:spPr/>
      <dgm:t>
        <a:bodyPr/>
        <a:lstStyle/>
        <a:p>
          <a:endParaRPr lang="en-GB"/>
        </a:p>
      </dgm:t>
    </dgm:pt>
    <dgm:pt modelId="{B5A5F613-A131-455F-B269-3598CD4CF23D}" type="pres">
      <dgm:prSet presAssocID="{F3E945BB-2A2D-46F6-81B3-158E06DC2693}" presName="cycle" presStyleCnt="0">
        <dgm:presLayoutVars>
          <dgm:dir/>
          <dgm:resizeHandles val="exact"/>
        </dgm:presLayoutVars>
      </dgm:prSet>
      <dgm:spPr/>
    </dgm:pt>
    <dgm:pt modelId="{87C27E17-365F-4E01-9375-EB43DA129BC8}" type="pres">
      <dgm:prSet presAssocID="{92442C98-AC50-4B07-B340-D90FFD49D68A}" presName="node" presStyleLbl="node1" presStyleIdx="0" presStyleCnt="6">
        <dgm:presLayoutVars>
          <dgm:bulletEnabled val="1"/>
        </dgm:presLayoutVars>
      </dgm:prSet>
      <dgm:spPr/>
    </dgm:pt>
    <dgm:pt modelId="{AC13EFEB-8C2F-419E-A5EA-BC08A3A26219}" type="pres">
      <dgm:prSet presAssocID="{92442C98-AC50-4B07-B340-D90FFD49D68A}" presName="spNode" presStyleCnt="0"/>
      <dgm:spPr/>
    </dgm:pt>
    <dgm:pt modelId="{9B7285C3-C538-43F9-88D8-B789A3352D24}" type="pres">
      <dgm:prSet presAssocID="{18B27021-11F5-4ECA-A201-60A167C52C2A}" presName="sibTrans" presStyleLbl="sibTrans1D1" presStyleIdx="0" presStyleCnt="6"/>
      <dgm:spPr/>
    </dgm:pt>
    <dgm:pt modelId="{BF8BA86E-8E5D-46AE-AE70-D23ACAD6DD21}" type="pres">
      <dgm:prSet presAssocID="{F6911B36-DFFB-4076-9F91-30146E50F57C}" presName="node" presStyleLbl="node1" presStyleIdx="1" presStyleCnt="6">
        <dgm:presLayoutVars>
          <dgm:bulletEnabled val="1"/>
        </dgm:presLayoutVars>
      </dgm:prSet>
      <dgm:spPr/>
    </dgm:pt>
    <dgm:pt modelId="{8119DC30-C335-41F8-97DD-6FE2E083B23B}" type="pres">
      <dgm:prSet presAssocID="{F6911B36-DFFB-4076-9F91-30146E50F57C}" presName="spNode" presStyleCnt="0"/>
      <dgm:spPr/>
    </dgm:pt>
    <dgm:pt modelId="{32A6E312-4670-4745-863E-FF47C1AA88D4}" type="pres">
      <dgm:prSet presAssocID="{A834AC61-D52E-4B96-A796-56E342567F6E}" presName="sibTrans" presStyleLbl="sibTrans1D1" presStyleIdx="1" presStyleCnt="6"/>
      <dgm:spPr/>
    </dgm:pt>
    <dgm:pt modelId="{F1CB97EA-634B-4315-82E9-E38E78C1374F}" type="pres">
      <dgm:prSet presAssocID="{703F6E33-0F9D-4A3C-ACFE-05CA843B1792}" presName="node" presStyleLbl="node1" presStyleIdx="2" presStyleCnt="6" custScaleY="101631">
        <dgm:presLayoutVars>
          <dgm:bulletEnabled val="1"/>
        </dgm:presLayoutVars>
      </dgm:prSet>
      <dgm:spPr/>
    </dgm:pt>
    <dgm:pt modelId="{9962EF11-4142-4C71-AB07-E77937DA198F}" type="pres">
      <dgm:prSet presAssocID="{703F6E33-0F9D-4A3C-ACFE-05CA843B1792}" presName="spNode" presStyleCnt="0"/>
      <dgm:spPr/>
    </dgm:pt>
    <dgm:pt modelId="{131850BC-2B7C-4C88-9FA7-E7CEF327E0D5}" type="pres">
      <dgm:prSet presAssocID="{470123DB-E60D-458E-8388-22AECF282FF2}" presName="sibTrans" presStyleLbl="sibTrans1D1" presStyleIdx="2" presStyleCnt="6"/>
      <dgm:spPr/>
    </dgm:pt>
    <dgm:pt modelId="{21F48017-20EF-4033-8832-857BF9637DB1}" type="pres">
      <dgm:prSet presAssocID="{6790A6FE-1A23-4CCD-A853-C599F55C9FFF}" presName="node" presStyleLbl="node1" presStyleIdx="3" presStyleCnt="6">
        <dgm:presLayoutVars>
          <dgm:bulletEnabled val="1"/>
        </dgm:presLayoutVars>
      </dgm:prSet>
      <dgm:spPr/>
    </dgm:pt>
    <dgm:pt modelId="{9517C6C7-457F-4FFE-8C8B-6E0A78D325F0}" type="pres">
      <dgm:prSet presAssocID="{6790A6FE-1A23-4CCD-A853-C599F55C9FFF}" presName="spNode" presStyleCnt="0"/>
      <dgm:spPr/>
    </dgm:pt>
    <dgm:pt modelId="{3071FBB0-5023-4435-AE87-CEBEDE086E5C}" type="pres">
      <dgm:prSet presAssocID="{E976EDE1-76FE-4DEA-AEDC-3520316DBACC}" presName="sibTrans" presStyleLbl="sibTrans1D1" presStyleIdx="3" presStyleCnt="6"/>
      <dgm:spPr/>
    </dgm:pt>
    <dgm:pt modelId="{5EA3F236-4498-4768-A6DA-9DF674935FD1}" type="pres">
      <dgm:prSet presAssocID="{0284C61A-DF9C-4B84-9A6E-CBA993755143}" presName="node" presStyleLbl="node1" presStyleIdx="4" presStyleCnt="6" custScaleY="141349">
        <dgm:presLayoutVars>
          <dgm:bulletEnabled val="1"/>
        </dgm:presLayoutVars>
      </dgm:prSet>
      <dgm:spPr/>
    </dgm:pt>
    <dgm:pt modelId="{2FC70E8D-3A9A-48EF-BC21-3C9E85B97218}" type="pres">
      <dgm:prSet presAssocID="{0284C61A-DF9C-4B84-9A6E-CBA993755143}" presName="spNode" presStyleCnt="0"/>
      <dgm:spPr/>
    </dgm:pt>
    <dgm:pt modelId="{D6CAB9D7-706A-495F-B6E1-A694B6E03252}" type="pres">
      <dgm:prSet presAssocID="{D9DB7ACC-AD2D-41AA-8354-B1BE397C9C87}" presName="sibTrans" presStyleLbl="sibTrans1D1" presStyleIdx="4" presStyleCnt="6"/>
      <dgm:spPr/>
    </dgm:pt>
    <dgm:pt modelId="{0492E956-6AF5-494A-8CDB-038C714EAE11}" type="pres">
      <dgm:prSet presAssocID="{82283F9F-FD5E-40B8-BDD0-E1FC943EA83A}" presName="node" presStyleLbl="node1" presStyleIdx="5" presStyleCnt="6">
        <dgm:presLayoutVars>
          <dgm:bulletEnabled val="1"/>
        </dgm:presLayoutVars>
      </dgm:prSet>
      <dgm:spPr/>
    </dgm:pt>
    <dgm:pt modelId="{1203CDB4-A7E4-4F88-A718-22FB7DB1EE6E}" type="pres">
      <dgm:prSet presAssocID="{82283F9F-FD5E-40B8-BDD0-E1FC943EA83A}" presName="spNode" presStyleCnt="0"/>
      <dgm:spPr/>
    </dgm:pt>
    <dgm:pt modelId="{01CF2007-C5FF-48BD-A9C2-4C5DCD209DDB}" type="pres">
      <dgm:prSet presAssocID="{5A34C748-AD0D-4120-AEA3-8FE76565A60F}" presName="sibTrans" presStyleLbl="sibTrans1D1" presStyleIdx="5" presStyleCnt="6"/>
      <dgm:spPr/>
    </dgm:pt>
  </dgm:ptLst>
  <dgm:cxnLst>
    <dgm:cxn modelId="{F73AF403-50E3-430F-BA18-AEE4FA21173D}" srcId="{F3E945BB-2A2D-46F6-81B3-158E06DC2693}" destId="{82283F9F-FD5E-40B8-BDD0-E1FC943EA83A}" srcOrd="5" destOrd="0" parTransId="{700F98C1-D50A-4ADB-BB6D-794FEFE1C389}" sibTransId="{5A34C748-AD0D-4120-AEA3-8FE76565A60F}"/>
    <dgm:cxn modelId="{FD343109-30A8-474A-93CC-EE0532FD6095}" type="presOf" srcId="{0284C61A-DF9C-4B84-9A6E-CBA993755143}" destId="{5EA3F236-4498-4768-A6DA-9DF674935FD1}" srcOrd="0" destOrd="0" presId="urn:microsoft.com/office/officeart/2005/8/layout/cycle6"/>
    <dgm:cxn modelId="{3E7A7B09-3970-49A9-9872-9659D2C5DA1A}" type="presOf" srcId="{F3E945BB-2A2D-46F6-81B3-158E06DC2693}" destId="{B5A5F613-A131-455F-B269-3598CD4CF23D}" srcOrd="0" destOrd="0" presId="urn:microsoft.com/office/officeart/2005/8/layout/cycle6"/>
    <dgm:cxn modelId="{BF929510-845E-4A61-893E-8B3A1FDE924C}" type="presOf" srcId="{E976EDE1-76FE-4DEA-AEDC-3520316DBACC}" destId="{3071FBB0-5023-4435-AE87-CEBEDE086E5C}" srcOrd="0" destOrd="0" presId="urn:microsoft.com/office/officeart/2005/8/layout/cycle6"/>
    <dgm:cxn modelId="{6295CC10-96DA-4BFF-B5BD-0D6DD0A3D96E}" srcId="{F3E945BB-2A2D-46F6-81B3-158E06DC2693}" destId="{F6911B36-DFFB-4076-9F91-30146E50F57C}" srcOrd="1" destOrd="0" parTransId="{3B17BD91-E003-45B1-B76A-4F4FFDE50274}" sibTransId="{A834AC61-D52E-4B96-A796-56E342567F6E}"/>
    <dgm:cxn modelId="{0B839D17-9FE4-4BB8-926B-4BEAA9764576}" type="presOf" srcId="{6790A6FE-1A23-4CCD-A853-C599F55C9FFF}" destId="{21F48017-20EF-4033-8832-857BF9637DB1}" srcOrd="0" destOrd="0" presId="urn:microsoft.com/office/officeart/2005/8/layout/cycle6"/>
    <dgm:cxn modelId="{FBA7811C-CF1D-4691-B984-9F116E5DB05E}" type="presOf" srcId="{D9DB7ACC-AD2D-41AA-8354-B1BE397C9C87}" destId="{D6CAB9D7-706A-495F-B6E1-A694B6E03252}" srcOrd="0" destOrd="0" presId="urn:microsoft.com/office/officeart/2005/8/layout/cycle6"/>
    <dgm:cxn modelId="{0952DC2E-863B-410F-B615-8477928493DB}" srcId="{F3E945BB-2A2D-46F6-81B3-158E06DC2693}" destId="{92442C98-AC50-4B07-B340-D90FFD49D68A}" srcOrd="0" destOrd="0" parTransId="{429345D7-FAAE-4CAE-AC4C-BBC3F7508EE4}" sibTransId="{18B27021-11F5-4ECA-A201-60A167C52C2A}"/>
    <dgm:cxn modelId="{69DD5738-6DB5-407C-99A0-76FDE644E963}" type="presOf" srcId="{18B27021-11F5-4ECA-A201-60A167C52C2A}" destId="{9B7285C3-C538-43F9-88D8-B789A3352D24}" srcOrd="0" destOrd="0" presId="urn:microsoft.com/office/officeart/2005/8/layout/cycle6"/>
    <dgm:cxn modelId="{0E311666-5446-4D6C-8C4E-1007AEA292F2}" type="presOf" srcId="{92442C98-AC50-4B07-B340-D90FFD49D68A}" destId="{87C27E17-365F-4E01-9375-EB43DA129BC8}" srcOrd="0" destOrd="0" presId="urn:microsoft.com/office/officeart/2005/8/layout/cycle6"/>
    <dgm:cxn modelId="{8DC32666-1F2B-4D5E-A9C4-2DA8D70B3BAF}" type="presOf" srcId="{703F6E33-0F9D-4A3C-ACFE-05CA843B1792}" destId="{F1CB97EA-634B-4315-82E9-E38E78C1374F}" srcOrd="0" destOrd="0" presId="urn:microsoft.com/office/officeart/2005/8/layout/cycle6"/>
    <dgm:cxn modelId="{74DECD7C-8013-4967-99B0-9AD7BDDA682E}" srcId="{F3E945BB-2A2D-46F6-81B3-158E06DC2693}" destId="{0284C61A-DF9C-4B84-9A6E-CBA993755143}" srcOrd="4" destOrd="0" parTransId="{33887144-EE3B-4CD0-89AC-7C7232D52712}" sibTransId="{D9DB7ACC-AD2D-41AA-8354-B1BE397C9C87}"/>
    <dgm:cxn modelId="{BD63B97E-665A-407F-8AC7-17D3B2BDCF09}" type="presOf" srcId="{470123DB-E60D-458E-8388-22AECF282FF2}" destId="{131850BC-2B7C-4C88-9FA7-E7CEF327E0D5}" srcOrd="0" destOrd="0" presId="urn:microsoft.com/office/officeart/2005/8/layout/cycle6"/>
    <dgm:cxn modelId="{57EE529F-0940-462D-8AD4-8FED777248BE}" type="presOf" srcId="{82283F9F-FD5E-40B8-BDD0-E1FC943EA83A}" destId="{0492E956-6AF5-494A-8CDB-038C714EAE11}" srcOrd="0" destOrd="0" presId="urn:microsoft.com/office/officeart/2005/8/layout/cycle6"/>
    <dgm:cxn modelId="{67116FA7-E457-4E20-8D54-9FC0B89F2E5A}" srcId="{F3E945BB-2A2D-46F6-81B3-158E06DC2693}" destId="{703F6E33-0F9D-4A3C-ACFE-05CA843B1792}" srcOrd="2" destOrd="0" parTransId="{79B5E884-93AD-420F-AC95-106A56B7305C}" sibTransId="{470123DB-E60D-458E-8388-22AECF282FF2}"/>
    <dgm:cxn modelId="{8D2E87AC-5F38-421F-A6F8-EBD8F5575FAE}" type="presOf" srcId="{5A34C748-AD0D-4120-AEA3-8FE76565A60F}" destId="{01CF2007-C5FF-48BD-A9C2-4C5DCD209DDB}" srcOrd="0" destOrd="0" presId="urn:microsoft.com/office/officeart/2005/8/layout/cycle6"/>
    <dgm:cxn modelId="{719EB6B9-ED27-4141-BB42-7FF8EA7DA53E}" srcId="{F3E945BB-2A2D-46F6-81B3-158E06DC2693}" destId="{6790A6FE-1A23-4CCD-A853-C599F55C9FFF}" srcOrd="3" destOrd="0" parTransId="{5395B0F3-51CD-4FA9-88F9-7C4D8808ED53}" sibTransId="{E976EDE1-76FE-4DEA-AEDC-3520316DBACC}"/>
    <dgm:cxn modelId="{3A7713D2-0E54-41A8-A7F7-4863A51AF524}" type="presOf" srcId="{F6911B36-DFFB-4076-9F91-30146E50F57C}" destId="{BF8BA86E-8E5D-46AE-AE70-D23ACAD6DD21}" srcOrd="0" destOrd="0" presId="urn:microsoft.com/office/officeart/2005/8/layout/cycle6"/>
    <dgm:cxn modelId="{001F02DC-D4A7-43A2-8917-9D7DA314A4D0}" type="presOf" srcId="{A834AC61-D52E-4B96-A796-56E342567F6E}" destId="{32A6E312-4670-4745-863E-FF47C1AA88D4}" srcOrd="0" destOrd="0" presId="urn:microsoft.com/office/officeart/2005/8/layout/cycle6"/>
    <dgm:cxn modelId="{89E1E0F1-DB35-49E7-BD23-DE511088B9F6}" type="presParOf" srcId="{B5A5F613-A131-455F-B269-3598CD4CF23D}" destId="{87C27E17-365F-4E01-9375-EB43DA129BC8}" srcOrd="0" destOrd="0" presId="urn:microsoft.com/office/officeart/2005/8/layout/cycle6"/>
    <dgm:cxn modelId="{53B29980-9B75-47D7-8322-C2FB88BCC6E9}" type="presParOf" srcId="{B5A5F613-A131-455F-B269-3598CD4CF23D}" destId="{AC13EFEB-8C2F-419E-A5EA-BC08A3A26219}" srcOrd="1" destOrd="0" presId="urn:microsoft.com/office/officeart/2005/8/layout/cycle6"/>
    <dgm:cxn modelId="{E410610E-914C-4FDD-8D9B-043389FA5E7B}" type="presParOf" srcId="{B5A5F613-A131-455F-B269-3598CD4CF23D}" destId="{9B7285C3-C538-43F9-88D8-B789A3352D24}" srcOrd="2" destOrd="0" presId="urn:microsoft.com/office/officeart/2005/8/layout/cycle6"/>
    <dgm:cxn modelId="{8F77E225-8601-49B5-865A-43B4EB171520}" type="presParOf" srcId="{B5A5F613-A131-455F-B269-3598CD4CF23D}" destId="{BF8BA86E-8E5D-46AE-AE70-D23ACAD6DD21}" srcOrd="3" destOrd="0" presId="urn:microsoft.com/office/officeart/2005/8/layout/cycle6"/>
    <dgm:cxn modelId="{A6A6BE2D-14C3-4243-87B0-7FA0874C5F0F}" type="presParOf" srcId="{B5A5F613-A131-455F-B269-3598CD4CF23D}" destId="{8119DC30-C335-41F8-97DD-6FE2E083B23B}" srcOrd="4" destOrd="0" presId="urn:microsoft.com/office/officeart/2005/8/layout/cycle6"/>
    <dgm:cxn modelId="{04CD36C7-653F-4326-85C2-8672EA971F34}" type="presParOf" srcId="{B5A5F613-A131-455F-B269-3598CD4CF23D}" destId="{32A6E312-4670-4745-863E-FF47C1AA88D4}" srcOrd="5" destOrd="0" presId="urn:microsoft.com/office/officeart/2005/8/layout/cycle6"/>
    <dgm:cxn modelId="{7312106F-6897-4D5F-8CA5-6B4F94D311E8}" type="presParOf" srcId="{B5A5F613-A131-455F-B269-3598CD4CF23D}" destId="{F1CB97EA-634B-4315-82E9-E38E78C1374F}" srcOrd="6" destOrd="0" presId="urn:microsoft.com/office/officeart/2005/8/layout/cycle6"/>
    <dgm:cxn modelId="{E0D8C9FC-16C4-4B62-B2C0-C349A5D67EF4}" type="presParOf" srcId="{B5A5F613-A131-455F-B269-3598CD4CF23D}" destId="{9962EF11-4142-4C71-AB07-E77937DA198F}" srcOrd="7" destOrd="0" presId="urn:microsoft.com/office/officeart/2005/8/layout/cycle6"/>
    <dgm:cxn modelId="{342EA697-6671-43C3-ACD9-2D1B65486B50}" type="presParOf" srcId="{B5A5F613-A131-455F-B269-3598CD4CF23D}" destId="{131850BC-2B7C-4C88-9FA7-E7CEF327E0D5}" srcOrd="8" destOrd="0" presId="urn:microsoft.com/office/officeart/2005/8/layout/cycle6"/>
    <dgm:cxn modelId="{E493B0A7-2A9C-47D6-B2C4-DF54D378AEF6}" type="presParOf" srcId="{B5A5F613-A131-455F-B269-3598CD4CF23D}" destId="{21F48017-20EF-4033-8832-857BF9637DB1}" srcOrd="9" destOrd="0" presId="urn:microsoft.com/office/officeart/2005/8/layout/cycle6"/>
    <dgm:cxn modelId="{11F3575B-5710-4870-9D96-BA1FE3C4B0EB}" type="presParOf" srcId="{B5A5F613-A131-455F-B269-3598CD4CF23D}" destId="{9517C6C7-457F-4FFE-8C8B-6E0A78D325F0}" srcOrd="10" destOrd="0" presId="urn:microsoft.com/office/officeart/2005/8/layout/cycle6"/>
    <dgm:cxn modelId="{22CFD627-7D1D-44F7-9972-AE85ED8E11D8}" type="presParOf" srcId="{B5A5F613-A131-455F-B269-3598CD4CF23D}" destId="{3071FBB0-5023-4435-AE87-CEBEDE086E5C}" srcOrd="11" destOrd="0" presId="urn:microsoft.com/office/officeart/2005/8/layout/cycle6"/>
    <dgm:cxn modelId="{D0512EC1-6716-4604-A3C8-034CC42D840B}" type="presParOf" srcId="{B5A5F613-A131-455F-B269-3598CD4CF23D}" destId="{5EA3F236-4498-4768-A6DA-9DF674935FD1}" srcOrd="12" destOrd="0" presId="urn:microsoft.com/office/officeart/2005/8/layout/cycle6"/>
    <dgm:cxn modelId="{E88330CD-8DAF-40A8-BC1D-E76DF404535A}" type="presParOf" srcId="{B5A5F613-A131-455F-B269-3598CD4CF23D}" destId="{2FC70E8D-3A9A-48EF-BC21-3C9E85B97218}" srcOrd="13" destOrd="0" presId="urn:microsoft.com/office/officeart/2005/8/layout/cycle6"/>
    <dgm:cxn modelId="{F1CFFB86-003C-4711-A047-155CC7DAC779}" type="presParOf" srcId="{B5A5F613-A131-455F-B269-3598CD4CF23D}" destId="{D6CAB9D7-706A-495F-B6E1-A694B6E03252}" srcOrd="14" destOrd="0" presId="urn:microsoft.com/office/officeart/2005/8/layout/cycle6"/>
    <dgm:cxn modelId="{74E1CDBB-107C-40C7-9483-6395408B3622}" type="presParOf" srcId="{B5A5F613-A131-455F-B269-3598CD4CF23D}" destId="{0492E956-6AF5-494A-8CDB-038C714EAE11}" srcOrd="15" destOrd="0" presId="urn:microsoft.com/office/officeart/2005/8/layout/cycle6"/>
    <dgm:cxn modelId="{9104F004-64D9-40C4-AAF0-90E22EB90AEC}" type="presParOf" srcId="{B5A5F613-A131-455F-B269-3598CD4CF23D}" destId="{1203CDB4-A7E4-4F88-A718-22FB7DB1EE6E}" srcOrd="16" destOrd="0" presId="urn:microsoft.com/office/officeart/2005/8/layout/cycle6"/>
    <dgm:cxn modelId="{DD2B692A-E386-4B67-BF06-13D468406703}" type="presParOf" srcId="{B5A5F613-A131-455F-B269-3598CD4CF23D}" destId="{01CF2007-C5FF-48BD-A9C2-4C5DCD209DDB}" srcOrd="17" destOrd="0" presId="urn:microsoft.com/office/officeart/2005/8/layout/cycle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E58D5E4-D4BC-4B04-A72E-DB384A367585}"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72B23896-15EC-4C94-A1D3-D357867023BE}">
      <dgm:prSet phldrT="[Text]" custT="1"/>
      <dgm:spPr/>
      <dgm:t>
        <a:bodyPr/>
        <a:lstStyle/>
        <a:p>
          <a:pPr algn="ctr"/>
          <a:endParaRPr lang="en-GB" sz="1200">
            <a:latin typeface="Arial" panose="020B0604020202020204" pitchFamily="34" charset="0"/>
            <a:cs typeface="Arial" panose="020B0604020202020204" pitchFamily="34" charset="0"/>
          </a:endParaRPr>
        </a:p>
        <a:p>
          <a:pPr algn="ctr"/>
          <a:endParaRPr lang="en-GB" sz="1200">
            <a:latin typeface="Arial" panose="020B0604020202020204" pitchFamily="34" charset="0"/>
            <a:cs typeface="Arial" panose="020B0604020202020204" pitchFamily="34" charset="0"/>
          </a:endParaRPr>
        </a:p>
        <a:p>
          <a:pPr algn="ctr"/>
          <a:r>
            <a:rPr lang="en-GB" sz="1200">
              <a:latin typeface="Arial" panose="020B0604020202020204" pitchFamily="34" charset="0"/>
              <a:cs typeface="Arial" panose="020B0604020202020204" pitchFamily="34" charset="0"/>
            </a:rPr>
            <a:t>Employee notifies manager of intention to take SPL</a:t>
          </a:r>
        </a:p>
        <a:p>
          <a:pPr algn="ctr"/>
          <a:r>
            <a:rPr lang="en-GB" sz="1200">
              <a:latin typeface="Arial" panose="020B0604020202020204" pitchFamily="34" charset="0"/>
              <a:cs typeface="Arial" panose="020B0604020202020204" pitchFamily="34" charset="0"/>
            </a:rPr>
            <a:t>	</a:t>
          </a:r>
        </a:p>
      </dgm:t>
    </dgm:pt>
    <dgm:pt modelId="{967B962D-D7A9-4740-A679-8A2D22B70F40}" type="parTrans" cxnId="{35628749-D1E0-4F6B-A2A5-06B7AE820EE9}">
      <dgm:prSet/>
      <dgm:spPr/>
      <dgm:t>
        <a:bodyPr/>
        <a:lstStyle/>
        <a:p>
          <a:endParaRPr lang="en-GB"/>
        </a:p>
      </dgm:t>
    </dgm:pt>
    <dgm:pt modelId="{4239C0C3-11E1-4A5B-A6E8-3414B6C3DD81}" type="sibTrans" cxnId="{35628749-D1E0-4F6B-A2A5-06B7AE820EE9}">
      <dgm:prSet/>
      <dgm:spPr/>
      <dgm:t>
        <a:bodyPr/>
        <a:lstStyle/>
        <a:p>
          <a:endParaRPr lang="en-GB"/>
        </a:p>
      </dgm:t>
    </dgm:pt>
    <dgm:pt modelId="{85D122DC-EDD8-4EB1-A170-5CF56BFC1572}">
      <dgm:prSet phldrT="[Text]" custT="1"/>
      <dgm:spPr/>
      <dgm:t>
        <a:bodyPr/>
        <a:lstStyle/>
        <a:p>
          <a:r>
            <a:rPr lang="en-GB" sz="1200">
              <a:latin typeface="Arial" panose="020B0604020202020204" pitchFamily="34" charset="0"/>
              <a:cs typeface="Arial" panose="020B0604020202020204" pitchFamily="34" charset="0"/>
            </a:rPr>
            <a:t>Have an informal discussion with manager as far in advance as practically possible outlining intentions</a:t>
          </a:r>
        </a:p>
      </dgm:t>
    </dgm:pt>
    <dgm:pt modelId="{CB7F411C-5DBC-49BB-A2C1-F4142877C1FC}" type="parTrans" cxnId="{2C727202-DBAC-46CE-863A-3709EBF7CA9C}">
      <dgm:prSet/>
      <dgm:spPr/>
      <dgm:t>
        <a:bodyPr/>
        <a:lstStyle/>
        <a:p>
          <a:endParaRPr lang="en-GB"/>
        </a:p>
      </dgm:t>
    </dgm:pt>
    <dgm:pt modelId="{F5A88B1E-D3C3-472E-9E8E-EF908559DCAE}" type="sibTrans" cxnId="{2C727202-DBAC-46CE-863A-3709EBF7CA9C}">
      <dgm:prSet/>
      <dgm:spPr/>
      <dgm:t>
        <a:bodyPr/>
        <a:lstStyle/>
        <a:p>
          <a:endParaRPr lang="en-GB"/>
        </a:p>
      </dgm:t>
    </dgm:pt>
    <dgm:pt modelId="{48E387D1-513E-45CB-8DD3-6CAA41A058BF}">
      <dgm:prSet phldrT="[Text]" custT="1"/>
      <dgm:spPr/>
      <dgm:t>
        <a:bodyPr/>
        <a:lstStyle/>
        <a:p>
          <a:r>
            <a:rPr lang="en-GB" sz="1200">
              <a:latin typeface="Arial" panose="020B0604020202020204" pitchFamily="34" charset="0"/>
              <a:cs typeface="Arial" panose="020B0604020202020204" pitchFamily="34" charset="0"/>
            </a:rPr>
            <a:t>Eight weeks in advance formally notify manager of intention to take SPL, with dates and duration; indicating whether it is continuous or discontinuous (broken with annual leave, paternity etc.,)</a:t>
          </a:r>
        </a:p>
      </dgm:t>
    </dgm:pt>
    <dgm:pt modelId="{AFD8BC3A-DE91-4F7B-9DDF-1D6310F5220D}" type="parTrans" cxnId="{89C17FFC-2F65-49EB-A80B-4FA263ECA0A2}">
      <dgm:prSet/>
      <dgm:spPr/>
      <dgm:t>
        <a:bodyPr/>
        <a:lstStyle/>
        <a:p>
          <a:endParaRPr lang="en-GB"/>
        </a:p>
      </dgm:t>
    </dgm:pt>
    <dgm:pt modelId="{5ECBD319-8E1E-43D7-B0D3-1B4E0DEE0C24}" type="sibTrans" cxnId="{89C17FFC-2F65-49EB-A80B-4FA263ECA0A2}">
      <dgm:prSet/>
      <dgm:spPr/>
      <dgm:t>
        <a:bodyPr/>
        <a:lstStyle/>
        <a:p>
          <a:endParaRPr lang="en-GB"/>
        </a:p>
      </dgm:t>
    </dgm:pt>
    <dgm:pt modelId="{AAC3095A-7C38-48CE-ABA5-7F2300C7D31D}">
      <dgm:prSet phldrT="[Text]" custT="1"/>
      <dgm:spPr/>
      <dgm:t>
        <a:bodyPr/>
        <a:lstStyle/>
        <a:p>
          <a:endParaRPr lang="en-GB" sz="1200">
            <a:latin typeface="Arial" panose="020B0604020202020204" pitchFamily="34" charset="0"/>
            <a:cs typeface="Arial" panose="020B0604020202020204" pitchFamily="34" charset="0"/>
          </a:endParaRPr>
        </a:p>
        <a:p>
          <a:r>
            <a:rPr lang="en-GB" sz="1200">
              <a:latin typeface="Arial" panose="020B0604020202020204" pitchFamily="34" charset="0"/>
              <a:cs typeface="Arial" panose="020B0604020202020204" pitchFamily="34" charset="0"/>
            </a:rPr>
            <a:t>Line Manager and employee meet to discuss request</a:t>
          </a:r>
        </a:p>
      </dgm:t>
    </dgm:pt>
    <dgm:pt modelId="{2B5CA74C-74F0-4CC8-8903-2215BBB0E383}" type="parTrans" cxnId="{8E6F9FE2-23ED-40DF-99C5-7A123304FCA1}">
      <dgm:prSet/>
      <dgm:spPr/>
      <dgm:t>
        <a:bodyPr/>
        <a:lstStyle/>
        <a:p>
          <a:endParaRPr lang="en-GB"/>
        </a:p>
      </dgm:t>
    </dgm:pt>
    <dgm:pt modelId="{CAA2939F-C937-495C-A3E4-06B335516365}" type="sibTrans" cxnId="{8E6F9FE2-23ED-40DF-99C5-7A123304FCA1}">
      <dgm:prSet/>
      <dgm:spPr/>
      <dgm:t>
        <a:bodyPr/>
        <a:lstStyle/>
        <a:p>
          <a:endParaRPr lang="en-GB"/>
        </a:p>
      </dgm:t>
    </dgm:pt>
    <dgm:pt modelId="{16ECECCD-A81B-409E-8F2A-3DD3052EBDDC}">
      <dgm:prSet phldrT="[Text]" custT="1"/>
      <dgm:spPr/>
      <dgm:t>
        <a:bodyPr/>
        <a:lstStyle/>
        <a:p>
          <a:r>
            <a:rPr lang="en-GB" sz="1200">
              <a:latin typeface="Arial" panose="020B0604020202020204" pitchFamily="34" charset="0"/>
              <a:cs typeface="Arial" panose="020B0604020202020204" pitchFamily="34" charset="0"/>
            </a:rPr>
            <a:t>Five working days after notification, joint meeting organised to discuss request; ensure eligibility criteria is met, as is partners</a:t>
          </a:r>
        </a:p>
      </dgm:t>
    </dgm:pt>
    <dgm:pt modelId="{CD26E69C-D3F0-4B91-AB0A-6BDC03035C87}" type="parTrans" cxnId="{33E57F8D-E318-450C-8E5B-8C13666D90EF}">
      <dgm:prSet/>
      <dgm:spPr/>
      <dgm:t>
        <a:bodyPr/>
        <a:lstStyle/>
        <a:p>
          <a:endParaRPr lang="en-GB"/>
        </a:p>
      </dgm:t>
    </dgm:pt>
    <dgm:pt modelId="{7858F9B1-849D-4720-81D3-1A051D18FDE7}" type="sibTrans" cxnId="{33E57F8D-E318-450C-8E5B-8C13666D90EF}">
      <dgm:prSet/>
      <dgm:spPr/>
      <dgm:t>
        <a:bodyPr/>
        <a:lstStyle/>
        <a:p>
          <a:endParaRPr lang="en-GB"/>
        </a:p>
      </dgm:t>
    </dgm:pt>
    <dgm:pt modelId="{6366C972-5291-4730-B83B-5B582CCBA6B2}">
      <dgm:prSet phldrT="[Text]" custT="1"/>
      <dgm:spPr/>
      <dgm:t>
        <a:bodyPr/>
        <a:lstStyle/>
        <a:p>
          <a:r>
            <a:rPr lang="en-GB" sz="1200">
              <a:latin typeface="Arial" panose="020B0604020202020204" pitchFamily="34" charset="0"/>
              <a:cs typeface="Arial" panose="020B0604020202020204" pitchFamily="34" charset="0"/>
            </a:rPr>
            <a:t>Agree request and practicalities (workload, pay, annual leave etc.,)</a:t>
          </a:r>
        </a:p>
      </dgm:t>
    </dgm:pt>
    <dgm:pt modelId="{E509B447-AAF2-4C45-9E71-8C39809F3C1C}" type="parTrans" cxnId="{27F95EFF-F89A-454C-A1CE-D74C56A4F63A}">
      <dgm:prSet/>
      <dgm:spPr/>
      <dgm:t>
        <a:bodyPr/>
        <a:lstStyle/>
        <a:p>
          <a:endParaRPr lang="en-GB"/>
        </a:p>
      </dgm:t>
    </dgm:pt>
    <dgm:pt modelId="{145212C0-4C1E-4500-8167-94147B80ECDC}" type="sibTrans" cxnId="{27F95EFF-F89A-454C-A1CE-D74C56A4F63A}">
      <dgm:prSet/>
      <dgm:spPr/>
      <dgm:t>
        <a:bodyPr/>
        <a:lstStyle/>
        <a:p>
          <a:endParaRPr lang="en-GB"/>
        </a:p>
      </dgm:t>
    </dgm:pt>
    <dgm:pt modelId="{00AB1CE0-0FD9-4D34-A146-B3DE534CD35D}">
      <dgm:prSet phldrT="[Text]" custT="1"/>
      <dgm:spPr/>
      <dgm:t>
        <a:bodyPr/>
        <a:lstStyle/>
        <a:p>
          <a:pPr algn="ctr"/>
          <a:endParaRPr lang="en-GB" sz="1200">
            <a:latin typeface="Arial" panose="020B0604020202020204" pitchFamily="34" charset="0"/>
            <a:cs typeface="Arial" panose="020B0604020202020204" pitchFamily="34" charset="0"/>
          </a:endParaRPr>
        </a:p>
        <a:p>
          <a:pPr algn="ctr"/>
          <a:r>
            <a:rPr lang="en-GB" sz="1200">
              <a:latin typeface="Arial" panose="020B0604020202020204" pitchFamily="34" charset="0"/>
              <a:cs typeface="Arial" panose="020B0604020202020204" pitchFamily="34" charset="0"/>
            </a:rPr>
            <a:t>Employee formally confirms request to take SPL</a:t>
          </a:r>
        </a:p>
        <a:p>
          <a:pPr algn="ctr"/>
          <a:r>
            <a:rPr lang="en-GB" sz="1200">
              <a:latin typeface="Arial" panose="020B0604020202020204" pitchFamily="34" charset="0"/>
              <a:cs typeface="Arial" panose="020B0604020202020204" pitchFamily="34" charset="0"/>
            </a:rPr>
            <a:t>	</a:t>
          </a:r>
        </a:p>
      </dgm:t>
    </dgm:pt>
    <dgm:pt modelId="{96A94018-CB7D-477D-ACB5-FB83967B7E9E}" type="parTrans" cxnId="{FD997599-091C-4022-A1E8-B16BFBBD0EDD}">
      <dgm:prSet/>
      <dgm:spPr/>
      <dgm:t>
        <a:bodyPr/>
        <a:lstStyle/>
        <a:p>
          <a:endParaRPr lang="en-GB"/>
        </a:p>
      </dgm:t>
    </dgm:pt>
    <dgm:pt modelId="{4D21CE30-5AE0-4E91-AA14-F5686FEB9C19}" type="sibTrans" cxnId="{FD997599-091C-4022-A1E8-B16BFBBD0EDD}">
      <dgm:prSet/>
      <dgm:spPr/>
      <dgm:t>
        <a:bodyPr/>
        <a:lstStyle/>
        <a:p>
          <a:endParaRPr lang="en-GB"/>
        </a:p>
      </dgm:t>
    </dgm:pt>
    <dgm:pt modelId="{8D1C8B09-4F4A-429B-84BB-8F151A4AE4C5}">
      <dgm:prSet phldrT="[Text]" custT="1"/>
      <dgm:spPr/>
      <dgm:t>
        <a:bodyPr/>
        <a:lstStyle/>
        <a:p>
          <a:r>
            <a:rPr lang="en-GB" sz="1200">
              <a:latin typeface="Arial" panose="020B0604020202020204" pitchFamily="34" charset="0"/>
              <a:cs typeface="Arial" panose="020B0604020202020204" pitchFamily="34" charset="0"/>
            </a:rPr>
            <a:t>Employee confirms request on IBC, including whether the leave is continuous or discontinuous, at least 8 weeks in advance, and include key information* </a:t>
          </a:r>
        </a:p>
      </dgm:t>
    </dgm:pt>
    <dgm:pt modelId="{79693B7C-0EEC-445F-B595-8F58D159FBCE}" type="parTrans" cxnId="{16FA4444-C051-4620-BC38-8EF288DD2197}">
      <dgm:prSet/>
      <dgm:spPr/>
      <dgm:t>
        <a:bodyPr/>
        <a:lstStyle/>
        <a:p>
          <a:endParaRPr lang="en-GB"/>
        </a:p>
      </dgm:t>
    </dgm:pt>
    <dgm:pt modelId="{E0039D86-50D1-4D79-8FAD-0585778F0187}" type="sibTrans" cxnId="{16FA4444-C051-4620-BC38-8EF288DD2197}">
      <dgm:prSet/>
      <dgm:spPr/>
      <dgm:t>
        <a:bodyPr/>
        <a:lstStyle/>
        <a:p>
          <a:endParaRPr lang="en-GB"/>
        </a:p>
      </dgm:t>
    </dgm:pt>
    <dgm:pt modelId="{58937FBC-4F72-4619-AC02-9406CEAE0752}">
      <dgm:prSet phldrT="[Text]" custT="1"/>
      <dgm:spPr/>
      <dgm:t>
        <a:bodyPr/>
        <a:lstStyle/>
        <a:p>
          <a:r>
            <a:rPr lang="en-GB" sz="1200">
              <a:latin typeface="Arial" panose="020B0604020202020204" pitchFamily="34" charset="0"/>
              <a:cs typeface="Arial" panose="020B0604020202020204" pitchFamily="34" charset="0"/>
            </a:rPr>
            <a:t>Employee provides evidence of eligibility</a:t>
          </a:r>
        </a:p>
      </dgm:t>
    </dgm:pt>
    <dgm:pt modelId="{9CE2AB74-8034-4A1C-BFE4-498E1C15C0F7}" type="parTrans" cxnId="{6F07EE78-1115-4255-B971-DA1B26512F98}">
      <dgm:prSet/>
      <dgm:spPr/>
      <dgm:t>
        <a:bodyPr/>
        <a:lstStyle/>
        <a:p>
          <a:endParaRPr lang="en-GB"/>
        </a:p>
      </dgm:t>
    </dgm:pt>
    <dgm:pt modelId="{85BE8BD1-8FB5-4ACB-8430-DF988D93A87E}" type="sibTrans" cxnId="{6F07EE78-1115-4255-B971-DA1B26512F98}">
      <dgm:prSet/>
      <dgm:spPr/>
      <dgm:t>
        <a:bodyPr/>
        <a:lstStyle/>
        <a:p>
          <a:endParaRPr lang="en-GB"/>
        </a:p>
      </dgm:t>
    </dgm:pt>
    <dgm:pt modelId="{77AE3027-B068-4754-A00B-F9050F4CCF33}">
      <dgm:prSet phldrT="[Text]" custT="1"/>
      <dgm:spPr/>
      <dgm:t>
        <a:bodyPr/>
        <a:lstStyle/>
        <a:p>
          <a:r>
            <a:rPr lang="en-GB" sz="1200">
              <a:latin typeface="Arial" panose="020B0604020202020204" pitchFamily="34" charset="0"/>
              <a:cs typeface="Arial" panose="020B0604020202020204" pitchFamily="34" charset="0"/>
            </a:rPr>
            <a:t>Joint review and adjustment of annual leave entitlement for period</a:t>
          </a:r>
        </a:p>
      </dgm:t>
    </dgm:pt>
    <dgm:pt modelId="{A428A808-778E-4C44-8944-60A26F116C35}" type="parTrans" cxnId="{EC0AF479-3812-425A-AB59-814E9B48CD67}">
      <dgm:prSet/>
      <dgm:spPr/>
      <dgm:t>
        <a:bodyPr/>
        <a:lstStyle/>
        <a:p>
          <a:endParaRPr lang="en-GB"/>
        </a:p>
      </dgm:t>
    </dgm:pt>
    <dgm:pt modelId="{C018A2D5-79B2-4FC3-BDD4-0A6DCB875AD1}" type="sibTrans" cxnId="{EC0AF479-3812-425A-AB59-814E9B48CD67}">
      <dgm:prSet/>
      <dgm:spPr/>
      <dgm:t>
        <a:bodyPr/>
        <a:lstStyle/>
        <a:p>
          <a:endParaRPr lang="en-GB"/>
        </a:p>
      </dgm:t>
    </dgm:pt>
    <dgm:pt modelId="{45C4BB3C-04DD-4ADF-9F82-D6CED7878F6B}">
      <dgm:prSet phldrT="[Text]" custT="1"/>
      <dgm:spPr/>
      <dgm:t>
        <a:bodyPr/>
        <a:lstStyle/>
        <a:p>
          <a:r>
            <a:rPr lang="en-GB" sz="1200">
              <a:latin typeface="Arial" panose="020B0604020202020204" pitchFamily="34" charset="0"/>
              <a:cs typeface="Arial" panose="020B0604020202020204" pitchFamily="34" charset="0"/>
            </a:rPr>
            <a:t>Agree what 'reasonable' contact looks like &amp; potential for SPLIT days</a:t>
          </a:r>
        </a:p>
      </dgm:t>
    </dgm:pt>
    <dgm:pt modelId="{D39FBC34-C3FD-44E3-B5E4-783A3A13EC31}" type="parTrans" cxnId="{B6BBABCD-3137-402C-AE7C-AB4CAC865437}">
      <dgm:prSet/>
      <dgm:spPr/>
      <dgm:t>
        <a:bodyPr/>
        <a:lstStyle/>
        <a:p>
          <a:endParaRPr lang="en-GB"/>
        </a:p>
      </dgm:t>
    </dgm:pt>
    <dgm:pt modelId="{DB2CD37D-0981-4CB7-9CCB-7AB6BEC5F3C0}" type="sibTrans" cxnId="{B6BBABCD-3137-402C-AE7C-AB4CAC865437}">
      <dgm:prSet/>
      <dgm:spPr/>
      <dgm:t>
        <a:bodyPr/>
        <a:lstStyle/>
        <a:p>
          <a:endParaRPr lang="en-GB"/>
        </a:p>
      </dgm:t>
    </dgm:pt>
    <dgm:pt modelId="{B5CD817A-3022-4F5B-8624-FCBEF9E75097}">
      <dgm:prSet phldrT="[Text]" custT="1"/>
      <dgm:spPr/>
      <dgm:t>
        <a:bodyPr/>
        <a:lstStyle/>
        <a:p>
          <a:r>
            <a:rPr lang="en-GB" sz="1200">
              <a:latin typeface="Arial" panose="020B0604020202020204" pitchFamily="34" charset="0"/>
              <a:cs typeface="Arial" panose="020B0604020202020204" pitchFamily="34" charset="0"/>
            </a:rPr>
            <a:t>Manager ensures employee who is sacrificing maternity/adoption leave understands pay implications and inability to revert to it once formal notice of SPL takes place</a:t>
          </a:r>
        </a:p>
      </dgm:t>
    </dgm:pt>
    <dgm:pt modelId="{E770D42C-D8B8-41DA-9FCA-EBB3D7C5EE2B}" type="parTrans" cxnId="{EB203377-85D0-4724-B341-EDF7D2ADE3C2}">
      <dgm:prSet/>
      <dgm:spPr/>
      <dgm:t>
        <a:bodyPr/>
        <a:lstStyle/>
        <a:p>
          <a:endParaRPr lang="en-GB"/>
        </a:p>
      </dgm:t>
    </dgm:pt>
    <dgm:pt modelId="{C113CC93-3525-40CF-A39D-4CEE5AEC016E}" type="sibTrans" cxnId="{EB203377-85D0-4724-B341-EDF7D2ADE3C2}">
      <dgm:prSet/>
      <dgm:spPr/>
      <dgm:t>
        <a:bodyPr/>
        <a:lstStyle/>
        <a:p>
          <a:endParaRPr lang="en-GB"/>
        </a:p>
      </dgm:t>
    </dgm:pt>
    <dgm:pt modelId="{A78C7BF1-86B6-4483-A74B-DFDC15393FE6}">
      <dgm:prSet phldrT="[Text]" custT="1"/>
      <dgm:spPr/>
      <dgm:t>
        <a:bodyPr/>
        <a:lstStyle/>
        <a:p>
          <a:endParaRPr lang="en-GB" sz="1200">
            <a:latin typeface="Arial" panose="020B0604020202020204" pitchFamily="34" charset="0"/>
            <a:cs typeface="Arial" panose="020B0604020202020204" pitchFamily="34" charset="0"/>
          </a:endParaRPr>
        </a:p>
      </dgm:t>
    </dgm:pt>
    <dgm:pt modelId="{EF8BCC28-518A-4BDF-91D7-D237ECB8779E}" type="parTrans" cxnId="{D305BE7F-8155-44A9-8F41-CA3C422763B8}">
      <dgm:prSet/>
      <dgm:spPr/>
      <dgm:t>
        <a:bodyPr/>
        <a:lstStyle/>
        <a:p>
          <a:endParaRPr lang="en-GB"/>
        </a:p>
      </dgm:t>
    </dgm:pt>
    <dgm:pt modelId="{14BCC96D-7131-44FC-937A-1A7847E67BAB}" type="sibTrans" cxnId="{D305BE7F-8155-44A9-8F41-CA3C422763B8}">
      <dgm:prSet/>
      <dgm:spPr/>
      <dgm:t>
        <a:bodyPr/>
        <a:lstStyle/>
        <a:p>
          <a:endParaRPr lang="en-GB"/>
        </a:p>
      </dgm:t>
    </dgm:pt>
    <dgm:pt modelId="{24035A9C-09E3-4CA6-8F74-5F770E13271A}">
      <dgm:prSet phldrT="[Text]" custT="1"/>
      <dgm:spPr/>
      <dgm:t>
        <a:bodyPr/>
        <a:lstStyle/>
        <a:p>
          <a:r>
            <a:rPr lang="en-GB" sz="1200">
              <a:latin typeface="Arial" panose="020B0604020202020204" pitchFamily="34" charset="0"/>
              <a:cs typeface="Arial" panose="020B0604020202020204" pitchFamily="34" charset="0"/>
            </a:rPr>
            <a:t>Up to three notices can be submitted to book SPL, this might be a change to the pattern intially requested or more time off</a:t>
          </a:r>
        </a:p>
      </dgm:t>
    </dgm:pt>
    <dgm:pt modelId="{7DB23B1C-7C40-4CCB-A0CB-12135EB97F41}" type="parTrans" cxnId="{78EEBE8D-8E55-4C0B-BF87-4B7D4FFE867D}">
      <dgm:prSet/>
      <dgm:spPr/>
      <dgm:t>
        <a:bodyPr/>
        <a:lstStyle/>
        <a:p>
          <a:endParaRPr lang="en-GB"/>
        </a:p>
      </dgm:t>
    </dgm:pt>
    <dgm:pt modelId="{E91B2B0A-111D-4AF2-A21D-A8FCA4497D78}" type="sibTrans" cxnId="{78EEBE8D-8E55-4C0B-BF87-4B7D4FFE867D}">
      <dgm:prSet/>
      <dgm:spPr/>
      <dgm:t>
        <a:bodyPr/>
        <a:lstStyle/>
        <a:p>
          <a:endParaRPr lang="en-GB"/>
        </a:p>
      </dgm:t>
    </dgm:pt>
    <dgm:pt modelId="{0A25C9AC-9A5B-42A4-87DF-CAF72B8EB8FF}">
      <dgm:prSet phldrT="[Text]" custT="1"/>
      <dgm:spPr/>
      <dgm:t>
        <a:bodyPr/>
        <a:lstStyle/>
        <a:p>
          <a:r>
            <a:rPr lang="en-GB" sz="1200">
              <a:latin typeface="Arial" panose="020B0604020202020204" pitchFamily="34" charset="0"/>
              <a:cs typeface="Arial" panose="020B0604020202020204" pitchFamily="34" charset="0"/>
            </a:rPr>
            <a:t>Employee to provide partners declaration to the Council to include key information +</a:t>
          </a:r>
        </a:p>
      </dgm:t>
    </dgm:pt>
    <dgm:pt modelId="{9D66160F-04BF-4F32-A388-4538449719F3}" type="parTrans" cxnId="{849BD5C9-566D-4290-8AFD-704972AB78C8}">
      <dgm:prSet/>
      <dgm:spPr/>
      <dgm:t>
        <a:bodyPr/>
        <a:lstStyle/>
        <a:p>
          <a:endParaRPr lang="en-GB"/>
        </a:p>
      </dgm:t>
    </dgm:pt>
    <dgm:pt modelId="{2B075E0E-B977-42B9-B8CB-6878738FABB1}" type="sibTrans" cxnId="{849BD5C9-566D-4290-8AFD-704972AB78C8}">
      <dgm:prSet/>
      <dgm:spPr/>
      <dgm:t>
        <a:bodyPr/>
        <a:lstStyle/>
        <a:p>
          <a:endParaRPr lang="en-GB"/>
        </a:p>
      </dgm:t>
    </dgm:pt>
    <dgm:pt modelId="{3B16B1EB-8A7B-4D50-B888-8550B5C27ACB}">
      <dgm:prSet phldrT="[Text]" custT="1"/>
      <dgm:spPr/>
      <dgm:t>
        <a:bodyPr/>
        <a:lstStyle/>
        <a:p>
          <a:r>
            <a:rPr lang="en-GB" sz="1200">
              <a:latin typeface="Arial" panose="020B0604020202020204" pitchFamily="34" charset="0"/>
              <a:cs typeface="Arial" panose="020B0604020202020204" pitchFamily="34" charset="0"/>
            </a:rPr>
            <a:t>Formal meeting arranged to validate and verify SPL within five working days</a:t>
          </a:r>
        </a:p>
      </dgm:t>
    </dgm:pt>
    <dgm:pt modelId="{BD7D880C-D963-4937-8122-202FFC5F74D2}" type="parTrans" cxnId="{723726E3-63B3-4C4B-B4F1-7C03269B2483}">
      <dgm:prSet/>
      <dgm:spPr/>
      <dgm:t>
        <a:bodyPr/>
        <a:lstStyle/>
        <a:p>
          <a:endParaRPr lang="en-GB"/>
        </a:p>
      </dgm:t>
    </dgm:pt>
    <dgm:pt modelId="{194E7C2D-DD79-4A3F-85A8-3EBBC2B50648}" type="sibTrans" cxnId="{723726E3-63B3-4C4B-B4F1-7C03269B2483}">
      <dgm:prSet/>
      <dgm:spPr/>
      <dgm:t>
        <a:bodyPr/>
        <a:lstStyle/>
        <a:p>
          <a:endParaRPr lang="en-GB"/>
        </a:p>
      </dgm:t>
    </dgm:pt>
    <dgm:pt modelId="{310AE8CA-020A-4549-84ED-3D72CA85695A}" type="pres">
      <dgm:prSet presAssocID="{6E58D5E4-D4BC-4B04-A72E-DB384A367585}" presName="linearFlow" presStyleCnt="0">
        <dgm:presLayoutVars>
          <dgm:dir/>
          <dgm:animLvl val="lvl"/>
          <dgm:resizeHandles val="exact"/>
        </dgm:presLayoutVars>
      </dgm:prSet>
      <dgm:spPr/>
    </dgm:pt>
    <dgm:pt modelId="{E5F623E4-1B57-4544-B3B3-5EF81A211529}" type="pres">
      <dgm:prSet presAssocID="{72B23896-15EC-4C94-A1D3-D357867023BE}" presName="composite" presStyleCnt="0"/>
      <dgm:spPr/>
    </dgm:pt>
    <dgm:pt modelId="{8A52E42A-EC82-4C72-8530-45DD0FA99E06}" type="pres">
      <dgm:prSet presAssocID="{72B23896-15EC-4C94-A1D3-D357867023BE}" presName="parentText" presStyleLbl="alignNode1" presStyleIdx="0" presStyleCnt="3">
        <dgm:presLayoutVars>
          <dgm:chMax val="1"/>
          <dgm:bulletEnabled val="1"/>
        </dgm:presLayoutVars>
      </dgm:prSet>
      <dgm:spPr/>
    </dgm:pt>
    <dgm:pt modelId="{92974F10-39C8-4E6E-AB2B-3258BB54E1F7}" type="pres">
      <dgm:prSet presAssocID="{72B23896-15EC-4C94-A1D3-D357867023BE}" presName="descendantText" presStyleLbl="alignAcc1" presStyleIdx="0" presStyleCnt="3" custScaleX="100000" custLinFactNeighborX="432" custLinFactNeighborY="-988">
        <dgm:presLayoutVars>
          <dgm:bulletEnabled val="1"/>
        </dgm:presLayoutVars>
      </dgm:prSet>
      <dgm:spPr/>
    </dgm:pt>
    <dgm:pt modelId="{AB26E88C-0443-420D-AF93-3AD50C0C2BC0}" type="pres">
      <dgm:prSet presAssocID="{4239C0C3-11E1-4A5B-A6E8-3414B6C3DD81}" presName="sp" presStyleCnt="0"/>
      <dgm:spPr/>
    </dgm:pt>
    <dgm:pt modelId="{6E218479-5C34-4C41-BA04-AB199EA9F059}" type="pres">
      <dgm:prSet presAssocID="{AAC3095A-7C38-48CE-ABA5-7F2300C7D31D}" presName="composite" presStyleCnt="0"/>
      <dgm:spPr/>
    </dgm:pt>
    <dgm:pt modelId="{0BC0ADE1-DAF8-4AA2-B31F-DD3A48CF996E}" type="pres">
      <dgm:prSet presAssocID="{AAC3095A-7C38-48CE-ABA5-7F2300C7D31D}" presName="parentText" presStyleLbl="alignNode1" presStyleIdx="1" presStyleCnt="3">
        <dgm:presLayoutVars>
          <dgm:chMax val="1"/>
          <dgm:bulletEnabled val="1"/>
        </dgm:presLayoutVars>
      </dgm:prSet>
      <dgm:spPr/>
    </dgm:pt>
    <dgm:pt modelId="{5944BE86-F5D8-4D93-A436-EDDD30A7FA41}" type="pres">
      <dgm:prSet presAssocID="{AAC3095A-7C38-48CE-ABA5-7F2300C7D31D}" presName="descendantText" presStyleLbl="alignAcc1" presStyleIdx="1" presStyleCnt="3" custScaleY="110618">
        <dgm:presLayoutVars>
          <dgm:bulletEnabled val="1"/>
        </dgm:presLayoutVars>
      </dgm:prSet>
      <dgm:spPr/>
    </dgm:pt>
    <dgm:pt modelId="{662703FE-F0F8-4350-9820-6910C3D6DE03}" type="pres">
      <dgm:prSet presAssocID="{CAA2939F-C937-495C-A3E4-06B335516365}" presName="sp" presStyleCnt="0"/>
      <dgm:spPr/>
    </dgm:pt>
    <dgm:pt modelId="{AC7BEF88-99B0-418B-B56F-5ABECC8A5ECB}" type="pres">
      <dgm:prSet presAssocID="{00AB1CE0-0FD9-4D34-A146-B3DE534CD35D}" presName="composite" presStyleCnt="0"/>
      <dgm:spPr/>
    </dgm:pt>
    <dgm:pt modelId="{8981946F-F24D-491C-865D-0084134176F3}" type="pres">
      <dgm:prSet presAssocID="{00AB1CE0-0FD9-4D34-A146-B3DE534CD35D}" presName="parentText" presStyleLbl="alignNode1" presStyleIdx="2" presStyleCnt="3" custScaleY="132027">
        <dgm:presLayoutVars>
          <dgm:chMax val="1"/>
          <dgm:bulletEnabled val="1"/>
        </dgm:presLayoutVars>
      </dgm:prSet>
      <dgm:spPr/>
    </dgm:pt>
    <dgm:pt modelId="{07D6CD7F-70CA-439B-A7D8-14E85CE05937}" type="pres">
      <dgm:prSet presAssocID="{00AB1CE0-0FD9-4D34-A146-B3DE534CD35D}" presName="descendantText" presStyleLbl="alignAcc1" presStyleIdx="2" presStyleCnt="3" custScaleY="148411">
        <dgm:presLayoutVars>
          <dgm:bulletEnabled val="1"/>
        </dgm:presLayoutVars>
      </dgm:prSet>
      <dgm:spPr/>
    </dgm:pt>
  </dgm:ptLst>
  <dgm:cxnLst>
    <dgm:cxn modelId="{E27B0500-4262-4548-8FE8-59AC6A16BB92}" type="presOf" srcId="{00AB1CE0-0FD9-4D34-A146-B3DE534CD35D}" destId="{8981946F-F24D-491C-865D-0084134176F3}" srcOrd="0" destOrd="0" presId="urn:microsoft.com/office/officeart/2005/8/layout/chevron2"/>
    <dgm:cxn modelId="{2C727202-DBAC-46CE-863A-3709EBF7CA9C}" srcId="{72B23896-15EC-4C94-A1D3-D357867023BE}" destId="{85D122DC-EDD8-4EB1-A170-5CF56BFC1572}" srcOrd="0" destOrd="0" parTransId="{CB7F411C-5DBC-49BB-A2C1-F4142877C1FC}" sibTransId="{F5A88B1E-D3C3-472E-9E8E-EF908559DCAE}"/>
    <dgm:cxn modelId="{30FE0711-0DD6-46AC-B857-06758216D3E9}" type="presOf" srcId="{24035A9C-09E3-4CA6-8F74-5F770E13271A}" destId="{07D6CD7F-70CA-439B-A7D8-14E85CE05937}" srcOrd="0" destOrd="3" presId="urn:microsoft.com/office/officeart/2005/8/layout/chevron2"/>
    <dgm:cxn modelId="{54E9722B-0214-4471-8D58-8E31EA946214}" type="presOf" srcId="{58937FBC-4F72-4619-AC02-9406CEAE0752}" destId="{5944BE86-F5D8-4D93-A436-EDDD30A7FA41}" srcOrd="0" destOrd="2" presId="urn:microsoft.com/office/officeart/2005/8/layout/chevron2"/>
    <dgm:cxn modelId="{CD8F4360-B77B-4AB7-9DA6-8F5C199C9BF3}" type="presOf" srcId="{77AE3027-B068-4754-A00B-F9050F4CCF33}" destId="{07D6CD7F-70CA-439B-A7D8-14E85CE05937}" srcOrd="0" destOrd="2" presId="urn:microsoft.com/office/officeart/2005/8/layout/chevron2"/>
    <dgm:cxn modelId="{16FA4444-C051-4620-BC38-8EF288DD2197}" srcId="{00AB1CE0-0FD9-4D34-A146-B3DE534CD35D}" destId="{8D1C8B09-4F4A-429B-84BB-8F151A4AE4C5}" srcOrd="0" destOrd="0" parTransId="{79693B7C-0EEC-445F-B595-8F58D159FBCE}" sibTransId="{E0039D86-50D1-4D79-8FAD-0585778F0187}"/>
    <dgm:cxn modelId="{35628749-D1E0-4F6B-A2A5-06B7AE820EE9}" srcId="{6E58D5E4-D4BC-4B04-A72E-DB384A367585}" destId="{72B23896-15EC-4C94-A1D3-D357867023BE}" srcOrd="0" destOrd="0" parTransId="{967B962D-D7A9-4740-A679-8A2D22B70F40}" sibTransId="{4239C0C3-11E1-4A5B-A6E8-3414B6C3DD81}"/>
    <dgm:cxn modelId="{EF4D704D-D9A1-41C1-8F26-A8A5F10BE348}" type="presOf" srcId="{48E387D1-513E-45CB-8DD3-6CAA41A058BF}" destId="{92974F10-39C8-4E6E-AB2B-3258BB54E1F7}" srcOrd="0" destOrd="1" presId="urn:microsoft.com/office/officeart/2005/8/layout/chevron2"/>
    <dgm:cxn modelId="{64AF1F53-2A90-4910-BB6F-DF7FB29A800F}" type="presOf" srcId="{45C4BB3C-04DD-4ADF-9F82-D6CED7878F6B}" destId="{5944BE86-F5D8-4D93-A436-EDDD30A7FA41}" srcOrd="0" destOrd="3" presId="urn:microsoft.com/office/officeart/2005/8/layout/chevron2"/>
    <dgm:cxn modelId="{EB203377-85D0-4724-B341-EDF7D2ADE3C2}" srcId="{AAC3095A-7C38-48CE-ABA5-7F2300C7D31D}" destId="{B5CD817A-3022-4F5B-8624-FCBEF9E75097}" srcOrd="4" destOrd="0" parTransId="{E770D42C-D8B8-41DA-9FCA-EBB3D7C5EE2B}" sibTransId="{C113CC93-3525-40CF-A39D-4CEE5AEC016E}"/>
    <dgm:cxn modelId="{6F07EE78-1115-4255-B971-DA1B26512F98}" srcId="{AAC3095A-7C38-48CE-ABA5-7F2300C7D31D}" destId="{58937FBC-4F72-4619-AC02-9406CEAE0752}" srcOrd="2" destOrd="0" parTransId="{9CE2AB74-8034-4A1C-BFE4-498E1C15C0F7}" sibTransId="{85BE8BD1-8FB5-4ACB-8430-DF988D93A87E}"/>
    <dgm:cxn modelId="{EC0AF479-3812-425A-AB59-814E9B48CD67}" srcId="{00AB1CE0-0FD9-4D34-A146-B3DE534CD35D}" destId="{77AE3027-B068-4754-A00B-F9050F4CCF33}" srcOrd="2" destOrd="0" parTransId="{A428A808-778E-4C44-8944-60A26F116C35}" sibTransId="{C018A2D5-79B2-4FC3-BDD4-0A6DCB875AD1}"/>
    <dgm:cxn modelId="{E4E5AC7D-0ED6-4A7A-B110-A116C553DE24}" type="presOf" srcId="{3B16B1EB-8A7B-4D50-B888-8550B5C27ACB}" destId="{07D6CD7F-70CA-439B-A7D8-14E85CE05937}" srcOrd="0" destOrd="1" presId="urn:microsoft.com/office/officeart/2005/8/layout/chevron2"/>
    <dgm:cxn modelId="{8F13D27D-DCDA-41F1-A3F5-13D0E5EA68B3}" type="presOf" srcId="{6E58D5E4-D4BC-4B04-A72E-DB384A367585}" destId="{310AE8CA-020A-4549-84ED-3D72CA85695A}" srcOrd="0" destOrd="0" presId="urn:microsoft.com/office/officeart/2005/8/layout/chevron2"/>
    <dgm:cxn modelId="{D305BE7F-8155-44A9-8F41-CA3C422763B8}" srcId="{00AB1CE0-0FD9-4D34-A146-B3DE534CD35D}" destId="{A78C7BF1-86B6-4483-A74B-DFDC15393FE6}" srcOrd="5" destOrd="0" parTransId="{EF8BCC28-518A-4BDF-91D7-D237ECB8779E}" sibTransId="{14BCC96D-7131-44FC-937A-1A7847E67BAB}"/>
    <dgm:cxn modelId="{66652F80-4D5B-4466-81D4-DF33D1F8420C}" type="presOf" srcId="{8D1C8B09-4F4A-429B-84BB-8F151A4AE4C5}" destId="{07D6CD7F-70CA-439B-A7D8-14E85CE05937}" srcOrd="0" destOrd="0" presId="urn:microsoft.com/office/officeart/2005/8/layout/chevron2"/>
    <dgm:cxn modelId="{E00AA483-E2B6-408B-B160-6BAA7946B18E}" type="presOf" srcId="{0A25C9AC-9A5B-42A4-87DF-CAF72B8EB8FF}" destId="{07D6CD7F-70CA-439B-A7D8-14E85CE05937}" srcOrd="0" destOrd="4" presId="urn:microsoft.com/office/officeart/2005/8/layout/chevron2"/>
    <dgm:cxn modelId="{9BA49389-6A3D-4761-8935-5303529447F7}" type="presOf" srcId="{85D122DC-EDD8-4EB1-A170-5CF56BFC1572}" destId="{92974F10-39C8-4E6E-AB2B-3258BB54E1F7}" srcOrd="0" destOrd="0" presId="urn:microsoft.com/office/officeart/2005/8/layout/chevron2"/>
    <dgm:cxn modelId="{33E57F8D-E318-450C-8E5B-8C13666D90EF}" srcId="{AAC3095A-7C38-48CE-ABA5-7F2300C7D31D}" destId="{16ECECCD-A81B-409E-8F2A-3DD3052EBDDC}" srcOrd="0" destOrd="0" parTransId="{CD26E69C-D3F0-4B91-AB0A-6BDC03035C87}" sibTransId="{7858F9B1-849D-4720-81D3-1A051D18FDE7}"/>
    <dgm:cxn modelId="{78EEBE8D-8E55-4C0B-BF87-4B7D4FFE867D}" srcId="{00AB1CE0-0FD9-4D34-A146-B3DE534CD35D}" destId="{24035A9C-09E3-4CA6-8F74-5F770E13271A}" srcOrd="3" destOrd="0" parTransId="{7DB23B1C-7C40-4CCB-A0CB-12135EB97F41}" sibTransId="{E91B2B0A-111D-4AF2-A21D-A8FCA4497D78}"/>
    <dgm:cxn modelId="{14FB5192-5333-477A-A348-A98848258100}" type="presOf" srcId="{72B23896-15EC-4C94-A1D3-D357867023BE}" destId="{8A52E42A-EC82-4C72-8530-45DD0FA99E06}" srcOrd="0" destOrd="0" presId="urn:microsoft.com/office/officeart/2005/8/layout/chevron2"/>
    <dgm:cxn modelId="{CC912493-50A3-402F-ACE0-EC02E386C272}" type="presOf" srcId="{16ECECCD-A81B-409E-8F2A-3DD3052EBDDC}" destId="{5944BE86-F5D8-4D93-A436-EDDD30A7FA41}" srcOrd="0" destOrd="0" presId="urn:microsoft.com/office/officeart/2005/8/layout/chevron2"/>
    <dgm:cxn modelId="{FD997599-091C-4022-A1E8-B16BFBBD0EDD}" srcId="{6E58D5E4-D4BC-4B04-A72E-DB384A367585}" destId="{00AB1CE0-0FD9-4D34-A146-B3DE534CD35D}" srcOrd="2" destOrd="0" parTransId="{96A94018-CB7D-477D-ACB5-FB83967B7E9E}" sibTransId="{4D21CE30-5AE0-4E91-AA14-F5686FEB9C19}"/>
    <dgm:cxn modelId="{3BF666B7-F679-4758-BF9F-C8D4C73BAF95}" type="presOf" srcId="{AAC3095A-7C38-48CE-ABA5-7F2300C7D31D}" destId="{0BC0ADE1-DAF8-4AA2-B31F-DD3A48CF996E}" srcOrd="0" destOrd="0" presId="urn:microsoft.com/office/officeart/2005/8/layout/chevron2"/>
    <dgm:cxn modelId="{46086CBF-5C02-4966-B0BD-670096584E21}" type="presOf" srcId="{6366C972-5291-4730-B83B-5B582CCBA6B2}" destId="{5944BE86-F5D8-4D93-A436-EDDD30A7FA41}" srcOrd="0" destOrd="1" presId="urn:microsoft.com/office/officeart/2005/8/layout/chevron2"/>
    <dgm:cxn modelId="{F5B5A5C4-31D8-4FB7-A530-7797B163744B}" type="presOf" srcId="{A78C7BF1-86B6-4483-A74B-DFDC15393FE6}" destId="{07D6CD7F-70CA-439B-A7D8-14E85CE05937}" srcOrd="0" destOrd="5" presId="urn:microsoft.com/office/officeart/2005/8/layout/chevron2"/>
    <dgm:cxn modelId="{849BD5C9-566D-4290-8AFD-704972AB78C8}" srcId="{00AB1CE0-0FD9-4D34-A146-B3DE534CD35D}" destId="{0A25C9AC-9A5B-42A4-87DF-CAF72B8EB8FF}" srcOrd="4" destOrd="0" parTransId="{9D66160F-04BF-4F32-A388-4538449719F3}" sibTransId="{2B075E0E-B977-42B9-B8CB-6878738FABB1}"/>
    <dgm:cxn modelId="{B6BBABCD-3137-402C-AE7C-AB4CAC865437}" srcId="{AAC3095A-7C38-48CE-ABA5-7F2300C7D31D}" destId="{45C4BB3C-04DD-4ADF-9F82-D6CED7878F6B}" srcOrd="3" destOrd="0" parTransId="{D39FBC34-C3FD-44E3-B5E4-783A3A13EC31}" sibTransId="{DB2CD37D-0981-4CB7-9CCB-7AB6BEC5F3C0}"/>
    <dgm:cxn modelId="{8E6F9FE2-23ED-40DF-99C5-7A123304FCA1}" srcId="{6E58D5E4-D4BC-4B04-A72E-DB384A367585}" destId="{AAC3095A-7C38-48CE-ABA5-7F2300C7D31D}" srcOrd="1" destOrd="0" parTransId="{2B5CA74C-74F0-4CC8-8903-2215BBB0E383}" sibTransId="{CAA2939F-C937-495C-A3E4-06B335516365}"/>
    <dgm:cxn modelId="{723726E3-63B3-4C4B-B4F1-7C03269B2483}" srcId="{00AB1CE0-0FD9-4D34-A146-B3DE534CD35D}" destId="{3B16B1EB-8A7B-4D50-B888-8550B5C27ACB}" srcOrd="1" destOrd="0" parTransId="{BD7D880C-D963-4937-8122-202FFC5F74D2}" sibTransId="{194E7C2D-DD79-4A3F-85A8-3EBBC2B50648}"/>
    <dgm:cxn modelId="{A47BC9E6-8FE9-4161-8FA7-67989099E7A1}" type="presOf" srcId="{B5CD817A-3022-4F5B-8624-FCBEF9E75097}" destId="{5944BE86-F5D8-4D93-A436-EDDD30A7FA41}" srcOrd="0" destOrd="4" presId="urn:microsoft.com/office/officeart/2005/8/layout/chevron2"/>
    <dgm:cxn modelId="{89C17FFC-2F65-49EB-A80B-4FA263ECA0A2}" srcId="{72B23896-15EC-4C94-A1D3-D357867023BE}" destId="{48E387D1-513E-45CB-8DD3-6CAA41A058BF}" srcOrd="1" destOrd="0" parTransId="{AFD8BC3A-DE91-4F7B-9DDF-1D6310F5220D}" sibTransId="{5ECBD319-8E1E-43D7-B0D3-1B4E0DEE0C24}"/>
    <dgm:cxn modelId="{27F95EFF-F89A-454C-A1CE-D74C56A4F63A}" srcId="{AAC3095A-7C38-48CE-ABA5-7F2300C7D31D}" destId="{6366C972-5291-4730-B83B-5B582CCBA6B2}" srcOrd="1" destOrd="0" parTransId="{E509B447-AAF2-4C45-9E71-8C39809F3C1C}" sibTransId="{145212C0-4C1E-4500-8167-94147B80ECDC}"/>
    <dgm:cxn modelId="{FB19244B-B3F2-4CC5-A669-9717A7454DC4}" type="presParOf" srcId="{310AE8CA-020A-4549-84ED-3D72CA85695A}" destId="{E5F623E4-1B57-4544-B3B3-5EF81A211529}" srcOrd="0" destOrd="0" presId="urn:microsoft.com/office/officeart/2005/8/layout/chevron2"/>
    <dgm:cxn modelId="{88797B07-DDAB-438E-944C-56BAB60B1D42}" type="presParOf" srcId="{E5F623E4-1B57-4544-B3B3-5EF81A211529}" destId="{8A52E42A-EC82-4C72-8530-45DD0FA99E06}" srcOrd="0" destOrd="0" presId="urn:microsoft.com/office/officeart/2005/8/layout/chevron2"/>
    <dgm:cxn modelId="{C4E5DC23-27FA-430A-818B-3E0750DF34F7}" type="presParOf" srcId="{E5F623E4-1B57-4544-B3B3-5EF81A211529}" destId="{92974F10-39C8-4E6E-AB2B-3258BB54E1F7}" srcOrd="1" destOrd="0" presId="urn:microsoft.com/office/officeart/2005/8/layout/chevron2"/>
    <dgm:cxn modelId="{D3C14C41-700E-40DC-B438-B5AF8DDD1984}" type="presParOf" srcId="{310AE8CA-020A-4549-84ED-3D72CA85695A}" destId="{AB26E88C-0443-420D-AF93-3AD50C0C2BC0}" srcOrd="1" destOrd="0" presId="urn:microsoft.com/office/officeart/2005/8/layout/chevron2"/>
    <dgm:cxn modelId="{322A425B-A190-4821-B1A6-E7D56382CEC2}" type="presParOf" srcId="{310AE8CA-020A-4549-84ED-3D72CA85695A}" destId="{6E218479-5C34-4C41-BA04-AB199EA9F059}" srcOrd="2" destOrd="0" presId="urn:microsoft.com/office/officeart/2005/8/layout/chevron2"/>
    <dgm:cxn modelId="{FBFA91DF-CEDD-4435-9902-635C2E30A7F5}" type="presParOf" srcId="{6E218479-5C34-4C41-BA04-AB199EA9F059}" destId="{0BC0ADE1-DAF8-4AA2-B31F-DD3A48CF996E}" srcOrd="0" destOrd="0" presId="urn:microsoft.com/office/officeart/2005/8/layout/chevron2"/>
    <dgm:cxn modelId="{A74DCFDA-A3D7-4766-A495-B79B4A278B2E}" type="presParOf" srcId="{6E218479-5C34-4C41-BA04-AB199EA9F059}" destId="{5944BE86-F5D8-4D93-A436-EDDD30A7FA41}" srcOrd="1" destOrd="0" presId="urn:microsoft.com/office/officeart/2005/8/layout/chevron2"/>
    <dgm:cxn modelId="{AF20B770-0E8A-46F2-9B36-F98262E945EE}" type="presParOf" srcId="{310AE8CA-020A-4549-84ED-3D72CA85695A}" destId="{662703FE-F0F8-4350-9820-6910C3D6DE03}" srcOrd="3" destOrd="0" presId="urn:microsoft.com/office/officeart/2005/8/layout/chevron2"/>
    <dgm:cxn modelId="{AACA311E-2B6D-4A3A-AE02-4F05CF16E9EC}" type="presParOf" srcId="{310AE8CA-020A-4549-84ED-3D72CA85695A}" destId="{AC7BEF88-99B0-418B-B56F-5ABECC8A5ECB}" srcOrd="4" destOrd="0" presId="urn:microsoft.com/office/officeart/2005/8/layout/chevron2"/>
    <dgm:cxn modelId="{C5B5AC86-6C17-4AEE-8968-EC278B12E7FF}" type="presParOf" srcId="{AC7BEF88-99B0-418B-B56F-5ABECC8A5ECB}" destId="{8981946F-F24D-491C-865D-0084134176F3}" srcOrd="0" destOrd="0" presId="urn:microsoft.com/office/officeart/2005/8/layout/chevron2"/>
    <dgm:cxn modelId="{5E10B039-4746-498D-9EB8-5E8181A88776}" type="presParOf" srcId="{AC7BEF88-99B0-418B-B56F-5ABECC8A5ECB}" destId="{07D6CD7F-70CA-439B-A7D8-14E85CE05937}" srcOrd="1" destOrd="0" presId="urn:microsoft.com/office/officeart/2005/8/layout/chevron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C27E17-365F-4E01-9375-EB43DA129BC8}">
      <dsp:nvSpPr>
        <dsp:cNvPr id="0" name=""/>
        <dsp:cNvSpPr/>
      </dsp:nvSpPr>
      <dsp:spPr>
        <a:xfrm>
          <a:off x="2195531" y="194014"/>
          <a:ext cx="1652550" cy="107415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When does the mother wish to return to work</a:t>
          </a:r>
        </a:p>
      </dsp:txBody>
      <dsp:txXfrm>
        <a:off x="2247967" y="246450"/>
        <a:ext cx="1547678" cy="969285"/>
      </dsp:txXfrm>
    </dsp:sp>
    <dsp:sp modelId="{9B7285C3-C538-43F9-88D8-B789A3352D24}">
      <dsp:nvSpPr>
        <dsp:cNvPr id="0" name=""/>
        <dsp:cNvSpPr/>
      </dsp:nvSpPr>
      <dsp:spPr>
        <a:xfrm>
          <a:off x="488364" y="731093"/>
          <a:ext cx="5066883" cy="5066883"/>
        </a:xfrm>
        <a:custGeom>
          <a:avLst/>
          <a:gdLst/>
          <a:ahLst/>
          <a:cxnLst/>
          <a:rect l="0" t="0" r="0" b="0"/>
          <a:pathLst>
            <a:path>
              <a:moveTo>
                <a:pt x="3370307" y="142211"/>
              </a:moveTo>
              <a:arcTo wR="2533441" hR="2533441" stAng="17357320" swAng="1503615"/>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BF8BA86E-8E5D-46AE-AE70-D23ACAD6DD21}">
      <dsp:nvSpPr>
        <dsp:cNvPr id="0" name=""/>
        <dsp:cNvSpPr/>
      </dsp:nvSpPr>
      <dsp:spPr>
        <a:xfrm>
          <a:off x="4389555" y="1460735"/>
          <a:ext cx="1652550" cy="107415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How to share the SPL</a:t>
          </a:r>
        </a:p>
      </dsp:txBody>
      <dsp:txXfrm>
        <a:off x="4441991" y="1513171"/>
        <a:ext cx="1547678" cy="969285"/>
      </dsp:txXfrm>
    </dsp:sp>
    <dsp:sp modelId="{32A6E312-4670-4745-863E-FF47C1AA88D4}">
      <dsp:nvSpPr>
        <dsp:cNvPr id="0" name=""/>
        <dsp:cNvSpPr/>
      </dsp:nvSpPr>
      <dsp:spPr>
        <a:xfrm>
          <a:off x="488364" y="731093"/>
          <a:ext cx="5066883" cy="5066883"/>
        </a:xfrm>
        <a:custGeom>
          <a:avLst/>
          <a:gdLst/>
          <a:ahLst/>
          <a:cxnLst/>
          <a:rect l="0" t="0" r="0" b="0"/>
          <a:pathLst>
            <a:path>
              <a:moveTo>
                <a:pt x="4963676" y="1817702"/>
              </a:moveTo>
              <a:arcTo wR="2533441" hR="2533441" stAng="20615372" swAng="1956850"/>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F1CB97EA-634B-4315-82E9-E38E78C1374F}">
      <dsp:nvSpPr>
        <dsp:cNvPr id="0" name=""/>
        <dsp:cNvSpPr/>
      </dsp:nvSpPr>
      <dsp:spPr>
        <a:xfrm>
          <a:off x="4389555" y="3985417"/>
          <a:ext cx="1652550" cy="109167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Financial implications EG pensions and pay</a:t>
          </a:r>
        </a:p>
      </dsp:txBody>
      <dsp:txXfrm>
        <a:off x="4442846" y="4038708"/>
        <a:ext cx="1545968" cy="985095"/>
      </dsp:txXfrm>
    </dsp:sp>
    <dsp:sp modelId="{131850BC-2B7C-4C88-9FA7-E7CEF327E0D5}">
      <dsp:nvSpPr>
        <dsp:cNvPr id="0" name=""/>
        <dsp:cNvSpPr/>
      </dsp:nvSpPr>
      <dsp:spPr>
        <a:xfrm>
          <a:off x="488364" y="731093"/>
          <a:ext cx="5066883" cy="5066883"/>
        </a:xfrm>
        <a:custGeom>
          <a:avLst/>
          <a:gdLst/>
          <a:ahLst/>
          <a:cxnLst/>
          <a:rect l="0" t="0" r="0" b="0"/>
          <a:pathLst>
            <a:path>
              <a:moveTo>
                <a:pt x="4295505" y="4353731"/>
              </a:moveTo>
              <a:arcTo wR="2533441" hR="2533441" stAng="2755870" swAng="1486976"/>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21F48017-20EF-4033-8832-857BF9637DB1}">
      <dsp:nvSpPr>
        <dsp:cNvPr id="0" name=""/>
        <dsp:cNvSpPr/>
      </dsp:nvSpPr>
      <dsp:spPr>
        <a:xfrm>
          <a:off x="2195531" y="5260897"/>
          <a:ext cx="1652550" cy="107415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Other rights available; annual leave, parental leave, paternity, flexible working</a:t>
          </a:r>
        </a:p>
      </dsp:txBody>
      <dsp:txXfrm>
        <a:off x="2247967" y="5313333"/>
        <a:ext cx="1547678" cy="969285"/>
      </dsp:txXfrm>
    </dsp:sp>
    <dsp:sp modelId="{3071FBB0-5023-4435-AE87-CEBEDE086E5C}">
      <dsp:nvSpPr>
        <dsp:cNvPr id="0" name=""/>
        <dsp:cNvSpPr/>
      </dsp:nvSpPr>
      <dsp:spPr>
        <a:xfrm>
          <a:off x="488364" y="731093"/>
          <a:ext cx="5066883" cy="5066883"/>
        </a:xfrm>
        <a:custGeom>
          <a:avLst/>
          <a:gdLst/>
          <a:ahLst/>
          <a:cxnLst/>
          <a:rect l="0" t="0" r="0" b="0"/>
          <a:pathLst>
            <a:path>
              <a:moveTo>
                <a:pt x="1699731" y="4925773"/>
              </a:moveTo>
              <a:arcTo wR="2533441" hR="2533441" stAng="6552783" swAng="1050715"/>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5EA3F236-4498-4768-A6DA-9DF674935FD1}">
      <dsp:nvSpPr>
        <dsp:cNvPr id="0" name=""/>
        <dsp:cNvSpPr/>
      </dsp:nvSpPr>
      <dsp:spPr>
        <a:xfrm>
          <a:off x="1506" y="3772100"/>
          <a:ext cx="1652550" cy="151831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Contractual entitlement to enhanced maternity/adoptino/paternity pay and impact of reducing maternity/adoption leave on this</a:t>
          </a:r>
        </a:p>
      </dsp:txBody>
      <dsp:txXfrm>
        <a:off x="75624" y="3846218"/>
        <a:ext cx="1504314" cy="1370075"/>
      </dsp:txXfrm>
    </dsp:sp>
    <dsp:sp modelId="{D6CAB9D7-706A-495F-B6E1-A694B6E03252}">
      <dsp:nvSpPr>
        <dsp:cNvPr id="0" name=""/>
        <dsp:cNvSpPr/>
      </dsp:nvSpPr>
      <dsp:spPr>
        <a:xfrm>
          <a:off x="488364" y="731093"/>
          <a:ext cx="5066883" cy="5066883"/>
        </a:xfrm>
        <a:custGeom>
          <a:avLst/>
          <a:gdLst/>
          <a:ahLst/>
          <a:cxnLst/>
          <a:rect l="0" t="0" r="0" b="0"/>
          <a:pathLst>
            <a:path>
              <a:moveTo>
                <a:pt x="48913" y="3028866"/>
              </a:moveTo>
              <a:arcTo wR="2533441" hR="2533441" stAng="10123374" swAng="1664132"/>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0492E956-6AF5-494A-8CDB-038C714EAE11}">
      <dsp:nvSpPr>
        <dsp:cNvPr id="0" name=""/>
        <dsp:cNvSpPr/>
      </dsp:nvSpPr>
      <dsp:spPr>
        <a:xfrm>
          <a:off x="1506" y="1460735"/>
          <a:ext cx="1652550" cy="107415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Whether both parents qualify for SPL</a:t>
          </a:r>
        </a:p>
      </dsp:txBody>
      <dsp:txXfrm>
        <a:off x="53942" y="1513171"/>
        <a:ext cx="1547678" cy="969285"/>
      </dsp:txXfrm>
    </dsp:sp>
    <dsp:sp modelId="{01CF2007-C5FF-48BD-A9C2-4C5DCD209DDB}">
      <dsp:nvSpPr>
        <dsp:cNvPr id="0" name=""/>
        <dsp:cNvSpPr/>
      </dsp:nvSpPr>
      <dsp:spPr>
        <a:xfrm>
          <a:off x="488364" y="731093"/>
          <a:ext cx="5066883" cy="5066883"/>
        </a:xfrm>
        <a:custGeom>
          <a:avLst/>
          <a:gdLst/>
          <a:ahLst/>
          <a:cxnLst/>
          <a:rect l="0" t="0" r="0" b="0"/>
          <a:pathLst>
            <a:path>
              <a:moveTo>
                <a:pt x="762500" y="721786"/>
              </a:moveTo>
              <a:arcTo wR="2533441" hR="2533441" stAng="13539065" swAng="1503615"/>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52E42A-EC82-4C72-8530-45DD0FA99E06}">
      <dsp:nvSpPr>
        <dsp:cNvPr id="0" name=""/>
        <dsp:cNvSpPr/>
      </dsp:nvSpPr>
      <dsp:spPr>
        <a:xfrm rot="5400000">
          <a:off x="-333813" y="391762"/>
          <a:ext cx="2225421" cy="155779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endParaRPr lang="en-GB" sz="1200" kern="1200">
            <a:latin typeface="Arial" panose="020B0604020202020204" pitchFamily="34" charset="0"/>
            <a:cs typeface="Arial" panose="020B0604020202020204" pitchFamily="34" charset="0"/>
          </a:endParaRPr>
        </a:p>
        <a:p>
          <a:pPr marL="0" lvl="0" indent="0" algn="ctr" defTabSz="533400">
            <a:lnSpc>
              <a:spcPct val="90000"/>
            </a:lnSpc>
            <a:spcBef>
              <a:spcPct val="0"/>
            </a:spcBef>
            <a:spcAft>
              <a:spcPct val="35000"/>
            </a:spcAft>
            <a:buNone/>
          </a:pPr>
          <a:endParaRPr lang="en-GB" sz="1200" kern="1200">
            <a:latin typeface="Arial" panose="020B0604020202020204" pitchFamily="34" charset="0"/>
            <a:cs typeface="Arial" panose="020B0604020202020204" pitchFamily="34" charset="0"/>
          </a:endParaRPr>
        </a:p>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Employee notifies manager of intention to take SPL</a:t>
          </a:r>
        </a:p>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	</a:t>
          </a:r>
        </a:p>
      </dsp:txBody>
      <dsp:txXfrm rot="-5400000">
        <a:off x="1" y="836845"/>
        <a:ext cx="1557794" cy="667627"/>
      </dsp:txXfrm>
    </dsp:sp>
    <dsp:sp modelId="{92974F10-39C8-4E6E-AB2B-3258BB54E1F7}">
      <dsp:nvSpPr>
        <dsp:cNvPr id="0" name=""/>
        <dsp:cNvSpPr/>
      </dsp:nvSpPr>
      <dsp:spPr>
        <a:xfrm rot="5400000">
          <a:off x="2520152" y="-904260"/>
          <a:ext cx="1446523" cy="334236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Have an informal discussion with manager as far in advance as practically possible outlining intentions</a:t>
          </a:r>
        </a:p>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Eight weeks in advance formally notify manager of intention to take SPL, with dates and duration; indicating whether it is continuous or discontinuous (broken with annual leave, paternity etc.,)</a:t>
          </a:r>
        </a:p>
      </dsp:txBody>
      <dsp:txXfrm rot="-5400000">
        <a:off x="1572234" y="114271"/>
        <a:ext cx="3271747" cy="1305297"/>
      </dsp:txXfrm>
    </dsp:sp>
    <dsp:sp modelId="{0BC0ADE1-DAF8-4AA2-B31F-DD3A48CF996E}">
      <dsp:nvSpPr>
        <dsp:cNvPr id="0" name=""/>
        <dsp:cNvSpPr/>
      </dsp:nvSpPr>
      <dsp:spPr>
        <a:xfrm rot="5400000">
          <a:off x="-333813" y="2529617"/>
          <a:ext cx="2225421" cy="155779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endParaRPr lang="en-GB" sz="1200" kern="1200">
            <a:latin typeface="Arial" panose="020B0604020202020204" pitchFamily="34" charset="0"/>
            <a:cs typeface="Arial" panose="020B0604020202020204" pitchFamily="34" charset="0"/>
          </a:endParaRPr>
        </a:p>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Line Manager and employee meet to discuss request</a:t>
          </a:r>
        </a:p>
      </dsp:txBody>
      <dsp:txXfrm rot="-5400000">
        <a:off x="1" y="2974700"/>
        <a:ext cx="1557794" cy="667627"/>
      </dsp:txXfrm>
    </dsp:sp>
    <dsp:sp modelId="{5944BE86-F5D8-4D93-A436-EDDD30A7FA41}">
      <dsp:nvSpPr>
        <dsp:cNvPr id="0" name=""/>
        <dsp:cNvSpPr/>
      </dsp:nvSpPr>
      <dsp:spPr>
        <a:xfrm rot="5400000">
          <a:off x="3207814" y="468988"/>
          <a:ext cx="1600115" cy="490015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Five working days after notification, joint meeting organised to discuss request; ensure eligibility criteria is met, as is partners</a:t>
          </a:r>
        </a:p>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Agree request and practicalities (workload, pay, annual leave etc.,)</a:t>
          </a:r>
        </a:p>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Employee provides evidence of eligibility</a:t>
          </a:r>
        </a:p>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Agree what 'reasonable' contact looks like &amp; potential for SPLIT days</a:t>
          </a:r>
        </a:p>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Manager ensures employee who is sacrificing maternity/adoption leave understands pay implications and inability to revert to it once formal notice of SPL takes place</a:t>
          </a:r>
        </a:p>
      </dsp:txBody>
      <dsp:txXfrm rot="-5400000">
        <a:off x="1557795" y="2197119"/>
        <a:ext cx="4822044" cy="1443893"/>
      </dsp:txXfrm>
    </dsp:sp>
    <dsp:sp modelId="{8981946F-F24D-491C-865D-0084134176F3}">
      <dsp:nvSpPr>
        <dsp:cNvPr id="0" name=""/>
        <dsp:cNvSpPr/>
      </dsp:nvSpPr>
      <dsp:spPr>
        <a:xfrm rot="5400000">
          <a:off x="-690181" y="4947044"/>
          <a:ext cx="2938157" cy="155779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endParaRPr lang="en-GB" sz="1200" kern="1200">
            <a:latin typeface="Arial" panose="020B0604020202020204" pitchFamily="34" charset="0"/>
            <a:cs typeface="Arial" panose="020B0604020202020204" pitchFamily="34" charset="0"/>
          </a:endParaRPr>
        </a:p>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Employee formally confirms request to take SPL</a:t>
          </a:r>
        </a:p>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	</a:t>
          </a:r>
        </a:p>
      </dsp:txBody>
      <dsp:txXfrm rot="-5400000">
        <a:off x="1" y="5035759"/>
        <a:ext cx="1557794" cy="1380363"/>
      </dsp:txXfrm>
    </dsp:sp>
    <dsp:sp modelId="{07D6CD7F-70CA-439B-A7D8-14E85CE05937}">
      <dsp:nvSpPr>
        <dsp:cNvPr id="0" name=""/>
        <dsp:cNvSpPr/>
      </dsp:nvSpPr>
      <dsp:spPr>
        <a:xfrm rot="5400000">
          <a:off x="2934472" y="2886415"/>
          <a:ext cx="2146800" cy="490015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Employee confirms request on IBC, including whether the leave is continuous or discontinuous, at least 8 weeks in advance, and include key information* </a:t>
          </a:r>
        </a:p>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Formal meeting arranged to validate and verify SPL within five working days</a:t>
          </a:r>
        </a:p>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Joint review and adjustment of annual leave entitlement for period</a:t>
          </a:r>
        </a:p>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Up to three notices can be submitted to book SPL, this might be a change to the pattern intially requested or more time off</a:t>
          </a:r>
        </a:p>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Employee to provide partners declaration to the Council to include key information +</a:t>
          </a:r>
        </a:p>
        <a:p>
          <a:pPr marL="114300" lvl="1" indent="-114300" algn="l" defTabSz="533400">
            <a:lnSpc>
              <a:spcPct val="90000"/>
            </a:lnSpc>
            <a:spcBef>
              <a:spcPct val="0"/>
            </a:spcBef>
            <a:spcAft>
              <a:spcPct val="15000"/>
            </a:spcAft>
            <a:buChar char="•"/>
          </a:pPr>
          <a:endParaRPr lang="en-GB" sz="1200" kern="1200">
            <a:latin typeface="Arial" panose="020B0604020202020204" pitchFamily="34" charset="0"/>
            <a:cs typeface="Arial" panose="020B0604020202020204" pitchFamily="34" charset="0"/>
          </a:endParaRPr>
        </a:p>
      </dsp:txBody>
      <dsp:txXfrm rot="-5400000">
        <a:off x="1557795" y="4367890"/>
        <a:ext cx="4795357" cy="1937204"/>
      </dsp:txXfrm>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0EF3C-905E-4AD7-B13F-F7C0F196C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9</Pages>
  <Words>1542</Words>
  <Characters>8794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Bi Borough</Company>
  <LinksUpToDate>false</LinksUpToDate>
  <CharactersWithSpaces>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Newlin, Peta: CP: RBKC</dc:creator>
  <cp:keywords/>
  <dc:description/>
  <cp:lastModifiedBy>Newlin, Peta: CP: RBKC</cp:lastModifiedBy>
  <cp:revision>274</cp:revision>
  <dcterms:created xsi:type="dcterms:W3CDTF">2019-05-29T10:12:00Z</dcterms:created>
  <dcterms:modified xsi:type="dcterms:W3CDTF">2019-07-16T08:16:00Z</dcterms:modified>
</cp:coreProperties>
</file>