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FB907" w14:textId="77777777" w:rsidR="00FD5536" w:rsidRDefault="00FD5536" w:rsidP="00FD5536">
      <w:pPr>
        <w:jc w:val="center"/>
        <w:rPr>
          <w:rFonts w:ascii="Arial" w:hAnsi="Arial" w:cs="Arial"/>
          <w:sz w:val="52"/>
          <w:szCs w:val="52"/>
        </w:rPr>
      </w:pPr>
    </w:p>
    <w:p w14:paraId="3E0A190F" w14:textId="77777777" w:rsidR="00FD5536" w:rsidRDefault="00FD5536" w:rsidP="00FD5536">
      <w:pPr>
        <w:jc w:val="center"/>
        <w:rPr>
          <w:rFonts w:ascii="Arial" w:hAnsi="Arial" w:cs="Arial"/>
          <w:sz w:val="52"/>
          <w:szCs w:val="52"/>
        </w:rPr>
      </w:pPr>
    </w:p>
    <w:p w14:paraId="24703449" w14:textId="6588A72E" w:rsidR="00FD5536" w:rsidRDefault="000F49F5" w:rsidP="00FD5536">
      <w:pPr>
        <w:jc w:val="center"/>
        <w:rPr>
          <w:rFonts w:ascii="Arial" w:hAnsi="Arial" w:cs="Arial"/>
          <w:sz w:val="52"/>
          <w:szCs w:val="52"/>
        </w:rPr>
      </w:pPr>
      <w:r w:rsidRPr="000F49F5">
        <w:rPr>
          <w:rFonts w:ascii="Arial" w:hAnsi="Arial" w:cs="Arial"/>
          <w:sz w:val="52"/>
          <w:szCs w:val="52"/>
        </w:rPr>
        <w:t>MANAGEMENT OF ABSENCE</w:t>
      </w:r>
      <w:r>
        <w:rPr>
          <w:rFonts w:ascii="Arial" w:hAnsi="Arial" w:cs="Arial"/>
          <w:sz w:val="52"/>
          <w:szCs w:val="52"/>
        </w:rPr>
        <w:t xml:space="preserve"> </w:t>
      </w:r>
      <w:r w:rsidR="00FD5536">
        <w:rPr>
          <w:rFonts w:ascii="Arial" w:hAnsi="Arial" w:cs="Arial"/>
          <w:sz w:val="52"/>
          <w:szCs w:val="52"/>
        </w:rPr>
        <w:t>POLICY</w:t>
      </w:r>
    </w:p>
    <w:p w14:paraId="7F929434" w14:textId="77777777" w:rsidR="00FD5536" w:rsidRDefault="00FD5536" w:rsidP="00FD5536">
      <w:pPr>
        <w:jc w:val="center"/>
        <w:rPr>
          <w:rFonts w:ascii="Arial" w:hAnsi="Arial" w:cs="Arial"/>
          <w:sz w:val="52"/>
          <w:szCs w:val="52"/>
        </w:rPr>
      </w:pPr>
    </w:p>
    <w:p w14:paraId="354C9E3B" w14:textId="77777777" w:rsidR="00FD5536" w:rsidRDefault="001C4F35" w:rsidP="00FD5536">
      <w:pPr>
        <w:jc w:val="center"/>
        <w:rPr>
          <w:rFonts w:ascii="Arial" w:hAnsi="Arial" w:cs="Arial"/>
          <w:sz w:val="52"/>
          <w:szCs w:val="52"/>
        </w:rPr>
      </w:pPr>
      <w:r>
        <w:rPr>
          <w:rFonts w:ascii="Arial" w:hAnsi="Arial" w:cs="Arial"/>
          <w:noProof/>
          <w:color w:val="1A0DAB"/>
          <w:sz w:val="20"/>
          <w:szCs w:val="20"/>
          <w:bdr w:val="none" w:sz="0" w:space="0" w:color="auto" w:frame="1"/>
        </w:rPr>
        <w:drawing>
          <wp:inline distT="0" distB="0" distL="0" distR="0" wp14:anchorId="13F75E07" wp14:editId="13DEDBC2">
            <wp:extent cx="6064885" cy="4429125"/>
            <wp:effectExtent l="0" t="0" r="0" b="9525"/>
            <wp:docPr id="4" name="Picture 4" descr="Image result for SICK ABSENCE imag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SICK ABSENCE image">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7709" cy="4438490"/>
                    </a:xfrm>
                    <a:prstGeom prst="rect">
                      <a:avLst/>
                    </a:prstGeom>
                    <a:noFill/>
                    <a:ln>
                      <a:noFill/>
                    </a:ln>
                  </pic:spPr>
                </pic:pic>
              </a:graphicData>
            </a:graphic>
          </wp:inline>
        </w:drawing>
      </w:r>
    </w:p>
    <w:p w14:paraId="575F0357" w14:textId="77777777" w:rsidR="00FD5536" w:rsidRDefault="00FD5536" w:rsidP="00FD5536">
      <w:pPr>
        <w:jc w:val="center"/>
        <w:rPr>
          <w:rFonts w:ascii="Arial" w:hAnsi="Arial" w:cs="Arial"/>
          <w:sz w:val="52"/>
          <w:szCs w:val="52"/>
        </w:rPr>
      </w:pPr>
    </w:p>
    <w:p w14:paraId="73100C80" w14:textId="77777777" w:rsidR="00FD5536" w:rsidRDefault="00FD5536" w:rsidP="00FD5536">
      <w:pPr>
        <w:jc w:val="center"/>
        <w:rPr>
          <w:rFonts w:ascii="Arial" w:hAnsi="Arial" w:cs="Arial"/>
          <w:sz w:val="52"/>
          <w:szCs w:val="52"/>
        </w:rPr>
      </w:pPr>
    </w:p>
    <w:p w14:paraId="49BC79EB" w14:textId="77777777" w:rsidR="00FD5536" w:rsidRDefault="00FD5536" w:rsidP="00FD5536">
      <w:pPr>
        <w:jc w:val="center"/>
        <w:rPr>
          <w:rFonts w:ascii="Arial" w:hAnsi="Arial" w:cs="Arial"/>
          <w:sz w:val="52"/>
          <w:szCs w:val="52"/>
        </w:rPr>
      </w:pPr>
    </w:p>
    <w:p w14:paraId="6FF69090" w14:textId="77777777" w:rsidR="001C4F35" w:rsidRPr="001C4F35" w:rsidRDefault="001C4F35" w:rsidP="001C4F35">
      <w:pPr>
        <w:rPr>
          <w:rFonts w:ascii="Arial" w:hAnsi="Arial" w:cs="Arial"/>
          <w:sz w:val="24"/>
          <w:szCs w:val="24"/>
        </w:rPr>
      </w:pPr>
    </w:p>
    <w:p w14:paraId="6114CD96" w14:textId="77777777" w:rsidR="00FD5536" w:rsidRDefault="00FD5536" w:rsidP="00FD5536">
      <w:pPr>
        <w:rPr>
          <w:rFonts w:ascii="Arial" w:hAnsi="Arial" w:cs="Arial"/>
          <w:b/>
          <w:sz w:val="24"/>
          <w:szCs w:val="24"/>
        </w:rPr>
      </w:pPr>
      <w:r>
        <w:rPr>
          <w:rFonts w:ascii="Arial" w:hAnsi="Arial" w:cs="Arial"/>
          <w:b/>
          <w:sz w:val="24"/>
          <w:szCs w:val="24"/>
        </w:rPr>
        <w:lastRenderedPageBreak/>
        <w:t>Introduction</w:t>
      </w:r>
    </w:p>
    <w:p w14:paraId="761FD545" w14:textId="77777777" w:rsidR="00FD5536" w:rsidRDefault="001C4F35" w:rsidP="00FD5536">
      <w:pPr>
        <w:rPr>
          <w:rFonts w:ascii="Arial" w:hAnsi="Arial" w:cs="Arial"/>
          <w:sz w:val="24"/>
          <w:szCs w:val="24"/>
        </w:rPr>
      </w:pPr>
      <w:r>
        <w:rPr>
          <w:rFonts w:ascii="Arial" w:hAnsi="Arial" w:cs="Arial"/>
          <w:sz w:val="24"/>
          <w:szCs w:val="24"/>
        </w:rPr>
        <w:t xml:space="preserve">Royal Borough of Kensington and Chelsea cares about the health and wellbeing of its staff so that they able to deliver quality services that are responsive, effective and efficient.  </w:t>
      </w:r>
    </w:p>
    <w:p w14:paraId="3CC37C15" w14:textId="1B43128D" w:rsidR="00496377" w:rsidRDefault="006947B2" w:rsidP="00FD5536">
      <w:pPr>
        <w:rPr>
          <w:rFonts w:ascii="Arial" w:hAnsi="Arial" w:cs="Arial"/>
          <w:sz w:val="24"/>
          <w:szCs w:val="24"/>
        </w:rPr>
      </w:pPr>
      <w:r>
        <w:rPr>
          <w:rFonts w:ascii="Arial" w:hAnsi="Arial" w:cs="Arial"/>
          <w:sz w:val="24"/>
          <w:szCs w:val="24"/>
        </w:rPr>
        <w:t xml:space="preserve">We understand from time to time employees become unwell meaning that they are not fit to attend work.  </w:t>
      </w:r>
      <w:r w:rsidR="00496377" w:rsidRPr="00496377">
        <w:rPr>
          <w:rFonts w:ascii="Arial" w:hAnsi="Arial" w:cs="Arial"/>
          <w:sz w:val="24"/>
          <w:szCs w:val="24"/>
        </w:rPr>
        <w:t>This policy therefore recognises the importance of balancing an employee's need to recover full health with the need to meet their obligation to work and is designed to ensure that all absences due to sickness will be treated fairly and consistently</w:t>
      </w:r>
      <w:r w:rsidR="00496377">
        <w:rPr>
          <w:rFonts w:ascii="Arial" w:hAnsi="Arial" w:cs="Arial"/>
          <w:sz w:val="24"/>
          <w:szCs w:val="24"/>
        </w:rPr>
        <w:t xml:space="preserve">.  </w:t>
      </w:r>
      <w:r w:rsidR="00014064">
        <w:rPr>
          <w:rFonts w:ascii="Arial" w:hAnsi="Arial" w:cs="Arial"/>
          <w:sz w:val="24"/>
          <w:szCs w:val="24"/>
        </w:rPr>
        <w:t xml:space="preserve">The Council aims to achieve this </w:t>
      </w:r>
      <w:r w:rsidR="00445F5B" w:rsidRPr="00445F5B">
        <w:rPr>
          <w:rFonts w:ascii="Arial" w:hAnsi="Arial" w:cs="Arial"/>
          <w:sz w:val="24"/>
          <w:szCs w:val="24"/>
        </w:rPr>
        <w:t>by implementing procedures which will maintain contact with absent employees and assist them in returning to work</w:t>
      </w:r>
    </w:p>
    <w:p w14:paraId="3E45B9D8" w14:textId="3E75B884" w:rsidR="006947B2" w:rsidRDefault="00B3368B" w:rsidP="00FD5536">
      <w:pPr>
        <w:rPr>
          <w:rFonts w:ascii="Arial" w:hAnsi="Arial" w:cs="Arial"/>
          <w:sz w:val="24"/>
          <w:szCs w:val="24"/>
        </w:rPr>
      </w:pPr>
      <w:r>
        <w:rPr>
          <w:rFonts w:ascii="Arial" w:hAnsi="Arial" w:cs="Arial"/>
          <w:sz w:val="24"/>
          <w:szCs w:val="24"/>
        </w:rPr>
        <w:t xml:space="preserve">Frequent or high levels of sick absence </w:t>
      </w:r>
      <w:r w:rsidR="008D3DB4">
        <w:rPr>
          <w:rFonts w:ascii="Arial" w:hAnsi="Arial" w:cs="Arial"/>
          <w:sz w:val="24"/>
          <w:szCs w:val="24"/>
        </w:rPr>
        <w:t xml:space="preserve">impacts upon us being able to put communities first.  </w:t>
      </w:r>
      <w:r w:rsidR="00C15624">
        <w:rPr>
          <w:rFonts w:ascii="Arial" w:hAnsi="Arial" w:cs="Arial"/>
          <w:sz w:val="24"/>
          <w:szCs w:val="24"/>
        </w:rPr>
        <w:t xml:space="preserve">There is a </w:t>
      </w:r>
      <w:r w:rsidR="00D1514D">
        <w:rPr>
          <w:rFonts w:ascii="Arial" w:hAnsi="Arial" w:cs="Arial"/>
          <w:sz w:val="24"/>
          <w:szCs w:val="24"/>
        </w:rPr>
        <w:t xml:space="preserve">financial cost </w:t>
      </w:r>
      <w:r w:rsidR="002E7C5F">
        <w:rPr>
          <w:rFonts w:ascii="Arial" w:hAnsi="Arial" w:cs="Arial"/>
          <w:sz w:val="24"/>
          <w:szCs w:val="24"/>
        </w:rPr>
        <w:t xml:space="preserve">to the Council </w:t>
      </w:r>
      <w:r w:rsidR="00D1514D">
        <w:rPr>
          <w:rFonts w:ascii="Arial" w:hAnsi="Arial" w:cs="Arial"/>
          <w:sz w:val="24"/>
          <w:szCs w:val="24"/>
        </w:rPr>
        <w:t xml:space="preserve">and </w:t>
      </w:r>
      <w:r w:rsidR="002E7C5F">
        <w:rPr>
          <w:rFonts w:ascii="Arial" w:hAnsi="Arial" w:cs="Arial"/>
          <w:sz w:val="24"/>
          <w:szCs w:val="24"/>
        </w:rPr>
        <w:t xml:space="preserve">an impact upon </w:t>
      </w:r>
      <w:r w:rsidR="00431856">
        <w:rPr>
          <w:rFonts w:ascii="Arial" w:hAnsi="Arial" w:cs="Arial"/>
          <w:sz w:val="24"/>
          <w:szCs w:val="24"/>
        </w:rPr>
        <w:t>other team members when employees are unable to attend work due to sickness.</w:t>
      </w:r>
    </w:p>
    <w:p w14:paraId="45347692" w14:textId="1BF65B14" w:rsidR="00D34814" w:rsidRDefault="00D34814" w:rsidP="00FD5536">
      <w:pPr>
        <w:rPr>
          <w:rFonts w:ascii="Arial" w:hAnsi="Arial" w:cs="Arial"/>
          <w:sz w:val="24"/>
          <w:szCs w:val="24"/>
        </w:rPr>
      </w:pPr>
      <w:r w:rsidRPr="00D34814">
        <w:rPr>
          <w:rFonts w:ascii="Arial" w:hAnsi="Arial" w:cs="Arial"/>
          <w:sz w:val="24"/>
          <w:szCs w:val="24"/>
        </w:rPr>
        <w:t>Any failure to comply with the requirements of this policy may result in further action being taken under the Council's Disciplinary and / or Capability Policies</w:t>
      </w:r>
      <w:r w:rsidR="00AD5F89">
        <w:rPr>
          <w:rFonts w:ascii="Arial" w:hAnsi="Arial" w:cs="Arial"/>
          <w:sz w:val="24"/>
          <w:szCs w:val="24"/>
        </w:rPr>
        <w:t>, or, the withdrawal of sickness pay.</w:t>
      </w:r>
    </w:p>
    <w:p w14:paraId="1D0870AF" w14:textId="66AE30DD" w:rsidR="00CB1381" w:rsidRPr="00CB1381" w:rsidRDefault="00CB1381" w:rsidP="00FD5536">
      <w:pPr>
        <w:rPr>
          <w:rFonts w:ascii="Arial" w:hAnsi="Arial" w:cs="Arial"/>
          <w:b/>
          <w:sz w:val="24"/>
          <w:szCs w:val="24"/>
        </w:rPr>
      </w:pPr>
      <w:r>
        <w:rPr>
          <w:rFonts w:ascii="Arial" w:hAnsi="Arial" w:cs="Arial"/>
          <w:b/>
          <w:sz w:val="24"/>
          <w:szCs w:val="24"/>
        </w:rPr>
        <w:t>Scope</w:t>
      </w:r>
    </w:p>
    <w:p w14:paraId="1E07D5E2" w14:textId="6AE56B23" w:rsidR="00A620B1" w:rsidRDefault="00DD5BF1" w:rsidP="00FD5536">
      <w:pPr>
        <w:rPr>
          <w:rFonts w:ascii="Arial" w:hAnsi="Arial" w:cs="Arial"/>
          <w:sz w:val="24"/>
          <w:szCs w:val="24"/>
        </w:rPr>
      </w:pPr>
      <w:r w:rsidRPr="00DD5BF1">
        <w:rPr>
          <w:rFonts w:ascii="Arial" w:hAnsi="Arial" w:cs="Arial"/>
          <w:sz w:val="24"/>
          <w:szCs w:val="24"/>
        </w:rPr>
        <w:t xml:space="preserve">This policy applies to all employees of the Council, except those employed in schools under the control of Governing Bodies, for whom procedures adopted by the Governing Body will apply.  </w:t>
      </w:r>
      <w:proofErr w:type="gramStart"/>
      <w:r w:rsidRPr="00DD5BF1">
        <w:rPr>
          <w:rFonts w:ascii="Arial" w:hAnsi="Arial" w:cs="Arial"/>
          <w:sz w:val="24"/>
          <w:szCs w:val="24"/>
        </w:rPr>
        <w:t>For the purpose of</w:t>
      </w:r>
      <w:proofErr w:type="gramEnd"/>
      <w:r w:rsidRPr="00DD5BF1">
        <w:rPr>
          <w:rFonts w:ascii="Arial" w:hAnsi="Arial" w:cs="Arial"/>
          <w:sz w:val="24"/>
          <w:szCs w:val="24"/>
        </w:rPr>
        <w:t xml:space="preserve"> this policy, employees are as defined in section 230 of the Employment Rights Act 1996 or any substituting or amending legislation</w:t>
      </w:r>
      <w:r w:rsidR="00D34814">
        <w:rPr>
          <w:rFonts w:ascii="Arial" w:hAnsi="Arial" w:cs="Arial"/>
          <w:sz w:val="24"/>
          <w:szCs w:val="24"/>
        </w:rPr>
        <w:t>.</w:t>
      </w:r>
    </w:p>
    <w:p w14:paraId="7E4BFC92" w14:textId="45C8ADE8" w:rsidR="00006452" w:rsidRDefault="00006452" w:rsidP="00FD5536">
      <w:pPr>
        <w:rPr>
          <w:rFonts w:ascii="Arial" w:hAnsi="Arial" w:cs="Arial"/>
          <w:sz w:val="24"/>
          <w:szCs w:val="24"/>
        </w:rPr>
      </w:pPr>
      <w:r>
        <w:rPr>
          <w:rFonts w:ascii="Arial" w:hAnsi="Arial" w:cs="Arial"/>
          <w:sz w:val="24"/>
          <w:szCs w:val="24"/>
        </w:rPr>
        <w:t xml:space="preserve">Employees who are on probation </w:t>
      </w:r>
      <w:r w:rsidR="000B45DB">
        <w:rPr>
          <w:rFonts w:ascii="Arial" w:hAnsi="Arial" w:cs="Arial"/>
          <w:sz w:val="24"/>
          <w:szCs w:val="24"/>
        </w:rPr>
        <w:t xml:space="preserve">and not fit to attend work will be </w:t>
      </w:r>
      <w:r w:rsidR="00F975FC">
        <w:rPr>
          <w:rFonts w:ascii="Arial" w:hAnsi="Arial" w:cs="Arial"/>
          <w:sz w:val="24"/>
          <w:szCs w:val="24"/>
        </w:rPr>
        <w:t>manag</w:t>
      </w:r>
      <w:r w:rsidR="000B45DB">
        <w:rPr>
          <w:rFonts w:ascii="Arial" w:hAnsi="Arial" w:cs="Arial"/>
          <w:sz w:val="24"/>
          <w:szCs w:val="24"/>
        </w:rPr>
        <w:t>ed under the probation policy.</w:t>
      </w:r>
    </w:p>
    <w:p w14:paraId="3EC46EBB" w14:textId="4B34E23C" w:rsidR="00A9537D" w:rsidRPr="000C2BD2" w:rsidRDefault="000C2BD2" w:rsidP="00FD5536">
      <w:pPr>
        <w:rPr>
          <w:rFonts w:ascii="Arial" w:hAnsi="Arial" w:cs="Arial"/>
          <w:b/>
          <w:sz w:val="24"/>
          <w:szCs w:val="24"/>
        </w:rPr>
      </w:pPr>
      <w:r w:rsidRPr="000C2BD2">
        <w:rPr>
          <w:rFonts w:ascii="Arial" w:hAnsi="Arial" w:cs="Arial"/>
          <w:b/>
          <w:sz w:val="24"/>
          <w:szCs w:val="24"/>
        </w:rPr>
        <w:t>Standards for Sickness Absence</w:t>
      </w:r>
    </w:p>
    <w:p w14:paraId="46D7FDED" w14:textId="6F117D32" w:rsidR="000C2BD2" w:rsidRDefault="006765C2" w:rsidP="00FD5536">
      <w:pPr>
        <w:rPr>
          <w:rFonts w:ascii="Arial" w:hAnsi="Arial" w:cs="Arial"/>
          <w:sz w:val="24"/>
          <w:szCs w:val="24"/>
        </w:rPr>
      </w:pPr>
      <w:r>
        <w:rPr>
          <w:rFonts w:ascii="Arial" w:hAnsi="Arial" w:cs="Arial"/>
          <w:sz w:val="24"/>
          <w:szCs w:val="24"/>
        </w:rPr>
        <w:t xml:space="preserve">The Council trigger for an </w:t>
      </w:r>
      <w:r w:rsidR="003911F6">
        <w:rPr>
          <w:rFonts w:ascii="Arial" w:hAnsi="Arial" w:cs="Arial"/>
          <w:sz w:val="24"/>
          <w:szCs w:val="24"/>
        </w:rPr>
        <w:t>initial</w:t>
      </w:r>
      <w:r>
        <w:rPr>
          <w:rFonts w:ascii="Arial" w:hAnsi="Arial" w:cs="Arial"/>
          <w:sz w:val="24"/>
          <w:szCs w:val="24"/>
        </w:rPr>
        <w:t xml:space="preserve"> review of your sickness absence record </w:t>
      </w:r>
      <w:r w:rsidR="004279F8">
        <w:rPr>
          <w:rFonts w:ascii="Arial" w:hAnsi="Arial" w:cs="Arial"/>
          <w:sz w:val="24"/>
          <w:szCs w:val="24"/>
        </w:rPr>
        <w:t>is;</w:t>
      </w:r>
    </w:p>
    <w:p w14:paraId="665AA375" w14:textId="67C78047" w:rsidR="00A9537D" w:rsidRDefault="004279F8" w:rsidP="00FD5536">
      <w:pPr>
        <w:rPr>
          <w:rFonts w:ascii="Arial" w:hAnsi="Arial" w:cs="Arial"/>
          <w:sz w:val="24"/>
          <w:szCs w:val="24"/>
        </w:rPr>
      </w:pPr>
      <w:r w:rsidRPr="00535281">
        <w:rPr>
          <w:rFonts w:ascii="Arial" w:hAnsi="Arial" w:cs="Arial"/>
          <w:sz w:val="24"/>
          <w:szCs w:val="24"/>
        </w:rPr>
        <w:t xml:space="preserve">6 days in a </w:t>
      </w:r>
      <w:proofErr w:type="gramStart"/>
      <w:r w:rsidRPr="00535281">
        <w:rPr>
          <w:rFonts w:ascii="Arial" w:hAnsi="Arial" w:cs="Arial"/>
          <w:sz w:val="24"/>
          <w:szCs w:val="24"/>
        </w:rPr>
        <w:t>12 month</w:t>
      </w:r>
      <w:proofErr w:type="gramEnd"/>
      <w:r w:rsidRPr="00535281">
        <w:rPr>
          <w:rFonts w:ascii="Arial" w:hAnsi="Arial" w:cs="Arial"/>
          <w:sz w:val="24"/>
          <w:szCs w:val="24"/>
        </w:rPr>
        <w:t xml:space="preserve"> rolling period, unless a pattern is evident before then</w:t>
      </w:r>
    </w:p>
    <w:p w14:paraId="6B910A38" w14:textId="1F301EE0" w:rsidR="00535281" w:rsidRDefault="00535281" w:rsidP="00FD5536">
      <w:pPr>
        <w:rPr>
          <w:rFonts w:ascii="Arial" w:hAnsi="Arial" w:cs="Arial"/>
          <w:i/>
          <w:sz w:val="24"/>
          <w:szCs w:val="24"/>
        </w:rPr>
      </w:pPr>
      <w:r w:rsidRPr="004D46B2">
        <w:rPr>
          <w:rFonts w:ascii="Arial" w:hAnsi="Arial" w:cs="Arial"/>
          <w:i/>
          <w:sz w:val="24"/>
          <w:szCs w:val="24"/>
        </w:rPr>
        <w:t xml:space="preserve">Triggers for </w:t>
      </w:r>
      <w:r w:rsidR="008A1FC7" w:rsidRPr="004D46B2">
        <w:rPr>
          <w:rFonts w:ascii="Arial" w:hAnsi="Arial" w:cs="Arial"/>
          <w:i/>
          <w:sz w:val="24"/>
          <w:szCs w:val="24"/>
        </w:rPr>
        <w:t>employees attending less than five days per week will be proportionate to th</w:t>
      </w:r>
      <w:r w:rsidR="004D46B2">
        <w:rPr>
          <w:rFonts w:ascii="Arial" w:hAnsi="Arial" w:cs="Arial"/>
          <w:i/>
          <w:sz w:val="24"/>
          <w:szCs w:val="24"/>
        </w:rPr>
        <w:t>eir attendance pattern</w:t>
      </w:r>
    </w:p>
    <w:p w14:paraId="141D4C1F" w14:textId="259D7600" w:rsidR="00267ECF" w:rsidRDefault="00267ECF" w:rsidP="00FD5536">
      <w:pPr>
        <w:rPr>
          <w:rFonts w:ascii="Arial" w:hAnsi="Arial" w:cs="Arial"/>
          <w:b/>
          <w:sz w:val="24"/>
          <w:szCs w:val="24"/>
        </w:rPr>
      </w:pPr>
      <w:r>
        <w:rPr>
          <w:rFonts w:ascii="Arial" w:hAnsi="Arial" w:cs="Arial"/>
          <w:b/>
          <w:sz w:val="24"/>
          <w:szCs w:val="24"/>
        </w:rPr>
        <w:t>D</w:t>
      </w:r>
      <w:r w:rsidRPr="00267ECF">
        <w:rPr>
          <w:rFonts w:ascii="Arial" w:hAnsi="Arial" w:cs="Arial"/>
          <w:b/>
          <w:sz w:val="24"/>
          <w:szCs w:val="24"/>
        </w:rPr>
        <w:t xml:space="preserve">ifferent Types of </w:t>
      </w:r>
      <w:r>
        <w:rPr>
          <w:rFonts w:ascii="Arial" w:hAnsi="Arial" w:cs="Arial"/>
          <w:b/>
          <w:sz w:val="24"/>
          <w:szCs w:val="24"/>
        </w:rPr>
        <w:t xml:space="preserve">Sickness </w:t>
      </w:r>
      <w:r w:rsidRPr="00267ECF">
        <w:rPr>
          <w:rFonts w:ascii="Arial" w:hAnsi="Arial" w:cs="Arial"/>
          <w:b/>
          <w:sz w:val="24"/>
          <w:szCs w:val="24"/>
        </w:rPr>
        <w:t>Absence</w:t>
      </w:r>
    </w:p>
    <w:p w14:paraId="7DB4ECB3" w14:textId="77777777" w:rsidR="00CC4125" w:rsidRDefault="00237B53" w:rsidP="00FD5536">
      <w:pPr>
        <w:rPr>
          <w:rFonts w:ascii="Arial" w:hAnsi="Arial" w:cs="Arial"/>
          <w:sz w:val="24"/>
          <w:szCs w:val="24"/>
        </w:rPr>
      </w:pPr>
      <w:r>
        <w:rPr>
          <w:rFonts w:ascii="Arial" w:hAnsi="Arial" w:cs="Arial"/>
          <w:sz w:val="24"/>
          <w:szCs w:val="24"/>
        </w:rPr>
        <w:t xml:space="preserve">In addition to the ‘normal’ sick absence that we may incur (flu, infections etc.,) there may be times when the sick absence </w:t>
      </w:r>
      <w:r w:rsidR="00CA3F06">
        <w:rPr>
          <w:rFonts w:ascii="Arial" w:hAnsi="Arial" w:cs="Arial"/>
          <w:sz w:val="24"/>
          <w:szCs w:val="24"/>
        </w:rPr>
        <w:t xml:space="preserve">that is </w:t>
      </w:r>
      <w:r>
        <w:rPr>
          <w:rFonts w:ascii="Arial" w:hAnsi="Arial" w:cs="Arial"/>
          <w:sz w:val="24"/>
          <w:szCs w:val="24"/>
        </w:rPr>
        <w:t>incur</w:t>
      </w:r>
      <w:r w:rsidR="00CA3F06">
        <w:rPr>
          <w:rFonts w:ascii="Arial" w:hAnsi="Arial" w:cs="Arial"/>
          <w:sz w:val="24"/>
          <w:szCs w:val="24"/>
        </w:rPr>
        <w:t>red needs to be managed differently</w:t>
      </w:r>
    </w:p>
    <w:p w14:paraId="2C2E7260" w14:textId="77777777" w:rsidR="00595878" w:rsidRPr="00595878" w:rsidRDefault="00595878" w:rsidP="00595878">
      <w:pPr>
        <w:rPr>
          <w:rFonts w:ascii="Arial" w:hAnsi="Arial" w:cs="Arial"/>
          <w:b/>
          <w:sz w:val="24"/>
          <w:szCs w:val="24"/>
        </w:rPr>
      </w:pPr>
      <w:r w:rsidRPr="00595878">
        <w:rPr>
          <w:rFonts w:ascii="Arial" w:hAnsi="Arial" w:cs="Arial"/>
          <w:b/>
          <w:sz w:val="24"/>
          <w:szCs w:val="24"/>
        </w:rPr>
        <w:t xml:space="preserve">Pregnancy related absence </w:t>
      </w:r>
    </w:p>
    <w:p w14:paraId="0CE6A837" w14:textId="04413EAE" w:rsidR="00595878" w:rsidRPr="00595878" w:rsidRDefault="00595878" w:rsidP="00595878">
      <w:pPr>
        <w:rPr>
          <w:rFonts w:ascii="Arial" w:hAnsi="Arial" w:cs="Arial"/>
          <w:sz w:val="24"/>
          <w:szCs w:val="24"/>
        </w:rPr>
      </w:pPr>
      <w:r w:rsidRPr="00595878">
        <w:rPr>
          <w:rFonts w:ascii="Arial" w:hAnsi="Arial" w:cs="Arial"/>
          <w:sz w:val="24"/>
          <w:szCs w:val="24"/>
        </w:rPr>
        <w:t xml:space="preserve">Pregnancy related absences should be discounted from the formal attendance </w:t>
      </w:r>
      <w:r w:rsidR="000A048A" w:rsidRPr="00595878">
        <w:rPr>
          <w:rFonts w:ascii="Arial" w:hAnsi="Arial" w:cs="Arial"/>
          <w:sz w:val="24"/>
          <w:szCs w:val="24"/>
        </w:rPr>
        <w:t>process,</w:t>
      </w:r>
      <w:r w:rsidRPr="00595878">
        <w:rPr>
          <w:rFonts w:ascii="Arial" w:hAnsi="Arial" w:cs="Arial"/>
          <w:sz w:val="24"/>
          <w:szCs w:val="24"/>
        </w:rPr>
        <w:t xml:space="preserve"> but such absences should still be </w:t>
      </w:r>
      <w:r w:rsidR="00455E2A">
        <w:rPr>
          <w:rFonts w:ascii="Arial" w:hAnsi="Arial" w:cs="Arial"/>
          <w:sz w:val="24"/>
          <w:szCs w:val="24"/>
        </w:rPr>
        <w:t xml:space="preserve">recorded and </w:t>
      </w:r>
      <w:r w:rsidRPr="00595878">
        <w:rPr>
          <w:rFonts w:ascii="Arial" w:hAnsi="Arial" w:cs="Arial"/>
          <w:sz w:val="24"/>
          <w:szCs w:val="24"/>
        </w:rPr>
        <w:t>reviewed</w:t>
      </w:r>
      <w:r w:rsidR="00455E2A">
        <w:rPr>
          <w:rFonts w:ascii="Arial" w:hAnsi="Arial" w:cs="Arial"/>
          <w:sz w:val="24"/>
          <w:szCs w:val="24"/>
        </w:rPr>
        <w:t xml:space="preserve"> to ensure that the correct support is being </w:t>
      </w:r>
      <w:proofErr w:type="gramStart"/>
      <w:r w:rsidR="00CC4125">
        <w:rPr>
          <w:rFonts w:ascii="Arial" w:hAnsi="Arial" w:cs="Arial"/>
          <w:sz w:val="24"/>
          <w:szCs w:val="24"/>
        </w:rPr>
        <w:t>agreed.</w:t>
      </w:r>
      <w:r w:rsidRPr="00595878">
        <w:rPr>
          <w:rFonts w:ascii="Arial" w:hAnsi="Arial" w:cs="Arial"/>
          <w:sz w:val="24"/>
          <w:szCs w:val="24"/>
        </w:rPr>
        <w:t>.</w:t>
      </w:r>
      <w:proofErr w:type="gramEnd"/>
      <w:r w:rsidRPr="00595878">
        <w:rPr>
          <w:rFonts w:ascii="Arial" w:hAnsi="Arial" w:cs="Arial"/>
          <w:sz w:val="24"/>
          <w:szCs w:val="24"/>
        </w:rPr>
        <w:t xml:space="preserve">  </w:t>
      </w:r>
    </w:p>
    <w:p w14:paraId="49058923" w14:textId="7E33F407" w:rsidR="000057C3" w:rsidRDefault="00595878" w:rsidP="00595878">
      <w:pPr>
        <w:rPr>
          <w:rFonts w:ascii="Arial" w:hAnsi="Arial" w:cs="Arial"/>
          <w:sz w:val="24"/>
          <w:szCs w:val="24"/>
        </w:rPr>
      </w:pPr>
      <w:r w:rsidRPr="00595878">
        <w:rPr>
          <w:rFonts w:ascii="Arial" w:hAnsi="Arial" w:cs="Arial"/>
          <w:sz w:val="24"/>
          <w:szCs w:val="24"/>
        </w:rPr>
        <w:lastRenderedPageBreak/>
        <w:t>Where an absence is unrelated to pregnancy, for example if the employee has a cold, it could be considered as part of the formal attendance process.</w:t>
      </w:r>
    </w:p>
    <w:p w14:paraId="04F16A95" w14:textId="77777777" w:rsidR="00A92D6A" w:rsidRPr="00DB3221" w:rsidRDefault="00A92D6A" w:rsidP="00A92D6A">
      <w:pPr>
        <w:rPr>
          <w:rFonts w:ascii="Arial" w:hAnsi="Arial" w:cs="Arial"/>
          <w:b/>
          <w:sz w:val="24"/>
          <w:szCs w:val="24"/>
        </w:rPr>
      </w:pPr>
      <w:r w:rsidRPr="00DB3221">
        <w:rPr>
          <w:rFonts w:ascii="Arial" w:hAnsi="Arial" w:cs="Arial"/>
          <w:b/>
          <w:sz w:val="24"/>
          <w:szCs w:val="24"/>
        </w:rPr>
        <w:t xml:space="preserve">Employees with a Disability </w:t>
      </w:r>
    </w:p>
    <w:p w14:paraId="3C927872" w14:textId="77777777" w:rsidR="00A92D6A" w:rsidRPr="005427F7" w:rsidRDefault="00A92D6A" w:rsidP="00A92D6A">
      <w:pPr>
        <w:rPr>
          <w:rFonts w:ascii="Arial" w:hAnsi="Arial" w:cs="Arial"/>
          <w:sz w:val="24"/>
          <w:szCs w:val="24"/>
        </w:rPr>
      </w:pPr>
      <w:r w:rsidRPr="005427F7">
        <w:rPr>
          <w:rFonts w:ascii="Arial" w:hAnsi="Arial" w:cs="Arial"/>
          <w:sz w:val="24"/>
          <w:szCs w:val="24"/>
        </w:rPr>
        <w:t xml:space="preserve">The Council is committed to the employment of people with disabilities and will not tolerate any unjustifiable less favourable treatment of a person on the grounds of their disability.  </w:t>
      </w:r>
    </w:p>
    <w:p w14:paraId="5A238E98" w14:textId="3F8EC660" w:rsidR="00A92D6A" w:rsidRDefault="00A92D6A" w:rsidP="00A92D6A">
      <w:pPr>
        <w:rPr>
          <w:rFonts w:ascii="Arial" w:hAnsi="Arial" w:cs="Arial"/>
          <w:sz w:val="24"/>
          <w:szCs w:val="24"/>
        </w:rPr>
      </w:pPr>
      <w:r w:rsidRPr="005427F7">
        <w:rPr>
          <w:rFonts w:ascii="Arial" w:hAnsi="Arial" w:cs="Arial"/>
          <w:sz w:val="24"/>
          <w:szCs w:val="24"/>
        </w:rPr>
        <w:t xml:space="preserve">The Council will carefully consider, and make, any reasonable adjustments which are necessary to address any disadvantage which the employee may be experiencing </w:t>
      </w:r>
      <w:r w:rsidR="006D7887" w:rsidRPr="005427F7">
        <w:rPr>
          <w:rFonts w:ascii="Arial" w:hAnsi="Arial" w:cs="Arial"/>
          <w:sz w:val="24"/>
          <w:szCs w:val="24"/>
        </w:rPr>
        <w:t>because of</w:t>
      </w:r>
      <w:r w:rsidRPr="005427F7">
        <w:rPr>
          <w:rFonts w:ascii="Arial" w:hAnsi="Arial" w:cs="Arial"/>
          <w:sz w:val="24"/>
          <w:szCs w:val="24"/>
        </w:rPr>
        <w:t xml:space="preserve"> their disability to enable them to carry out their core duties</w:t>
      </w:r>
      <w:r w:rsidR="00C44573">
        <w:rPr>
          <w:rFonts w:ascii="Arial" w:hAnsi="Arial" w:cs="Arial"/>
          <w:sz w:val="24"/>
          <w:szCs w:val="24"/>
        </w:rPr>
        <w:t xml:space="preserve">.  This </w:t>
      </w:r>
      <w:r w:rsidR="003A4884">
        <w:rPr>
          <w:rFonts w:ascii="Arial" w:hAnsi="Arial" w:cs="Arial"/>
          <w:sz w:val="24"/>
          <w:szCs w:val="24"/>
        </w:rPr>
        <w:t>may i</w:t>
      </w:r>
      <w:r w:rsidR="000209D9">
        <w:rPr>
          <w:rFonts w:ascii="Arial" w:hAnsi="Arial" w:cs="Arial"/>
          <w:sz w:val="24"/>
          <w:szCs w:val="24"/>
        </w:rPr>
        <w:t>nclud</w:t>
      </w:r>
      <w:r w:rsidR="003A4884">
        <w:rPr>
          <w:rFonts w:ascii="Arial" w:hAnsi="Arial" w:cs="Arial"/>
          <w:sz w:val="24"/>
          <w:szCs w:val="24"/>
        </w:rPr>
        <w:t>e</w:t>
      </w:r>
      <w:r w:rsidR="000209D9">
        <w:rPr>
          <w:rFonts w:ascii="Arial" w:hAnsi="Arial" w:cs="Arial"/>
          <w:sz w:val="24"/>
          <w:szCs w:val="24"/>
        </w:rPr>
        <w:t xml:space="preserve"> time off for disabilit</w:t>
      </w:r>
      <w:r w:rsidR="00A5665C">
        <w:rPr>
          <w:rFonts w:ascii="Arial" w:hAnsi="Arial" w:cs="Arial"/>
          <w:sz w:val="24"/>
          <w:szCs w:val="24"/>
        </w:rPr>
        <w:t>y related hospital appointments</w:t>
      </w:r>
      <w:r w:rsidRPr="005427F7">
        <w:rPr>
          <w:rFonts w:ascii="Arial" w:hAnsi="Arial" w:cs="Arial"/>
          <w:sz w:val="24"/>
          <w:szCs w:val="24"/>
        </w:rPr>
        <w:t xml:space="preserve">. </w:t>
      </w:r>
      <w:r w:rsidR="00BD1A8F">
        <w:rPr>
          <w:rFonts w:ascii="Arial" w:hAnsi="Arial" w:cs="Arial"/>
          <w:sz w:val="24"/>
          <w:szCs w:val="24"/>
        </w:rPr>
        <w:t xml:space="preserve">  </w:t>
      </w:r>
    </w:p>
    <w:p w14:paraId="1E24A333" w14:textId="7087AEE3" w:rsidR="005F2B82" w:rsidRDefault="005F2B82" w:rsidP="00FD5536">
      <w:pPr>
        <w:rPr>
          <w:rFonts w:ascii="Arial" w:hAnsi="Arial" w:cs="Arial"/>
          <w:b/>
          <w:sz w:val="24"/>
          <w:szCs w:val="24"/>
        </w:rPr>
      </w:pPr>
      <w:r>
        <w:rPr>
          <w:rFonts w:ascii="Arial" w:hAnsi="Arial" w:cs="Arial"/>
          <w:b/>
          <w:sz w:val="24"/>
          <w:szCs w:val="24"/>
        </w:rPr>
        <w:t>Time off for Doctors/Hospital and Dental Appointments</w:t>
      </w:r>
    </w:p>
    <w:p w14:paraId="09A7BAFF" w14:textId="591DDB3A" w:rsidR="00FD658A" w:rsidRDefault="001556B7" w:rsidP="00FD5536">
      <w:pPr>
        <w:rPr>
          <w:rFonts w:ascii="Arial" w:hAnsi="Arial" w:cs="Arial"/>
          <w:sz w:val="24"/>
          <w:szCs w:val="24"/>
        </w:rPr>
      </w:pPr>
      <w:r>
        <w:rPr>
          <w:rFonts w:ascii="Arial" w:hAnsi="Arial" w:cs="Arial"/>
          <w:sz w:val="24"/>
          <w:szCs w:val="24"/>
        </w:rPr>
        <w:t xml:space="preserve">We recognise that it is not always possible to make </w:t>
      </w:r>
      <w:r w:rsidR="00C4718A">
        <w:rPr>
          <w:rFonts w:ascii="Arial" w:hAnsi="Arial" w:cs="Arial"/>
          <w:sz w:val="24"/>
          <w:szCs w:val="24"/>
        </w:rPr>
        <w:t xml:space="preserve">medical appointments outside of works time.  Where practically possible we would encourage </w:t>
      </w:r>
      <w:r w:rsidR="00405136">
        <w:rPr>
          <w:rFonts w:ascii="Arial" w:hAnsi="Arial" w:cs="Arial"/>
          <w:sz w:val="24"/>
          <w:szCs w:val="24"/>
        </w:rPr>
        <w:t xml:space="preserve">colleagues to make best use of </w:t>
      </w:r>
      <w:r w:rsidR="00C16D1E">
        <w:rPr>
          <w:rFonts w:ascii="Arial" w:hAnsi="Arial" w:cs="Arial"/>
          <w:sz w:val="24"/>
          <w:szCs w:val="24"/>
        </w:rPr>
        <w:t>any fle</w:t>
      </w:r>
      <w:r w:rsidR="00B76189">
        <w:rPr>
          <w:rFonts w:ascii="Arial" w:hAnsi="Arial" w:cs="Arial"/>
          <w:sz w:val="24"/>
          <w:szCs w:val="24"/>
        </w:rPr>
        <w:t xml:space="preserve">xible or homeworking arrangements to attend.  </w:t>
      </w:r>
      <w:r w:rsidR="00617B67">
        <w:rPr>
          <w:rFonts w:ascii="Arial" w:hAnsi="Arial" w:cs="Arial"/>
          <w:sz w:val="24"/>
          <w:szCs w:val="24"/>
        </w:rPr>
        <w:t>Where this is not possible, arrangements with your</w:t>
      </w:r>
      <w:r w:rsidR="001073F7" w:rsidRPr="001073F7">
        <w:rPr>
          <w:rFonts w:ascii="Arial" w:hAnsi="Arial" w:cs="Arial"/>
          <w:sz w:val="24"/>
          <w:szCs w:val="24"/>
        </w:rPr>
        <w:t xml:space="preserve"> line manager</w:t>
      </w:r>
      <w:r w:rsidR="00617B67">
        <w:rPr>
          <w:rFonts w:ascii="Arial" w:hAnsi="Arial" w:cs="Arial"/>
          <w:sz w:val="24"/>
          <w:szCs w:val="24"/>
        </w:rPr>
        <w:t xml:space="preserve"> </w:t>
      </w:r>
      <w:r w:rsidR="004347CD">
        <w:rPr>
          <w:rFonts w:ascii="Arial" w:hAnsi="Arial" w:cs="Arial"/>
          <w:sz w:val="24"/>
          <w:szCs w:val="24"/>
        </w:rPr>
        <w:t xml:space="preserve">should be made </w:t>
      </w:r>
      <w:r w:rsidR="00BB1FCB">
        <w:rPr>
          <w:rFonts w:ascii="Arial" w:hAnsi="Arial" w:cs="Arial"/>
          <w:sz w:val="24"/>
          <w:szCs w:val="24"/>
        </w:rPr>
        <w:t xml:space="preserve">to take </w:t>
      </w:r>
      <w:r w:rsidR="004347CD">
        <w:rPr>
          <w:rFonts w:ascii="Arial" w:hAnsi="Arial" w:cs="Arial"/>
          <w:sz w:val="24"/>
          <w:szCs w:val="24"/>
        </w:rPr>
        <w:t xml:space="preserve">off </w:t>
      </w:r>
      <w:r w:rsidR="00BB1FCB">
        <w:rPr>
          <w:rFonts w:ascii="Arial" w:hAnsi="Arial" w:cs="Arial"/>
          <w:sz w:val="24"/>
          <w:szCs w:val="24"/>
        </w:rPr>
        <w:t>and subsequently make up any time off to attend a medical appointment</w:t>
      </w:r>
      <w:r w:rsidR="004347CD">
        <w:rPr>
          <w:rFonts w:ascii="Arial" w:hAnsi="Arial" w:cs="Arial"/>
          <w:sz w:val="24"/>
          <w:szCs w:val="24"/>
        </w:rPr>
        <w:t xml:space="preserve">.  </w:t>
      </w:r>
    </w:p>
    <w:p w14:paraId="07A9D23B" w14:textId="4CE22EF1" w:rsidR="009C06CD" w:rsidRDefault="00FD658A" w:rsidP="00FD5536">
      <w:pPr>
        <w:rPr>
          <w:rFonts w:ascii="Arial" w:hAnsi="Arial" w:cs="Arial"/>
          <w:sz w:val="24"/>
          <w:szCs w:val="24"/>
        </w:rPr>
      </w:pPr>
      <w:r w:rsidRPr="00FD658A">
        <w:rPr>
          <w:rFonts w:ascii="Arial" w:hAnsi="Arial" w:cs="Arial"/>
          <w:sz w:val="24"/>
          <w:szCs w:val="24"/>
        </w:rPr>
        <w:t>W</w:t>
      </w:r>
      <w:r>
        <w:rPr>
          <w:rFonts w:ascii="Arial" w:hAnsi="Arial" w:cs="Arial"/>
          <w:sz w:val="24"/>
          <w:szCs w:val="24"/>
        </w:rPr>
        <w:t xml:space="preserve">here </w:t>
      </w:r>
      <w:r w:rsidR="007E5296">
        <w:rPr>
          <w:rFonts w:ascii="Arial" w:hAnsi="Arial" w:cs="Arial"/>
          <w:sz w:val="24"/>
          <w:szCs w:val="24"/>
        </w:rPr>
        <w:t>w</w:t>
      </w:r>
      <w:r w:rsidRPr="00FD658A">
        <w:rPr>
          <w:rFonts w:ascii="Arial" w:hAnsi="Arial" w:cs="Arial"/>
          <w:sz w:val="24"/>
          <w:szCs w:val="24"/>
        </w:rPr>
        <w:t xml:space="preserve">hole or half day </w:t>
      </w:r>
      <w:r w:rsidR="007E5296">
        <w:rPr>
          <w:rFonts w:ascii="Arial" w:hAnsi="Arial" w:cs="Arial"/>
          <w:sz w:val="24"/>
          <w:szCs w:val="24"/>
        </w:rPr>
        <w:t xml:space="preserve">hospital </w:t>
      </w:r>
      <w:r w:rsidRPr="00FD658A">
        <w:rPr>
          <w:rFonts w:ascii="Arial" w:hAnsi="Arial" w:cs="Arial"/>
          <w:sz w:val="24"/>
          <w:szCs w:val="24"/>
        </w:rPr>
        <w:t>appointments</w:t>
      </w:r>
      <w:r w:rsidR="007E5296">
        <w:rPr>
          <w:rFonts w:ascii="Arial" w:hAnsi="Arial" w:cs="Arial"/>
          <w:sz w:val="24"/>
          <w:szCs w:val="24"/>
        </w:rPr>
        <w:t xml:space="preserve"> occur, these</w:t>
      </w:r>
      <w:r w:rsidRPr="00FD658A">
        <w:rPr>
          <w:rFonts w:ascii="Arial" w:hAnsi="Arial" w:cs="Arial"/>
          <w:sz w:val="24"/>
          <w:szCs w:val="24"/>
        </w:rPr>
        <w:t xml:space="preserve"> should be recorded as medical appointments on ESS</w:t>
      </w:r>
      <w:r w:rsidR="00BE4452">
        <w:rPr>
          <w:rFonts w:ascii="Arial" w:hAnsi="Arial" w:cs="Arial"/>
          <w:sz w:val="24"/>
          <w:szCs w:val="24"/>
        </w:rPr>
        <w:t>, and will be paid</w:t>
      </w:r>
      <w:r w:rsidR="007E5296">
        <w:rPr>
          <w:rFonts w:ascii="Arial" w:hAnsi="Arial" w:cs="Arial"/>
          <w:sz w:val="24"/>
          <w:szCs w:val="24"/>
        </w:rPr>
        <w:t>.</w:t>
      </w:r>
      <w:r w:rsidR="00A5665C">
        <w:rPr>
          <w:rFonts w:ascii="Arial" w:hAnsi="Arial" w:cs="Arial"/>
          <w:sz w:val="24"/>
          <w:szCs w:val="24"/>
        </w:rPr>
        <w:t xml:space="preserve">  Line Managers may request sight of </w:t>
      </w:r>
      <w:r w:rsidR="000B0F59">
        <w:rPr>
          <w:rFonts w:ascii="Arial" w:hAnsi="Arial" w:cs="Arial"/>
          <w:sz w:val="24"/>
          <w:szCs w:val="24"/>
        </w:rPr>
        <w:t xml:space="preserve">the relevant </w:t>
      </w:r>
      <w:r w:rsidR="00A5665C">
        <w:rPr>
          <w:rFonts w:ascii="Arial" w:hAnsi="Arial" w:cs="Arial"/>
          <w:sz w:val="24"/>
          <w:szCs w:val="24"/>
        </w:rPr>
        <w:t>appointment letters.</w:t>
      </w:r>
    </w:p>
    <w:p w14:paraId="6EED2689" w14:textId="77777777" w:rsidR="00267ECF" w:rsidRPr="002E2045" w:rsidRDefault="00267ECF" w:rsidP="00267ECF">
      <w:pPr>
        <w:rPr>
          <w:rFonts w:ascii="Arial" w:hAnsi="Arial" w:cs="Arial"/>
          <w:b/>
          <w:sz w:val="24"/>
          <w:szCs w:val="24"/>
        </w:rPr>
      </w:pPr>
      <w:r w:rsidRPr="002E2045">
        <w:rPr>
          <w:rFonts w:ascii="Arial" w:hAnsi="Arial" w:cs="Arial"/>
          <w:b/>
          <w:bCs/>
          <w:sz w:val="24"/>
          <w:szCs w:val="24"/>
        </w:rPr>
        <w:t>Industrial Injury</w:t>
      </w:r>
    </w:p>
    <w:p w14:paraId="1AEC56F3" w14:textId="77777777" w:rsidR="00267ECF" w:rsidRPr="0035209F" w:rsidRDefault="00267ECF" w:rsidP="00267ECF">
      <w:pPr>
        <w:rPr>
          <w:rFonts w:ascii="Arial" w:hAnsi="Arial" w:cs="Arial"/>
          <w:sz w:val="24"/>
          <w:szCs w:val="24"/>
        </w:rPr>
      </w:pPr>
      <w:r w:rsidRPr="0035209F">
        <w:rPr>
          <w:rFonts w:ascii="Arial" w:hAnsi="Arial" w:cs="Arial"/>
          <w:sz w:val="24"/>
          <w:szCs w:val="24"/>
        </w:rPr>
        <w:t>A payment may be paid where:</w:t>
      </w:r>
    </w:p>
    <w:p w14:paraId="77D06172" w14:textId="4026C7F2" w:rsidR="00267ECF" w:rsidRPr="00C83E6C" w:rsidRDefault="00267ECF" w:rsidP="00C83E6C">
      <w:pPr>
        <w:pStyle w:val="ListParagraph"/>
        <w:numPr>
          <w:ilvl w:val="0"/>
          <w:numId w:val="12"/>
        </w:numPr>
        <w:rPr>
          <w:rFonts w:ascii="Arial" w:hAnsi="Arial" w:cs="Arial"/>
          <w:sz w:val="24"/>
          <w:szCs w:val="24"/>
        </w:rPr>
      </w:pPr>
      <w:r w:rsidRPr="00C83E6C">
        <w:rPr>
          <w:rFonts w:ascii="Arial" w:hAnsi="Arial" w:cs="Arial"/>
          <w:sz w:val="24"/>
          <w:szCs w:val="24"/>
        </w:rPr>
        <w:t>an employee becomes incapacitated for work, either on a short-term or permanent basis due to injury or disease whilst in the employment of the Council; and</w:t>
      </w:r>
    </w:p>
    <w:p w14:paraId="103742F6" w14:textId="1101B95F" w:rsidR="00267ECF" w:rsidRPr="00C83E6C" w:rsidRDefault="00267ECF" w:rsidP="00C83E6C">
      <w:pPr>
        <w:pStyle w:val="ListParagraph"/>
        <w:numPr>
          <w:ilvl w:val="0"/>
          <w:numId w:val="12"/>
        </w:numPr>
        <w:rPr>
          <w:rFonts w:ascii="Arial" w:hAnsi="Arial" w:cs="Arial"/>
          <w:sz w:val="24"/>
          <w:szCs w:val="24"/>
        </w:rPr>
      </w:pPr>
      <w:r w:rsidRPr="00C83E6C">
        <w:rPr>
          <w:rFonts w:ascii="Arial" w:hAnsi="Arial" w:cs="Arial"/>
          <w:sz w:val="24"/>
          <w:szCs w:val="24"/>
        </w:rPr>
        <w:t>this can be specifically attributable to the nature of their duties; and</w:t>
      </w:r>
    </w:p>
    <w:p w14:paraId="33108440" w14:textId="102E169F" w:rsidR="00267ECF" w:rsidRDefault="00267ECF" w:rsidP="00C83E6C">
      <w:pPr>
        <w:pStyle w:val="ListParagraph"/>
        <w:numPr>
          <w:ilvl w:val="0"/>
          <w:numId w:val="12"/>
        </w:numPr>
        <w:rPr>
          <w:rFonts w:ascii="Arial" w:hAnsi="Arial" w:cs="Arial"/>
          <w:sz w:val="24"/>
          <w:szCs w:val="24"/>
        </w:rPr>
      </w:pPr>
      <w:r w:rsidRPr="00C83E6C">
        <w:rPr>
          <w:rFonts w:ascii="Arial" w:hAnsi="Arial" w:cs="Arial"/>
          <w:sz w:val="24"/>
          <w:szCs w:val="24"/>
        </w:rPr>
        <w:t>this is not wholly or mainly due to or seriously aggrieved by their own negligence or misconduct</w:t>
      </w:r>
    </w:p>
    <w:p w14:paraId="532695CC" w14:textId="0C0C40FB" w:rsidR="00060C5A" w:rsidRDefault="00060C5A" w:rsidP="00060C5A">
      <w:pPr>
        <w:rPr>
          <w:rFonts w:ascii="Arial" w:hAnsi="Arial" w:cs="Arial"/>
          <w:b/>
          <w:sz w:val="24"/>
          <w:szCs w:val="24"/>
        </w:rPr>
      </w:pPr>
      <w:r>
        <w:rPr>
          <w:rFonts w:ascii="Arial" w:hAnsi="Arial" w:cs="Arial"/>
          <w:b/>
          <w:sz w:val="24"/>
          <w:szCs w:val="24"/>
        </w:rPr>
        <w:t>Third Party Injury Claims</w:t>
      </w:r>
    </w:p>
    <w:p w14:paraId="4D2582B9" w14:textId="6240315A" w:rsidR="00060C5A" w:rsidRDefault="00060C5A" w:rsidP="00060C5A">
      <w:pPr>
        <w:rPr>
          <w:rFonts w:ascii="Arial" w:hAnsi="Arial" w:cs="Arial"/>
          <w:sz w:val="24"/>
          <w:szCs w:val="24"/>
        </w:rPr>
      </w:pPr>
      <w:r>
        <w:rPr>
          <w:rFonts w:ascii="Arial" w:hAnsi="Arial" w:cs="Arial"/>
          <w:sz w:val="24"/>
          <w:szCs w:val="24"/>
        </w:rPr>
        <w:t xml:space="preserve">Any payments, </w:t>
      </w:r>
      <w:r w:rsidR="00305EF1">
        <w:rPr>
          <w:rFonts w:ascii="Arial" w:hAnsi="Arial" w:cs="Arial"/>
          <w:sz w:val="24"/>
          <w:szCs w:val="24"/>
        </w:rPr>
        <w:t xml:space="preserve">other than statutory sick pay, which RBKC make </w:t>
      </w:r>
      <w:r w:rsidR="008D0EFE">
        <w:rPr>
          <w:rFonts w:ascii="Arial" w:hAnsi="Arial" w:cs="Arial"/>
          <w:sz w:val="24"/>
          <w:szCs w:val="24"/>
        </w:rPr>
        <w:t>d</w:t>
      </w:r>
      <w:r w:rsidR="00305EF1">
        <w:rPr>
          <w:rFonts w:ascii="Arial" w:hAnsi="Arial" w:cs="Arial"/>
          <w:sz w:val="24"/>
          <w:szCs w:val="24"/>
        </w:rPr>
        <w:t xml:space="preserve">uring absence from work </w:t>
      </w:r>
      <w:proofErr w:type="gramStart"/>
      <w:r w:rsidR="00305EF1">
        <w:rPr>
          <w:rFonts w:ascii="Arial" w:hAnsi="Arial" w:cs="Arial"/>
          <w:sz w:val="24"/>
          <w:szCs w:val="24"/>
        </w:rPr>
        <w:t>as a result of</w:t>
      </w:r>
      <w:proofErr w:type="gramEnd"/>
      <w:r w:rsidR="00305EF1">
        <w:rPr>
          <w:rFonts w:ascii="Arial" w:hAnsi="Arial" w:cs="Arial"/>
          <w:sz w:val="24"/>
          <w:szCs w:val="24"/>
        </w:rPr>
        <w:t xml:space="preserve"> an accident </w:t>
      </w:r>
      <w:r w:rsidR="008D0EFE">
        <w:rPr>
          <w:rFonts w:ascii="Arial" w:hAnsi="Arial" w:cs="Arial"/>
          <w:sz w:val="24"/>
          <w:szCs w:val="24"/>
        </w:rPr>
        <w:t>and where the employee is making a claim shall be repaid</w:t>
      </w:r>
      <w:r w:rsidR="00F01737">
        <w:rPr>
          <w:rFonts w:ascii="Arial" w:hAnsi="Arial" w:cs="Arial"/>
          <w:sz w:val="24"/>
          <w:szCs w:val="24"/>
        </w:rPr>
        <w:t xml:space="preserve"> to the Council, as the employer.</w:t>
      </w:r>
    </w:p>
    <w:p w14:paraId="53B247A6" w14:textId="2E334C12" w:rsidR="0002549B" w:rsidRPr="00060C5A" w:rsidRDefault="0002549B" w:rsidP="00060C5A">
      <w:pPr>
        <w:rPr>
          <w:rFonts w:ascii="Arial" w:hAnsi="Arial" w:cs="Arial"/>
          <w:sz w:val="24"/>
          <w:szCs w:val="24"/>
        </w:rPr>
      </w:pPr>
      <w:r>
        <w:rPr>
          <w:rFonts w:ascii="Arial" w:hAnsi="Arial" w:cs="Arial"/>
          <w:sz w:val="24"/>
          <w:szCs w:val="24"/>
        </w:rPr>
        <w:t xml:space="preserve">The full amount from such damages or settlement should be repaid </w:t>
      </w:r>
      <w:r w:rsidR="00AC01E8">
        <w:rPr>
          <w:rFonts w:ascii="Arial" w:hAnsi="Arial" w:cs="Arial"/>
          <w:sz w:val="24"/>
          <w:szCs w:val="24"/>
        </w:rPr>
        <w:t xml:space="preserve">in one lump sum.  </w:t>
      </w:r>
    </w:p>
    <w:p w14:paraId="0B9D4C9C" w14:textId="77777777" w:rsidR="00267ECF" w:rsidRPr="00267ECF" w:rsidRDefault="00267ECF" w:rsidP="00267ECF">
      <w:pPr>
        <w:rPr>
          <w:rFonts w:ascii="Arial" w:hAnsi="Arial" w:cs="Arial"/>
          <w:b/>
          <w:sz w:val="24"/>
          <w:szCs w:val="24"/>
        </w:rPr>
      </w:pPr>
      <w:r w:rsidRPr="00267ECF">
        <w:rPr>
          <w:rFonts w:ascii="Arial" w:hAnsi="Arial" w:cs="Arial"/>
          <w:b/>
          <w:sz w:val="24"/>
          <w:szCs w:val="24"/>
        </w:rPr>
        <w:t xml:space="preserve">Sickness while overseas </w:t>
      </w:r>
    </w:p>
    <w:p w14:paraId="2C90ACDA" w14:textId="77777777" w:rsidR="00267ECF" w:rsidRPr="00267ECF" w:rsidRDefault="00267ECF" w:rsidP="00267ECF">
      <w:pPr>
        <w:rPr>
          <w:rFonts w:ascii="Arial" w:hAnsi="Arial" w:cs="Arial"/>
          <w:sz w:val="24"/>
          <w:szCs w:val="24"/>
        </w:rPr>
      </w:pPr>
      <w:r w:rsidRPr="00267ECF">
        <w:rPr>
          <w:rFonts w:ascii="Arial" w:hAnsi="Arial" w:cs="Arial"/>
          <w:sz w:val="24"/>
          <w:szCs w:val="24"/>
        </w:rPr>
        <w:t xml:space="preserve">Where an employee is sick whilst overseas, the normal reporting arrangements, set out still apply.  However, it is accepted that first and fourth day contact may need to be via a third party.  </w:t>
      </w:r>
    </w:p>
    <w:p w14:paraId="4543F92B" w14:textId="39F5CE43" w:rsidR="00267ECF" w:rsidRPr="00267ECF" w:rsidRDefault="00267ECF" w:rsidP="00267ECF">
      <w:pPr>
        <w:rPr>
          <w:rFonts w:ascii="Arial" w:hAnsi="Arial" w:cs="Arial"/>
          <w:sz w:val="24"/>
          <w:szCs w:val="24"/>
        </w:rPr>
      </w:pPr>
      <w:r w:rsidRPr="00267ECF">
        <w:rPr>
          <w:rFonts w:ascii="Arial" w:hAnsi="Arial" w:cs="Arial"/>
          <w:sz w:val="24"/>
          <w:szCs w:val="24"/>
        </w:rPr>
        <w:t>A medical certificate must be forwarded to the employee’s line manager.  The manager m</w:t>
      </w:r>
      <w:r w:rsidR="00C83E6C">
        <w:rPr>
          <w:rFonts w:ascii="Arial" w:hAnsi="Arial" w:cs="Arial"/>
          <w:sz w:val="24"/>
          <w:szCs w:val="24"/>
        </w:rPr>
        <w:t>ay</w:t>
      </w:r>
      <w:r w:rsidRPr="00267ECF">
        <w:rPr>
          <w:rFonts w:ascii="Arial" w:hAnsi="Arial" w:cs="Arial"/>
          <w:sz w:val="24"/>
          <w:szCs w:val="24"/>
        </w:rPr>
        <w:t xml:space="preserve"> forward the original to OH for verification. If the certificate is </w:t>
      </w:r>
      <w:r w:rsidRPr="00267ECF">
        <w:rPr>
          <w:rFonts w:ascii="Arial" w:hAnsi="Arial" w:cs="Arial"/>
          <w:sz w:val="24"/>
          <w:szCs w:val="24"/>
        </w:rPr>
        <w:lastRenderedPageBreak/>
        <w:t xml:space="preserve">satisfactory, annual leave will cease and any sick pay the employee is entitled to will commence from the date of notification. </w:t>
      </w:r>
    </w:p>
    <w:p w14:paraId="5BBAB585" w14:textId="77777777" w:rsidR="00267ECF" w:rsidRPr="00267ECF" w:rsidRDefault="00267ECF" w:rsidP="00267ECF">
      <w:pPr>
        <w:rPr>
          <w:rFonts w:ascii="Arial" w:hAnsi="Arial" w:cs="Arial"/>
          <w:sz w:val="24"/>
          <w:szCs w:val="24"/>
        </w:rPr>
      </w:pPr>
      <w:r w:rsidRPr="00267ECF">
        <w:rPr>
          <w:rFonts w:ascii="Arial" w:hAnsi="Arial" w:cs="Arial"/>
          <w:sz w:val="24"/>
          <w:szCs w:val="24"/>
        </w:rPr>
        <w:t xml:space="preserve">If the absence is deemed to be outside the terms of sickness absence, any absence which extends beyond the end of approved annual leave will be treated as leave without pay and the department may wish to review further action on the matter. </w:t>
      </w:r>
    </w:p>
    <w:p w14:paraId="24D2936C" w14:textId="795A56F0" w:rsidR="00267ECF" w:rsidRPr="00267ECF" w:rsidRDefault="00267ECF" w:rsidP="00267ECF">
      <w:pPr>
        <w:rPr>
          <w:rFonts w:ascii="Arial" w:hAnsi="Arial" w:cs="Arial"/>
          <w:b/>
          <w:sz w:val="24"/>
          <w:szCs w:val="24"/>
        </w:rPr>
      </w:pPr>
      <w:bookmarkStart w:id="0" w:name="_GoBack"/>
      <w:bookmarkEnd w:id="0"/>
      <w:r w:rsidRPr="00267ECF">
        <w:rPr>
          <w:rFonts w:ascii="Arial" w:hAnsi="Arial" w:cs="Arial"/>
          <w:b/>
          <w:sz w:val="24"/>
          <w:szCs w:val="24"/>
        </w:rPr>
        <w:t xml:space="preserve">Medical Treatment Overseas </w:t>
      </w:r>
    </w:p>
    <w:p w14:paraId="3D6E637C" w14:textId="77777777" w:rsidR="00267ECF" w:rsidRPr="00267ECF" w:rsidRDefault="00267ECF" w:rsidP="00267ECF">
      <w:pPr>
        <w:rPr>
          <w:rFonts w:ascii="Arial" w:hAnsi="Arial" w:cs="Arial"/>
          <w:sz w:val="24"/>
          <w:szCs w:val="24"/>
        </w:rPr>
      </w:pPr>
      <w:r w:rsidRPr="00267ECF">
        <w:rPr>
          <w:rFonts w:ascii="Arial" w:hAnsi="Arial" w:cs="Arial"/>
          <w:sz w:val="24"/>
          <w:szCs w:val="24"/>
        </w:rPr>
        <w:t xml:space="preserve">Where an employee proposes to receive medical treatment overseas, they must seek approval for their absence in advance, as they would for any period of leave. </w:t>
      </w:r>
    </w:p>
    <w:p w14:paraId="4EEB704D" w14:textId="42FAEF98" w:rsidR="00267ECF" w:rsidRPr="00267ECF" w:rsidRDefault="00267ECF" w:rsidP="00267ECF">
      <w:pPr>
        <w:rPr>
          <w:rFonts w:ascii="Arial" w:hAnsi="Arial" w:cs="Arial"/>
          <w:sz w:val="24"/>
          <w:szCs w:val="24"/>
        </w:rPr>
      </w:pPr>
      <w:r w:rsidRPr="00267ECF">
        <w:rPr>
          <w:rFonts w:ascii="Arial" w:hAnsi="Arial" w:cs="Arial"/>
          <w:sz w:val="24"/>
          <w:szCs w:val="24"/>
        </w:rPr>
        <w:t xml:space="preserve">The employee must provide their line manager with evidence of their medical condition and the treatment they are going to receive.  This </w:t>
      </w:r>
      <w:r w:rsidR="009C1BAF">
        <w:rPr>
          <w:rFonts w:ascii="Arial" w:hAnsi="Arial" w:cs="Arial"/>
          <w:sz w:val="24"/>
          <w:szCs w:val="24"/>
        </w:rPr>
        <w:t>may</w:t>
      </w:r>
      <w:r w:rsidRPr="00267ECF">
        <w:rPr>
          <w:rFonts w:ascii="Arial" w:hAnsi="Arial" w:cs="Arial"/>
          <w:sz w:val="24"/>
          <w:szCs w:val="24"/>
        </w:rPr>
        <w:t xml:space="preserve"> be forwarded to OH for verification.  Where the treatment is deemed to fall outside the terms of sickness absence, the absence will not be regarded as sick leave and the employee will not be entitled to pay in accordance with the Council’s sickness allowance.  Instead, the employee will need to take annual </w:t>
      </w:r>
      <w:proofErr w:type="gramStart"/>
      <w:r w:rsidRPr="00267ECF">
        <w:rPr>
          <w:rFonts w:ascii="Arial" w:hAnsi="Arial" w:cs="Arial"/>
          <w:sz w:val="24"/>
          <w:szCs w:val="24"/>
        </w:rPr>
        <w:t>leave</w:t>
      </w:r>
      <w:proofErr w:type="gramEnd"/>
      <w:r w:rsidRPr="00267ECF">
        <w:rPr>
          <w:rFonts w:ascii="Arial" w:hAnsi="Arial" w:cs="Arial"/>
          <w:sz w:val="24"/>
          <w:szCs w:val="24"/>
        </w:rPr>
        <w:t xml:space="preserve"> or the leave will be regarded as unauthorised and may result in action being taken under the Council’s Disciplinary Policy.   </w:t>
      </w:r>
    </w:p>
    <w:p w14:paraId="39401529" w14:textId="77777777" w:rsidR="00267ECF" w:rsidRPr="00267ECF" w:rsidRDefault="00267ECF" w:rsidP="00267ECF">
      <w:pPr>
        <w:rPr>
          <w:rFonts w:ascii="Arial" w:hAnsi="Arial" w:cs="Arial"/>
          <w:b/>
          <w:sz w:val="24"/>
          <w:szCs w:val="24"/>
        </w:rPr>
      </w:pPr>
      <w:r w:rsidRPr="00267ECF">
        <w:rPr>
          <w:rFonts w:ascii="Arial" w:hAnsi="Arial" w:cs="Arial"/>
          <w:b/>
          <w:sz w:val="24"/>
          <w:szCs w:val="24"/>
        </w:rPr>
        <w:t>Elective Surgery</w:t>
      </w:r>
    </w:p>
    <w:p w14:paraId="6A78A1E7" w14:textId="217A8D7C" w:rsidR="00267ECF" w:rsidRDefault="00267ECF" w:rsidP="00267ECF">
      <w:pPr>
        <w:rPr>
          <w:rFonts w:ascii="Arial" w:hAnsi="Arial" w:cs="Arial"/>
          <w:sz w:val="24"/>
          <w:szCs w:val="24"/>
        </w:rPr>
      </w:pPr>
      <w:r w:rsidRPr="00267ECF">
        <w:rPr>
          <w:rFonts w:ascii="Arial" w:hAnsi="Arial" w:cs="Arial"/>
          <w:sz w:val="24"/>
          <w:szCs w:val="24"/>
        </w:rPr>
        <w:t xml:space="preserve">Elective surgery is surgery that is not considered to be medically necessary and we do not expect employees to take sick absence for these procedures. This includes cosmetic surgery, which is concerned with the enhancement of appearance through surgical and medical techniques, </w:t>
      </w:r>
      <w:proofErr w:type="spellStart"/>
      <w:r w:rsidRPr="00267ECF">
        <w:rPr>
          <w:rFonts w:ascii="Arial" w:hAnsi="Arial" w:cs="Arial"/>
          <w:sz w:val="24"/>
          <w:szCs w:val="24"/>
        </w:rPr>
        <w:t>eg</w:t>
      </w:r>
      <w:proofErr w:type="spellEnd"/>
      <w:r w:rsidRPr="00267ECF">
        <w:rPr>
          <w:rFonts w:ascii="Arial" w:hAnsi="Arial" w:cs="Arial"/>
          <w:sz w:val="24"/>
          <w:szCs w:val="24"/>
        </w:rPr>
        <w:t xml:space="preserve"> face-lifts or breast implants*. It also includes other medical procedures such as laser eye treatment.</w:t>
      </w:r>
    </w:p>
    <w:p w14:paraId="1B4283F7" w14:textId="77777777" w:rsidR="00B3346B" w:rsidRDefault="00B3346B" w:rsidP="00B3346B">
      <w:pPr>
        <w:rPr>
          <w:rFonts w:ascii="Arial" w:hAnsi="Arial" w:cs="Arial"/>
          <w:b/>
          <w:sz w:val="24"/>
          <w:szCs w:val="24"/>
        </w:rPr>
      </w:pPr>
      <w:r>
        <w:rPr>
          <w:rFonts w:ascii="Arial" w:hAnsi="Arial" w:cs="Arial"/>
          <w:b/>
          <w:sz w:val="24"/>
          <w:szCs w:val="24"/>
        </w:rPr>
        <w:t>M</w:t>
      </w:r>
      <w:r w:rsidRPr="002865BC">
        <w:rPr>
          <w:rFonts w:ascii="Arial" w:hAnsi="Arial" w:cs="Arial"/>
          <w:b/>
          <w:sz w:val="24"/>
          <w:szCs w:val="24"/>
        </w:rPr>
        <w:t>edical suspension</w:t>
      </w:r>
    </w:p>
    <w:p w14:paraId="61CD5759" w14:textId="77777777" w:rsidR="00B3346B" w:rsidRPr="002865BC" w:rsidRDefault="00B3346B" w:rsidP="00B3346B">
      <w:pPr>
        <w:rPr>
          <w:rFonts w:ascii="Arial" w:hAnsi="Arial" w:cs="Arial"/>
          <w:sz w:val="24"/>
          <w:szCs w:val="24"/>
        </w:rPr>
      </w:pPr>
      <w:r w:rsidRPr="002865BC">
        <w:rPr>
          <w:rFonts w:ascii="Arial" w:hAnsi="Arial" w:cs="Arial"/>
          <w:sz w:val="24"/>
          <w:szCs w:val="24"/>
        </w:rPr>
        <w:t xml:space="preserve">There may be circumstances where it is necessary for employees to be suspended from work for medical reasons.  In such cases, the employee will be required to stay at home while a medical matter is investigated.  </w:t>
      </w:r>
    </w:p>
    <w:p w14:paraId="1D9CC927" w14:textId="77777777" w:rsidR="00B3346B" w:rsidRPr="002865BC" w:rsidRDefault="00B3346B" w:rsidP="00B3346B">
      <w:pPr>
        <w:rPr>
          <w:rFonts w:ascii="Arial" w:hAnsi="Arial" w:cs="Arial"/>
          <w:sz w:val="24"/>
          <w:szCs w:val="24"/>
        </w:rPr>
      </w:pPr>
      <w:r w:rsidRPr="002865BC">
        <w:rPr>
          <w:rFonts w:ascii="Arial" w:hAnsi="Arial" w:cs="Arial"/>
          <w:sz w:val="24"/>
          <w:szCs w:val="24"/>
        </w:rPr>
        <w:t xml:space="preserve">Medical suspensions should only occur in exceptional circumstances and should be for as limited a time as possible. Suspension on medical grounds is likely to be a difficult time for all parties concerned and managers should ensure that a sensitive and supportive approach is taken throughout the process.  </w:t>
      </w:r>
    </w:p>
    <w:p w14:paraId="22DD8C26" w14:textId="77777777" w:rsidR="00B3346B" w:rsidRDefault="00B3346B" w:rsidP="00B3346B">
      <w:pPr>
        <w:rPr>
          <w:rFonts w:ascii="Arial" w:hAnsi="Arial" w:cs="Arial"/>
          <w:sz w:val="24"/>
          <w:szCs w:val="24"/>
        </w:rPr>
      </w:pPr>
      <w:r w:rsidRPr="002865BC">
        <w:rPr>
          <w:rFonts w:ascii="Arial" w:hAnsi="Arial" w:cs="Arial"/>
          <w:sz w:val="24"/>
          <w:szCs w:val="24"/>
        </w:rPr>
        <w:t>A medical suspension will arise where the manager and / or OH have concerns about an employee’s fitness for work. Prior to any suspension, the manager / OH must:</w:t>
      </w:r>
    </w:p>
    <w:p w14:paraId="28566360" w14:textId="77777777" w:rsidR="00B3346B" w:rsidRDefault="00B3346B" w:rsidP="00B3346B">
      <w:pPr>
        <w:pStyle w:val="ListParagraph"/>
        <w:numPr>
          <w:ilvl w:val="0"/>
          <w:numId w:val="7"/>
        </w:numPr>
        <w:rPr>
          <w:rFonts w:ascii="Arial" w:hAnsi="Arial" w:cs="Arial"/>
          <w:sz w:val="24"/>
          <w:szCs w:val="24"/>
        </w:rPr>
      </w:pPr>
      <w:r w:rsidRPr="002865BC">
        <w:rPr>
          <w:rFonts w:ascii="Arial" w:hAnsi="Arial" w:cs="Arial"/>
          <w:sz w:val="24"/>
          <w:szCs w:val="24"/>
        </w:rPr>
        <w:t xml:space="preserve">discuss their concerns with the employee </w:t>
      </w:r>
    </w:p>
    <w:p w14:paraId="152F1DFD" w14:textId="77777777" w:rsidR="00B3346B" w:rsidRDefault="00B3346B" w:rsidP="00B3346B">
      <w:pPr>
        <w:pStyle w:val="ListParagraph"/>
        <w:numPr>
          <w:ilvl w:val="0"/>
          <w:numId w:val="7"/>
        </w:numPr>
        <w:rPr>
          <w:rFonts w:ascii="Arial" w:hAnsi="Arial" w:cs="Arial"/>
          <w:sz w:val="24"/>
          <w:szCs w:val="24"/>
        </w:rPr>
      </w:pPr>
      <w:r w:rsidRPr="002865BC">
        <w:rPr>
          <w:rFonts w:ascii="Arial" w:hAnsi="Arial" w:cs="Arial"/>
          <w:sz w:val="24"/>
          <w:szCs w:val="24"/>
        </w:rPr>
        <w:t xml:space="preserve">consider whether further advice is required from OH / the GP’s doctor before further action is taken and consult the </w:t>
      </w:r>
      <w:r>
        <w:rPr>
          <w:rFonts w:ascii="Arial" w:hAnsi="Arial" w:cs="Arial"/>
          <w:sz w:val="24"/>
          <w:szCs w:val="24"/>
        </w:rPr>
        <w:t>E</w:t>
      </w:r>
      <w:r w:rsidRPr="002865BC">
        <w:rPr>
          <w:rFonts w:ascii="Arial" w:hAnsi="Arial" w:cs="Arial"/>
          <w:sz w:val="24"/>
          <w:szCs w:val="24"/>
        </w:rPr>
        <w:t xml:space="preserve">R team regarding the situation </w:t>
      </w:r>
    </w:p>
    <w:p w14:paraId="4B9E2AA8" w14:textId="77777777" w:rsidR="00B3346B" w:rsidRDefault="00B3346B" w:rsidP="00B3346B">
      <w:pPr>
        <w:pStyle w:val="ListParagraph"/>
        <w:numPr>
          <w:ilvl w:val="0"/>
          <w:numId w:val="7"/>
        </w:numPr>
        <w:rPr>
          <w:rFonts w:ascii="Arial" w:hAnsi="Arial" w:cs="Arial"/>
          <w:sz w:val="24"/>
          <w:szCs w:val="24"/>
        </w:rPr>
      </w:pPr>
      <w:r w:rsidRPr="002865BC">
        <w:rPr>
          <w:rFonts w:ascii="Arial" w:hAnsi="Arial" w:cs="Arial"/>
          <w:sz w:val="24"/>
          <w:szCs w:val="24"/>
        </w:rPr>
        <w:t xml:space="preserve">be satisfied that there is no reasonable alternative to dealing with the situation than requiring the employee to stay at home </w:t>
      </w:r>
    </w:p>
    <w:p w14:paraId="0DD74E45" w14:textId="77777777" w:rsidR="00B3346B" w:rsidRPr="002865BC" w:rsidRDefault="00B3346B" w:rsidP="00B3346B">
      <w:pPr>
        <w:pStyle w:val="ListParagraph"/>
        <w:numPr>
          <w:ilvl w:val="0"/>
          <w:numId w:val="7"/>
        </w:numPr>
        <w:rPr>
          <w:rFonts w:ascii="Arial" w:hAnsi="Arial" w:cs="Arial"/>
          <w:sz w:val="24"/>
          <w:szCs w:val="24"/>
        </w:rPr>
      </w:pPr>
      <w:r w:rsidRPr="002865BC">
        <w:rPr>
          <w:rFonts w:ascii="Arial" w:hAnsi="Arial" w:cs="Arial"/>
          <w:sz w:val="24"/>
          <w:szCs w:val="24"/>
        </w:rPr>
        <w:t xml:space="preserve">obtain the approval of the Head of Service before proceeding. </w:t>
      </w:r>
    </w:p>
    <w:p w14:paraId="17E25B60" w14:textId="77777777" w:rsidR="00B3346B" w:rsidRPr="002865BC" w:rsidRDefault="00B3346B" w:rsidP="00B3346B">
      <w:pPr>
        <w:rPr>
          <w:rFonts w:ascii="Arial" w:hAnsi="Arial" w:cs="Arial"/>
          <w:sz w:val="24"/>
          <w:szCs w:val="24"/>
        </w:rPr>
      </w:pPr>
      <w:r w:rsidRPr="002865BC">
        <w:rPr>
          <w:rFonts w:ascii="Arial" w:hAnsi="Arial" w:cs="Arial"/>
          <w:sz w:val="24"/>
          <w:szCs w:val="24"/>
        </w:rPr>
        <w:lastRenderedPageBreak/>
        <w:t xml:space="preserve">If the employee’s GP is consulted and there is any disagreement between OH and the employee’s GP about the employee’s fitness to be at work, the view of OH will prevail. </w:t>
      </w:r>
    </w:p>
    <w:p w14:paraId="52AA3D39" w14:textId="77777777" w:rsidR="00CA3F06" w:rsidRDefault="00CA3F06" w:rsidP="00B3346B">
      <w:pPr>
        <w:rPr>
          <w:rFonts w:ascii="Arial" w:hAnsi="Arial" w:cs="Arial"/>
          <w:sz w:val="24"/>
          <w:szCs w:val="24"/>
        </w:rPr>
      </w:pPr>
    </w:p>
    <w:p w14:paraId="39C53645" w14:textId="182BE845" w:rsidR="00CA3F06" w:rsidRPr="00287948" w:rsidRDefault="00CA3F06" w:rsidP="00B3346B">
      <w:pPr>
        <w:rPr>
          <w:rFonts w:ascii="Arial" w:hAnsi="Arial" w:cs="Arial"/>
          <w:i/>
          <w:sz w:val="24"/>
          <w:szCs w:val="24"/>
        </w:rPr>
      </w:pPr>
      <w:r>
        <w:rPr>
          <w:rFonts w:ascii="Arial" w:hAnsi="Arial" w:cs="Arial"/>
          <w:sz w:val="24"/>
          <w:szCs w:val="24"/>
        </w:rPr>
        <w:t>*</w:t>
      </w:r>
      <w:r w:rsidR="00287948">
        <w:rPr>
          <w:rFonts w:ascii="Arial" w:hAnsi="Arial" w:cs="Arial"/>
          <w:i/>
          <w:sz w:val="24"/>
          <w:szCs w:val="24"/>
        </w:rPr>
        <w:t xml:space="preserve">reconstruction surgery </w:t>
      </w:r>
      <w:r w:rsidR="00287948" w:rsidRPr="00287948">
        <w:rPr>
          <w:rFonts w:ascii="Arial" w:hAnsi="Arial" w:cs="Arial"/>
          <w:b/>
          <w:i/>
          <w:sz w:val="24"/>
          <w:szCs w:val="24"/>
        </w:rPr>
        <w:t>would not</w:t>
      </w:r>
      <w:r w:rsidR="00287948">
        <w:rPr>
          <w:rFonts w:ascii="Arial" w:hAnsi="Arial" w:cs="Arial"/>
          <w:i/>
          <w:sz w:val="24"/>
          <w:szCs w:val="24"/>
        </w:rPr>
        <w:t xml:space="preserve"> be considered as elective surgery</w:t>
      </w:r>
    </w:p>
    <w:p w14:paraId="61D82F17" w14:textId="67FB9663" w:rsidR="00B3346B" w:rsidRPr="002865BC" w:rsidRDefault="00B3346B" w:rsidP="00B3346B">
      <w:pPr>
        <w:rPr>
          <w:rFonts w:ascii="Arial" w:hAnsi="Arial" w:cs="Arial"/>
          <w:sz w:val="24"/>
          <w:szCs w:val="24"/>
        </w:rPr>
      </w:pPr>
      <w:r w:rsidRPr="002865BC">
        <w:rPr>
          <w:rFonts w:ascii="Arial" w:hAnsi="Arial" w:cs="Arial"/>
          <w:sz w:val="24"/>
          <w:szCs w:val="24"/>
        </w:rPr>
        <w:t xml:space="preserve">During the period of any medical suspension, the employee will receive their full contractual pay. </w:t>
      </w:r>
    </w:p>
    <w:p w14:paraId="3D936E8E" w14:textId="77777777" w:rsidR="00B3346B" w:rsidRDefault="00B3346B" w:rsidP="00B3346B">
      <w:pPr>
        <w:rPr>
          <w:rFonts w:ascii="Arial" w:hAnsi="Arial" w:cs="Arial"/>
          <w:sz w:val="24"/>
          <w:szCs w:val="24"/>
        </w:rPr>
      </w:pPr>
      <w:r w:rsidRPr="002865BC">
        <w:rPr>
          <w:rFonts w:ascii="Arial" w:hAnsi="Arial" w:cs="Arial"/>
          <w:sz w:val="24"/>
          <w:szCs w:val="24"/>
        </w:rPr>
        <w:t>If the result of the assessment is that the employee is not fit to return to work, they will r</w:t>
      </w:r>
      <w:r>
        <w:rPr>
          <w:rFonts w:ascii="Arial" w:hAnsi="Arial" w:cs="Arial"/>
          <w:sz w:val="24"/>
          <w:szCs w:val="24"/>
        </w:rPr>
        <w:t>e</w:t>
      </w:r>
      <w:r w:rsidRPr="002865BC">
        <w:rPr>
          <w:rFonts w:ascii="Arial" w:hAnsi="Arial" w:cs="Arial"/>
          <w:sz w:val="24"/>
          <w:szCs w:val="24"/>
        </w:rPr>
        <w:t xml:space="preserve">main on sick leave and will receive sick pay according to their entitlement.  This will be backdated to the start of the medical suspension.  </w:t>
      </w:r>
    </w:p>
    <w:p w14:paraId="66BD3581" w14:textId="5C2C631C" w:rsidR="00A906E1" w:rsidRPr="005427F7" w:rsidRDefault="00A906E1" w:rsidP="00A906E1">
      <w:pPr>
        <w:rPr>
          <w:rFonts w:ascii="Arial" w:hAnsi="Arial" w:cs="Arial"/>
          <w:b/>
          <w:sz w:val="24"/>
          <w:szCs w:val="24"/>
        </w:rPr>
      </w:pPr>
      <w:r w:rsidRPr="005427F7">
        <w:rPr>
          <w:rFonts w:ascii="Arial" w:hAnsi="Arial" w:cs="Arial"/>
          <w:b/>
          <w:sz w:val="24"/>
          <w:szCs w:val="24"/>
        </w:rPr>
        <w:t xml:space="preserve">Employee Support </w:t>
      </w:r>
      <w:r w:rsidR="00FF540B">
        <w:rPr>
          <w:rFonts w:ascii="Arial" w:hAnsi="Arial" w:cs="Arial"/>
          <w:b/>
          <w:sz w:val="24"/>
          <w:szCs w:val="24"/>
        </w:rPr>
        <w:t>&amp; Responsibilities</w:t>
      </w:r>
    </w:p>
    <w:p w14:paraId="03BA82E3" w14:textId="77777777" w:rsidR="00A906E1" w:rsidRDefault="00A906E1" w:rsidP="00A906E1">
      <w:pPr>
        <w:rPr>
          <w:rFonts w:ascii="Arial" w:hAnsi="Arial" w:cs="Arial"/>
          <w:b/>
          <w:sz w:val="24"/>
          <w:szCs w:val="24"/>
        </w:rPr>
      </w:pPr>
      <w:r w:rsidRPr="005427F7">
        <w:rPr>
          <w:rFonts w:ascii="Arial" w:hAnsi="Arial" w:cs="Arial"/>
          <w:sz w:val="24"/>
          <w:szCs w:val="24"/>
        </w:rPr>
        <w:t xml:space="preserve">Employees, who require support and guidance in relation to health or absence, </w:t>
      </w:r>
      <w:proofErr w:type="gramStart"/>
      <w:r w:rsidRPr="005427F7">
        <w:rPr>
          <w:rFonts w:ascii="Arial" w:hAnsi="Arial" w:cs="Arial"/>
          <w:sz w:val="24"/>
          <w:szCs w:val="24"/>
        </w:rPr>
        <w:t>are able to</w:t>
      </w:r>
      <w:proofErr w:type="gramEnd"/>
      <w:r w:rsidRPr="005427F7">
        <w:rPr>
          <w:rFonts w:ascii="Arial" w:hAnsi="Arial" w:cs="Arial"/>
          <w:sz w:val="24"/>
          <w:szCs w:val="24"/>
        </w:rPr>
        <w:t xml:space="preserve"> speak to their line manager or to specialist advisors such as Occupational Health (OH), Employee Counselling or their HR advisor.  Employees may also contact their trade union for advice.</w:t>
      </w:r>
    </w:p>
    <w:p w14:paraId="253BFCF5" w14:textId="77777777" w:rsidR="00A906E1" w:rsidRDefault="00A906E1" w:rsidP="00A906E1">
      <w:pPr>
        <w:rPr>
          <w:rFonts w:ascii="Arial" w:hAnsi="Arial" w:cs="Arial"/>
          <w:b/>
          <w:sz w:val="24"/>
          <w:szCs w:val="24"/>
        </w:rPr>
      </w:pPr>
      <w:r>
        <w:rPr>
          <w:rFonts w:ascii="Arial" w:hAnsi="Arial" w:cs="Arial"/>
          <w:b/>
          <w:sz w:val="24"/>
          <w:szCs w:val="24"/>
        </w:rPr>
        <w:t>Occupational Health Employee Assistance Programme Responsibilities</w:t>
      </w:r>
    </w:p>
    <w:p w14:paraId="09640937" w14:textId="77777777" w:rsidR="00A906E1" w:rsidRPr="00D04A95" w:rsidRDefault="00A906E1" w:rsidP="00A906E1">
      <w:pPr>
        <w:pStyle w:val="ListParagraph"/>
        <w:numPr>
          <w:ilvl w:val="0"/>
          <w:numId w:val="4"/>
        </w:numPr>
        <w:rPr>
          <w:rFonts w:ascii="Arial" w:hAnsi="Arial" w:cs="Arial"/>
          <w:b/>
          <w:sz w:val="24"/>
          <w:szCs w:val="24"/>
        </w:rPr>
      </w:pPr>
      <w:r>
        <w:rPr>
          <w:rFonts w:ascii="Arial" w:hAnsi="Arial" w:cs="Arial"/>
          <w:sz w:val="24"/>
          <w:szCs w:val="24"/>
        </w:rPr>
        <w:t>Offers suggestions to the employee on where their health may be improved upon</w:t>
      </w:r>
    </w:p>
    <w:p w14:paraId="5DC23E06" w14:textId="77777777" w:rsidR="00A906E1" w:rsidRPr="001C3B3A" w:rsidRDefault="00A906E1" w:rsidP="00A906E1">
      <w:pPr>
        <w:pStyle w:val="ListParagraph"/>
        <w:numPr>
          <w:ilvl w:val="0"/>
          <w:numId w:val="4"/>
        </w:numPr>
        <w:rPr>
          <w:rFonts w:ascii="Arial" w:hAnsi="Arial" w:cs="Arial"/>
          <w:b/>
          <w:sz w:val="24"/>
          <w:szCs w:val="24"/>
        </w:rPr>
      </w:pPr>
      <w:r>
        <w:rPr>
          <w:rFonts w:ascii="Arial" w:hAnsi="Arial" w:cs="Arial"/>
          <w:sz w:val="24"/>
          <w:szCs w:val="24"/>
        </w:rPr>
        <w:t>With the employee’s consent may seek further information about their health from their GP/other health practitioner (EG. Hospital Consultant)</w:t>
      </w:r>
    </w:p>
    <w:p w14:paraId="7FD24B1C" w14:textId="77777777" w:rsidR="00A906E1" w:rsidRPr="00D04A95" w:rsidRDefault="00A906E1" w:rsidP="00A906E1">
      <w:pPr>
        <w:pStyle w:val="ListParagraph"/>
        <w:numPr>
          <w:ilvl w:val="0"/>
          <w:numId w:val="4"/>
        </w:numPr>
        <w:rPr>
          <w:rFonts w:ascii="Arial" w:hAnsi="Arial" w:cs="Arial"/>
          <w:b/>
          <w:sz w:val="24"/>
          <w:szCs w:val="24"/>
        </w:rPr>
      </w:pPr>
      <w:r>
        <w:rPr>
          <w:rFonts w:ascii="Arial" w:hAnsi="Arial" w:cs="Arial"/>
          <w:sz w:val="24"/>
          <w:szCs w:val="24"/>
        </w:rPr>
        <w:t xml:space="preserve">Assesses an </w:t>
      </w:r>
      <w:proofErr w:type="spellStart"/>
      <w:proofErr w:type="gramStart"/>
      <w:r>
        <w:rPr>
          <w:rFonts w:ascii="Arial" w:hAnsi="Arial" w:cs="Arial"/>
          <w:sz w:val="24"/>
          <w:szCs w:val="24"/>
        </w:rPr>
        <w:t>employees</w:t>
      </w:r>
      <w:proofErr w:type="spellEnd"/>
      <w:proofErr w:type="gramEnd"/>
      <w:r>
        <w:rPr>
          <w:rFonts w:ascii="Arial" w:hAnsi="Arial" w:cs="Arial"/>
          <w:sz w:val="24"/>
          <w:szCs w:val="24"/>
        </w:rPr>
        <w:t xml:space="preserve"> health to provide management advice on expected return to work timings, any underlying health condition or disability</w:t>
      </w:r>
    </w:p>
    <w:p w14:paraId="419876B2" w14:textId="77777777" w:rsidR="00A906E1" w:rsidRDefault="00A906E1" w:rsidP="00A906E1">
      <w:pPr>
        <w:pStyle w:val="ListParagraph"/>
        <w:numPr>
          <w:ilvl w:val="0"/>
          <w:numId w:val="4"/>
        </w:numPr>
        <w:rPr>
          <w:rFonts w:ascii="Arial" w:hAnsi="Arial" w:cs="Arial"/>
          <w:sz w:val="24"/>
          <w:szCs w:val="24"/>
        </w:rPr>
      </w:pPr>
      <w:r>
        <w:rPr>
          <w:rFonts w:ascii="Arial" w:hAnsi="Arial" w:cs="Arial"/>
          <w:sz w:val="24"/>
          <w:szCs w:val="24"/>
        </w:rPr>
        <w:t>Advises on possible adjustments of an interim or permanent nature to enable employee to return to work</w:t>
      </w:r>
      <w:r w:rsidRPr="006216C8">
        <w:rPr>
          <w:rFonts w:ascii="Arial" w:hAnsi="Arial" w:cs="Arial"/>
          <w:sz w:val="24"/>
          <w:szCs w:val="24"/>
        </w:rPr>
        <w:t xml:space="preserve"> </w:t>
      </w:r>
    </w:p>
    <w:p w14:paraId="110E5885" w14:textId="77777777" w:rsidR="00A906E1" w:rsidRPr="009D3523" w:rsidRDefault="00A906E1" w:rsidP="00A906E1">
      <w:pPr>
        <w:pStyle w:val="ListParagraph"/>
        <w:ind w:left="360"/>
        <w:rPr>
          <w:rFonts w:ascii="Arial" w:hAnsi="Arial" w:cs="Arial"/>
          <w:sz w:val="24"/>
          <w:szCs w:val="24"/>
        </w:rPr>
      </w:pPr>
      <w:r w:rsidRPr="00B35D65">
        <w:rPr>
          <w:rFonts w:ascii="Arial" w:hAnsi="Arial" w:cs="Arial"/>
          <w:sz w:val="24"/>
          <w:szCs w:val="24"/>
          <w:highlight w:val="yellow"/>
        </w:rPr>
        <w:t>WILL INLCUDE LINK</w:t>
      </w:r>
    </w:p>
    <w:p w14:paraId="6E668F3A" w14:textId="77777777" w:rsidR="00A906E1" w:rsidRPr="00F11183" w:rsidRDefault="00A906E1" w:rsidP="00A906E1">
      <w:pPr>
        <w:rPr>
          <w:rFonts w:ascii="Arial" w:hAnsi="Arial" w:cs="Arial"/>
          <w:b/>
          <w:sz w:val="24"/>
          <w:szCs w:val="24"/>
        </w:rPr>
      </w:pPr>
      <w:r>
        <w:rPr>
          <w:rFonts w:ascii="Arial" w:hAnsi="Arial" w:cs="Arial"/>
          <w:b/>
          <w:sz w:val="24"/>
          <w:szCs w:val="24"/>
        </w:rPr>
        <w:t>Employee Assistance Programme Responsibilities</w:t>
      </w:r>
    </w:p>
    <w:p w14:paraId="6F9184A6" w14:textId="77777777" w:rsidR="00A906E1" w:rsidRPr="0035209F" w:rsidRDefault="00A906E1" w:rsidP="00A906E1">
      <w:pPr>
        <w:pStyle w:val="ListParagraph"/>
        <w:numPr>
          <w:ilvl w:val="0"/>
          <w:numId w:val="5"/>
        </w:numPr>
        <w:rPr>
          <w:rFonts w:ascii="Arial" w:hAnsi="Arial" w:cs="Arial"/>
          <w:color w:val="000000" w:themeColor="text1"/>
          <w:sz w:val="24"/>
          <w:szCs w:val="24"/>
        </w:rPr>
      </w:pPr>
      <w:r w:rsidRPr="0035209F">
        <w:rPr>
          <w:rFonts w:ascii="Arial" w:hAnsi="Arial" w:cs="Arial"/>
          <w:color w:val="000000" w:themeColor="text1"/>
          <w:sz w:val="24"/>
          <w:szCs w:val="24"/>
        </w:rPr>
        <w:t>Ensure a confidential independent service</w:t>
      </w:r>
    </w:p>
    <w:p w14:paraId="3C9AD9C1" w14:textId="77777777" w:rsidR="00A906E1" w:rsidRPr="0035209F" w:rsidRDefault="00A906E1" w:rsidP="00A906E1">
      <w:pPr>
        <w:pStyle w:val="ListParagraph"/>
        <w:numPr>
          <w:ilvl w:val="0"/>
          <w:numId w:val="5"/>
        </w:numPr>
        <w:rPr>
          <w:rFonts w:ascii="Arial" w:hAnsi="Arial" w:cs="Arial"/>
          <w:color w:val="000000" w:themeColor="text1"/>
          <w:sz w:val="24"/>
          <w:szCs w:val="24"/>
        </w:rPr>
      </w:pPr>
      <w:r w:rsidRPr="0035209F">
        <w:rPr>
          <w:rFonts w:ascii="Arial" w:hAnsi="Arial" w:cs="Arial"/>
          <w:color w:val="000000" w:themeColor="text1"/>
          <w:sz w:val="24"/>
          <w:szCs w:val="24"/>
        </w:rPr>
        <w:t xml:space="preserve">Offer free counselling and signposting to </w:t>
      </w:r>
      <w:proofErr w:type="gramStart"/>
      <w:r w:rsidRPr="0035209F">
        <w:rPr>
          <w:rFonts w:ascii="Arial" w:hAnsi="Arial" w:cs="Arial"/>
          <w:color w:val="000000" w:themeColor="text1"/>
          <w:sz w:val="24"/>
          <w:szCs w:val="24"/>
        </w:rPr>
        <w:t>resources</w:t>
      </w:r>
      <w:r>
        <w:rPr>
          <w:rFonts w:ascii="Arial" w:hAnsi="Arial" w:cs="Arial"/>
          <w:color w:val="000000" w:themeColor="text1"/>
          <w:sz w:val="24"/>
          <w:szCs w:val="24"/>
        </w:rPr>
        <w:t xml:space="preserve">  </w:t>
      </w:r>
      <w:r w:rsidRPr="00B35D65">
        <w:rPr>
          <w:rFonts w:ascii="Arial" w:hAnsi="Arial" w:cs="Arial"/>
          <w:color w:val="000000" w:themeColor="text1"/>
          <w:sz w:val="24"/>
          <w:szCs w:val="24"/>
          <w:highlight w:val="yellow"/>
        </w:rPr>
        <w:t>WILL</w:t>
      </w:r>
      <w:proofErr w:type="gramEnd"/>
      <w:r w:rsidRPr="00B35D65">
        <w:rPr>
          <w:rFonts w:ascii="Arial" w:hAnsi="Arial" w:cs="Arial"/>
          <w:color w:val="000000" w:themeColor="text1"/>
          <w:sz w:val="24"/>
          <w:szCs w:val="24"/>
          <w:highlight w:val="yellow"/>
        </w:rPr>
        <w:t xml:space="preserve"> INCLUDE LINK</w:t>
      </w:r>
    </w:p>
    <w:p w14:paraId="7EB46E06" w14:textId="3ADDB54E" w:rsidR="005B35B7" w:rsidRDefault="0001729D" w:rsidP="00FD5536">
      <w:pPr>
        <w:rPr>
          <w:rFonts w:ascii="Arial" w:hAnsi="Arial" w:cs="Arial"/>
          <w:b/>
          <w:sz w:val="24"/>
          <w:szCs w:val="24"/>
        </w:rPr>
      </w:pPr>
      <w:r>
        <w:rPr>
          <w:rFonts w:ascii="Arial" w:hAnsi="Arial" w:cs="Arial"/>
          <w:b/>
          <w:sz w:val="24"/>
          <w:szCs w:val="24"/>
        </w:rPr>
        <w:t xml:space="preserve">Employee and Manager’s </w:t>
      </w:r>
      <w:r w:rsidR="00391329">
        <w:rPr>
          <w:rFonts w:ascii="Arial" w:hAnsi="Arial" w:cs="Arial"/>
          <w:b/>
          <w:sz w:val="24"/>
          <w:szCs w:val="24"/>
        </w:rPr>
        <w:t>Responsibilities</w:t>
      </w:r>
    </w:p>
    <w:tbl>
      <w:tblPr>
        <w:tblStyle w:val="TableGrid"/>
        <w:tblW w:w="0" w:type="auto"/>
        <w:tblLook w:val="04A0" w:firstRow="1" w:lastRow="0" w:firstColumn="1" w:lastColumn="0" w:noHBand="0" w:noVBand="1"/>
      </w:tblPr>
      <w:tblGrid>
        <w:gridCol w:w="4508"/>
        <w:gridCol w:w="4508"/>
      </w:tblGrid>
      <w:tr w:rsidR="005B35B7" w14:paraId="30F4E83C" w14:textId="77777777" w:rsidTr="000204C4">
        <w:tc>
          <w:tcPr>
            <w:tcW w:w="4508" w:type="dxa"/>
            <w:shd w:val="clear" w:color="auto" w:fill="E2EFD9" w:themeFill="accent6" w:themeFillTint="33"/>
          </w:tcPr>
          <w:p w14:paraId="69C8FBD8" w14:textId="77777777" w:rsidR="000204C4" w:rsidRDefault="000204C4" w:rsidP="00FD5536">
            <w:pPr>
              <w:rPr>
                <w:rFonts w:ascii="Arial" w:hAnsi="Arial" w:cs="Arial"/>
                <w:b/>
                <w:sz w:val="24"/>
                <w:szCs w:val="24"/>
              </w:rPr>
            </w:pPr>
          </w:p>
          <w:p w14:paraId="02F6C8D8" w14:textId="5083C27C" w:rsidR="005B35B7" w:rsidRDefault="005B35B7" w:rsidP="00FD5536">
            <w:pPr>
              <w:rPr>
                <w:rFonts w:ascii="Arial" w:hAnsi="Arial" w:cs="Arial"/>
                <w:b/>
                <w:sz w:val="24"/>
                <w:szCs w:val="24"/>
              </w:rPr>
            </w:pPr>
            <w:r>
              <w:rPr>
                <w:rFonts w:ascii="Arial" w:hAnsi="Arial" w:cs="Arial"/>
                <w:b/>
                <w:sz w:val="24"/>
                <w:szCs w:val="24"/>
              </w:rPr>
              <w:t>Employees Responsibilities</w:t>
            </w:r>
          </w:p>
          <w:p w14:paraId="5DBF179C" w14:textId="7393AA3D" w:rsidR="000204C4" w:rsidRDefault="000204C4" w:rsidP="00FD5536">
            <w:pPr>
              <w:rPr>
                <w:rFonts w:ascii="Arial" w:hAnsi="Arial" w:cs="Arial"/>
                <w:b/>
                <w:sz w:val="24"/>
                <w:szCs w:val="24"/>
              </w:rPr>
            </w:pPr>
          </w:p>
        </w:tc>
        <w:tc>
          <w:tcPr>
            <w:tcW w:w="4508" w:type="dxa"/>
            <w:shd w:val="clear" w:color="auto" w:fill="E2EFD9" w:themeFill="accent6" w:themeFillTint="33"/>
          </w:tcPr>
          <w:p w14:paraId="67E91CBD" w14:textId="77777777" w:rsidR="000204C4" w:rsidRDefault="000204C4" w:rsidP="00FD5536">
            <w:pPr>
              <w:rPr>
                <w:rFonts w:ascii="Arial" w:hAnsi="Arial" w:cs="Arial"/>
                <w:b/>
                <w:sz w:val="24"/>
                <w:szCs w:val="24"/>
              </w:rPr>
            </w:pPr>
          </w:p>
          <w:p w14:paraId="06F99C7C" w14:textId="5E72746B" w:rsidR="005B35B7" w:rsidRDefault="005B35B7" w:rsidP="00FD5536">
            <w:pPr>
              <w:rPr>
                <w:rFonts w:ascii="Arial" w:hAnsi="Arial" w:cs="Arial"/>
                <w:b/>
                <w:sz w:val="24"/>
                <w:szCs w:val="24"/>
              </w:rPr>
            </w:pPr>
            <w:r>
              <w:rPr>
                <w:rFonts w:ascii="Arial" w:hAnsi="Arial" w:cs="Arial"/>
                <w:b/>
                <w:sz w:val="24"/>
                <w:szCs w:val="24"/>
              </w:rPr>
              <w:t>Managers Responsibilities</w:t>
            </w:r>
          </w:p>
        </w:tc>
      </w:tr>
      <w:tr w:rsidR="005B35B7" w:rsidRPr="005B35B7" w14:paraId="5F8D50F6" w14:textId="77777777" w:rsidTr="005B35B7">
        <w:tc>
          <w:tcPr>
            <w:tcW w:w="4508" w:type="dxa"/>
          </w:tcPr>
          <w:p w14:paraId="3E7E1F90" w14:textId="476BD02F" w:rsidR="005B35B7" w:rsidRPr="005B35B7" w:rsidRDefault="00291D40" w:rsidP="00FD5536">
            <w:pPr>
              <w:rPr>
                <w:rFonts w:ascii="Arial" w:hAnsi="Arial" w:cs="Arial"/>
                <w:sz w:val="24"/>
                <w:szCs w:val="24"/>
              </w:rPr>
            </w:pPr>
            <w:r>
              <w:rPr>
                <w:rFonts w:ascii="Arial" w:hAnsi="Arial" w:cs="Arial"/>
                <w:sz w:val="24"/>
                <w:szCs w:val="24"/>
              </w:rPr>
              <w:t xml:space="preserve">On the first day of absence </w:t>
            </w:r>
            <w:r w:rsidR="00D940DC">
              <w:rPr>
                <w:rFonts w:ascii="Arial" w:hAnsi="Arial" w:cs="Arial"/>
                <w:sz w:val="24"/>
                <w:szCs w:val="24"/>
              </w:rPr>
              <w:t>E</w:t>
            </w:r>
            <w:r w:rsidR="005B35B7" w:rsidRPr="005B35B7">
              <w:rPr>
                <w:rFonts w:ascii="Arial" w:hAnsi="Arial" w:cs="Arial"/>
                <w:sz w:val="24"/>
                <w:szCs w:val="24"/>
              </w:rPr>
              <w:t xml:space="preserve">mployees will </w:t>
            </w:r>
            <w:proofErr w:type="gramStart"/>
            <w:r w:rsidR="00BF1EBE">
              <w:rPr>
                <w:rFonts w:ascii="Arial" w:hAnsi="Arial" w:cs="Arial"/>
                <w:sz w:val="24"/>
                <w:szCs w:val="24"/>
              </w:rPr>
              <w:t>make contact</w:t>
            </w:r>
            <w:r w:rsidR="0000477B">
              <w:rPr>
                <w:rFonts w:ascii="Arial" w:hAnsi="Arial" w:cs="Arial"/>
                <w:sz w:val="24"/>
                <w:szCs w:val="24"/>
              </w:rPr>
              <w:t xml:space="preserve"> with</w:t>
            </w:r>
            <w:proofErr w:type="gramEnd"/>
            <w:r w:rsidR="005B35B7" w:rsidRPr="005B35B7">
              <w:rPr>
                <w:rFonts w:ascii="Arial" w:hAnsi="Arial" w:cs="Arial"/>
                <w:sz w:val="24"/>
                <w:szCs w:val="24"/>
              </w:rPr>
              <w:t xml:space="preserve"> their manager </w:t>
            </w:r>
            <w:r w:rsidR="00D208CF">
              <w:rPr>
                <w:rFonts w:ascii="Arial" w:hAnsi="Arial" w:cs="Arial"/>
                <w:sz w:val="24"/>
                <w:szCs w:val="24"/>
              </w:rPr>
              <w:t xml:space="preserve">prior to the start of </w:t>
            </w:r>
            <w:r w:rsidR="00BF1EBE">
              <w:rPr>
                <w:rFonts w:ascii="Arial" w:hAnsi="Arial" w:cs="Arial"/>
                <w:sz w:val="24"/>
                <w:szCs w:val="24"/>
              </w:rPr>
              <w:t>their normal working day</w:t>
            </w:r>
            <w:r>
              <w:rPr>
                <w:rFonts w:ascii="Arial" w:hAnsi="Arial" w:cs="Arial"/>
                <w:sz w:val="24"/>
                <w:szCs w:val="24"/>
              </w:rPr>
              <w:t>.</w:t>
            </w:r>
            <w:r w:rsidR="00BF1EBE">
              <w:rPr>
                <w:rFonts w:ascii="Arial" w:hAnsi="Arial" w:cs="Arial"/>
                <w:sz w:val="24"/>
                <w:szCs w:val="24"/>
              </w:rPr>
              <w:t xml:space="preserve"> </w:t>
            </w:r>
            <w:r w:rsidR="005B35B7" w:rsidRPr="005B35B7">
              <w:rPr>
                <w:rFonts w:ascii="Arial" w:hAnsi="Arial" w:cs="Arial"/>
                <w:sz w:val="24"/>
                <w:szCs w:val="24"/>
              </w:rPr>
              <w:t xml:space="preserve"> </w:t>
            </w:r>
            <w:r w:rsidR="00C07DBF">
              <w:rPr>
                <w:rFonts w:ascii="Arial" w:hAnsi="Arial" w:cs="Arial"/>
                <w:sz w:val="24"/>
                <w:szCs w:val="24"/>
              </w:rPr>
              <w:t xml:space="preserve">This should always be by the beginning of the normal working day and by telephone.  </w:t>
            </w:r>
            <w:r w:rsidR="005B35B7" w:rsidRPr="005B35B7">
              <w:rPr>
                <w:rFonts w:ascii="Arial" w:hAnsi="Arial" w:cs="Arial"/>
                <w:sz w:val="24"/>
                <w:szCs w:val="24"/>
              </w:rPr>
              <w:t>The reason for the sickness should also be discussed, especially if this is related to any type of accident that has happened at work</w:t>
            </w:r>
          </w:p>
        </w:tc>
        <w:tc>
          <w:tcPr>
            <w:tcW w:w="4508" w:type="dxa"/>
          </w:tcPr>
          <w:p w14:paraId="078DA205" w14:textId="38924FE0" w:rsidR="005B35B7" w:rsidRPr="005B35B7" w:rsidRDefault="00391329" w:rsidP="00FD5536">
            <w:pPr>
              <w:rPr>
                <w:rFonts w:ascii="Arial" w:hAnsi="Arial" w:cs="Arial"/>
                <w:sz w:val="24"/>
                <w:szCs w:val="24"/>
              </w:rPr>
            </w:pPr>
            <w:r w:rsidRPr="00391329">
              <w:rPr>
                <w:rFonts w:ascii="Arial" w:hAnsi="Arial" w:cs="Arial"/>
                <w:sz w:val="24"/>
                <w:szCs w:val="24"/>
              </w:rPr>
              <w:t>Treat all absences confidentially, fairly and consistently and with compassion</w:t>
            </w:r>
          </w:p>
        </w:tc>
      </w:tr>
      <w:tr w:rsidR="005B35B7" w:rsidRPr="005B35B7" w14:paraId="72BEAFFF" w14:textId="77777777" w:rsidTr="005B35B7">
        <w:tc>
          <w:tcPr>
            <w:tcW w:w="4508" w:type="dxa"/>
          </w:tcPr>
          <w:p w14:paraId="1C0560B7" w14:textId="35D736D5" w:rsidR="005B35B7" w:rsidRDefault="005B35B7" w:rsidP="00FD5536">
            <w:pPr>
              <w:rPr>
                <w:rFonts w:ascii="Arial" w:hAnsi="Arial" w:cs="Arial"/>
                <w:sz w:val="24"/>
                <w:szCs w:val="24"/>
              </w:rPr>
            </w:pPr>
            <w:r w:rsidRPr="005B35B7">
              <w:rPr>
                <w:rFonts w:ascii="Arial" w:hAnsi="Arial" w:cs="Arial"/>
                <w:sz w:val="24"/>
                <w:szCs w:val="24"/>
              </w:rPr>
              <w:lastRenderedPageBreak/>
              <w:t xml:space="preserve">On the </w:t>
            </w:r>
            <w:r w:rsidR="0000477B">
              <w:rPr>
                <w:rFonts w:ascii="Arial" w:hAnsi="Arial" w:cs="Arial"/>
                <w:sz w:val="24"/>
                <w:szCs w:val="24"/>
              </w:rPr>
              <w:t xml:space="preserve">subsequent </w:t>
            </w:r>
            <w:r w:rsidRPr="005B35B7">
              <w:rPr>
                <w:rFonts w:ascii="Arial" w:hAnsi="Arial" w:cs="Arial"/>
                <w:sz w:val="24"/>
                <w:szCs w:val="24"/>
              </w:rPr>
              <w:t>day</w:t>
            </w:r>
            <w:r w:rsidR="00761AC4">
              <w:rPr>
                <w:rFonts w:ascii="Arial" w:hAnsi="Arial" w:cs="Arial"/>
                <w:sz w:val="24"/>
                <w:szCs w:val="24"/>
              </w:rPr>
              <w:t>s</w:t>
            </w:r>
            <w:r w:rsidRPr="005B35B7">
              <w:rPr>
                <w:rFonts w:ascii="Arial" w:hAnsi="Arial" w:cs="Arial"/>
                <w:sz w:val="24"/>
                <w:szCs w:val="24"/>
              </w:rPr>
              <w:t xml:space="preserve"> of absence</w:t>
            </w:r>
            <w:r w:rsidR="00761AC4">
              <w:rPr>
                <w:rFonts w:ascii="Arial" w:hAnsi="Arial" w:cs="Arial"/>
                <w:sz w:val="24"/>
                <w:szCs w:val="24"/>
              </w:rPr>
              <w:t>, up to five days,</w:t>
            </w:r>
            <w:r w:rsidRPr="005B35B7">
              <w:rPr>
                <w:rFonts w:ascii="Arial" w:hAnsi="Arial" w:cs="Arial"/>
                <w:sz w:val="24"/>
                <w:szCs w:val="24"/>
              </w:rPr>
              <w:t xml:space="preserve"> employees will contact their manager to advise that they are still unfit for work</w:t>
            </w:r>
            <w:r w:rsidR="000C557E">
              <w:rPr>
                <w:rFonts w:ascii="Arial" w:hAnsi="Arial" w:cs="Arial"/>
                <w:sz w:val="24"/>
                <w:szCs w:val="24"/>
              </w:rPr>
              <w:t>.</w:t>
            </w:r>
          </w:p>
          <w:p w14:paraId="4B67E195" w14:textId="19878172" w:rsidR="00FF3109" w:rsidRPr="001944B1" w:rsidRDefault="000C557E" w:rsidP="00FD5536">
            <w:pPr>
              <w:rPr>
                <w:rFonts w:ascii="Arial" w:hAnsi="Arial" w:cs="Arial"/>
                <w:i/>
                <w:sz w:val="24"/>
                <w:szCs w:val="24"/>
              </w:rPr>
            </w:pPr>
            <w:r w:rsidRPr="001944B1">
              <w:rPr>
                <w:rFonts w:ascii="Arial" w:hAnsi="Arial" w:cs="Arial"/>
                <w:i/>
                <w:sz w:val="24"/>
                <w:szCs w:val="24"/>
              </w:rPr>
              <w:t xml:space="preserve">Thereafter, regular contact should be agreed with </w:t>
            </w:r>
            <w:r w:rsidR="00E636DC" w:rsidRPr="001944B1">
              <w:rPr>
                <w:rFonts w:ascii="Arial" w:hAnsi="Arial" w:cs="Arial"/>
                <w:i/>
                <w:sz w:val="24"/>
                <w:szCs w:val="24"/>
              </w:rPr>
              <w:t xml:space="preserve">between you and your </w:t>
            </w:r>
            <w:r w:rsidRPr="001944B1">
              <w:rPr>
                <w:rFonts w:ascii="Arial" w:hAnsi="Arial" w:cs="Arial"/>
                <w:i/>
                <w:sz w:val="24"/>
                <w:szCs w:val="24"/>
              </w:rPr>
              <w:t>line manager</w:t>
            </w:r>
            <w:r w:rsidR="001944B1" w:rsidRPr="001944B1">
              <w:rPr>
                <w:rFonts w:ascii="Arial" w:hAnsi="Arial" w:cs="Arial"/>
                <w:i/>
                <w:sz w:val="24"/>
                <w:szCs w:val="24"/>
              </w:rPr>
              <w:t xml:space="preserve"> so that you can be supported to return to work as soon as practically possible</w:t>
            </w:r>
          </w:p>
        </w:tc>
        <w:tc>
          <w:tcPr>
            <w:tcW w:w="4508" w:type="dxa"/>
          </w:tcPr>
          <w:p w14:paraId="6B45E067" w14:textId="57E077F7" w:rsidR="005B35B7" w:rsidRPr="00B35D65" w:rsidRDefault="00391329" w:rsidP="00FD5536">
            <w:pPr>
              <w:rPr>
                <w:rFonts w:ascii="Arial" w:hAnsi="Arial" w:cs="Arial"/>
                <w:i/>
                <w:sz w:val="24"/>
                <w:szCs w:val="24"/>
              </w:rPr>
            </w:pPr>
            <w:r w:rsidRPr="00391329">
              <w:rPr>
                <w:rFonts w:ascii="Arial" w:hAnsi="Arial" w:cs="Arial"/>
                <w:sz w:val="24"/>
                <w:szCs w:val="24"/>
              </w:rPr>
              <w:t>Maintain regular contact with employees during periods of sickness</w:t>
            </w:r>
            <w:r w:rsidR="001D4C1D">
              <w:rPr>
                <w:rFonts w:ascii="Arial" w:hAnsi="Arial" w:cs="Arial"/>
                <w:sz w:val="24"/>
                <w:szCs w:val="24"/>
              </w:rPr>
              <w:t xml:space="preserve"> </w:t>
            </w:r>
            <w:r w:rsidR="001D4C1D">
              <w:rPr>
                <w:rFonts w:ascii="Arial" w:hAnsi="Arial" w:cs="Arial"/>
                <w:i/>
                <w:sz w:val="24"/>
                <w:szCs w:val="24"/>
              </w:rPr>
              <w:t xml:space="preserve">this could include </w:t>
            </w:r>
            <w:r w:rsidR="008120A2">
              <w:rPr>
                <w:rFonts w:ascii="Arial" w:hAnsi="Arial" w:cs="Arial"/>
                <w:i/>
                <w:sz w:val="24"/>
                <w:szCs w:val="24"/>
              </w:rPr>
              <w:t xml:space="preserve">agreed </w:t>
            </w:r>
            <w:r w:rsidR="001D4C1D">
              <w:rPr>
                <w:rFonts w:ascii="Arial" w:hAnsi="Arial" w:cs="Arial"/>
                <w:i/>
                <w:sz w:val="24"/>
                <w:szCs w:val="24"/>
              </w:rPr>
              <w:t>home visits, telephone calls</w:t>
            </w:r>
          </w:p>
        </w:tc>
      </w:tr>
      <w:tr w:rsidR="005B35B7" w:rsidRPr="005B35B7" w14:paraId="38A595E6" w14:textId="77777777" w:rsidTr="005B35B7">
        <w:tc>
          <w:tcPr>
            <w:tcW w:w="4508" w:type="dxa"/>
          </w:tcPr>
          <w:p w14:paraId="1872CF16" w14:textId="6DEE0DCC" w:rsidR="005B35B7" w:rsidRPr="005B35B7" w:rsidRDefault="005B35B7" w:rsidP="00FD5536">
            <w:pPr>
              <w:rPr>
                <w:rFonts w:ascii="Arial" w:hAnsi="Arial" w:cs="Arial"/>
                <w:sz w:val="24"/>
                <w:szCs w:val="24"/>
              </w:rPr>
            </w:pPr>
            <w:r w:rsidRPr="005B35B7">
              <w:rPr>
                <w:rFonts w:ascii="Arial" w:hAnsi="Arial" w:cs="Arial"/>
                <w:sz w:val="24"/>
                <w:szCs w:val="24"/>
              </w:rPr>
              <w:t>Employees will contact their manager the day before they intend to return to work</w:t>
            </w:r>
          </w:p>
        </w:tc>
        <w:tc>
          <w:tcPr>
            <w:tcW w:w="4508" w:type="dxa"/>
          </w:tcPr>
          <w:p w14:paraId="077F45CE" w14:textId="11167191" w:rsidR="005B35B7" w:rsidRPr="005B35B7" w:rsidRDefault="002C3CBA" w:rsidP="00FD5536">
            <w:pPr>
              <w:rPr>
                <w:rFonts w:ascii="Arial" w:hAnsi="Arial" w:cs="Arial"/>
                <w:sz w:val="24"/>
                <w:szCs w:val="24"/>
              </w:rPr>
            </w:pPr>
            <w:r w:rsidRPr="002C3CBA">
              <w:rPr>
                <w:rFonts w:ascii="Arial" w:hAnsi="Arial" w:cs="Arial"/>
                <w:sz w:val="24"/>
                <w:szCs w:val="24"/>
              </w:rPr>
              <w:t>Seek medical and/or HR advice where necessary; advising and obtaining the employees consent where necessary</w:t>
            </w:r>
          </w:p>
        </w:tc>
      </w:tr>
      <w:tr w:rsidR="005B35B7" w:rsidRPr="005B35B7" w14:paraId="5EB68AA3" w14:textId="77777777" w:rsidTr="005B35B7">
        <w:tc>
          <w:tcPr>
            <w:tcW w:w="4508" w:type="dxa"/>
          </w:tcPr>
          <w:p w14:paraId="03D52503" w14:textId="13CC1366" w:rsidR="005B35B7" w:rsidRPr="005B35B7" w:rsidRDefault="00F767AB" w:rsidP="00FD5536">
            <w:pPr>
              <w:rPr>
                <w:rFonts w:ascii="Arial" w:hAnsi="Arial" w:cs="Arial"/>
                <w:sz w:val="24"/>
                <w:szCs w:val="24"/>
              </w:rPr>
            </w:pPr>
            <w:r w:rsidRPr="00F767AB">
              <w:rPr>
                <w:rFonts w:ascii="Arial" w:hAnsi="Arial" w:cs="Arial"/>
                <w:sz w:val="24"/>
                <w:szCs w:val="24"/>
              </w:rPr>
              <w:t>For absences which are more than seven calendar days, employees will obtain and send their fit note to their manager</w:t>
            </w:r>
            <w:r w:rsidR="0007288A">
              <w:rPr>
                <w:rFonts w:ascii="Arial" w:hAnsi="Arial" w:cs="Arial"/>
                <w:sz w:val="24"/>
                <w:szCs w:val="24"/>
              </w:rPr>
              <w:t>, which continues until they return to work</w:t>
            </w:r>
          </w:p>
        </w:tc>
        <w:tc>
          <w:tcPr>
            <w:tcW w:w="4508" w:type="dxa"/>
          </w:tcPr>
          <w:p w14:paraId="22F9A834" w14:textId="7AF4AB3A" w:rsidR="005B35B7" w:rsidRPr="005B35B7" w:rsidRDefault="00391329" w:rsidP="00FD5536">
            <w:pPr>
              <w:rPr>
                <w:rFonts w:ascii="Arial" w:hAnsi="Arial" w:cs="Arial"/>
                <w:sz w:val="24"/>
                <w:szCs w:val="24"/>
              </w:rPr>
            </w:pPr>
            <w:r>
              <w:rPr>
                <w:rFonts w:ascii="Arial" w:hAnsi="Arial" w:cs="Arial"/>
                <w:sz w:val="24"/>
                <w:szCs w:val="24"/>
              </w:rPr>
              <w:t>Understand their duty of care for the health, safety and welfare of their staff and not put undue pressure on staff to return to work who are unfit</w:t>
            </w:r>
          </w:p>
        </w:tc>
      </w:tr>
      <w:tr w:rsidR="00F767AB" w:rsidRPr="005B35B7" w14:paraId="5C760262" w14:textId="77777777" w:rsidTr="005B35B7">
        <w:tc>
          <w:tcPr>
            <w:tcW w:w="4508" w:type="dxa"/>
          </w:tcPr>
          <w:p w14:paraId="55579BFD" w14:textId="36464B62" w:rsidR="00F767AB" w:rsidRPr="00F767AB" w:rsidRDefault="00F767AB" w:rsidP="00FD5536">
            <w:pPr>
              <w:rPr>
                <w:rFonts w:ascii="Arial" w:hAnsi="Arial" w:cs="Arial"/>
                <w:sz w:val="24"/>
                <w:szCs w:val="24"/>
              </w:rPr>
            </w:pPr>
            <w:r w:rsidRPr="00F767AB">
              <w:rPr>
                <w:rFonts w:ascii="Arial" w:hAnsi="Arial" w:cs="Arial"/>
                <w:sz w:val="24"/>
                <w:szCs w:val="24"/>
              </w:rPr>
              <w:t>Employees will engage and cooperate in the sickness absence process, attend absence review meetings and occupational health assessments where practically possible</w:t>
            </w:r>
          </w:p>
        </w:tc>
        <w:tc>
          <w:tcPr>
            <w:tcW w:w="4508" w:type="dxa"/>
          </w:tcPr>
          <w:p w14:paraId="1D0824BC" w14:textId="09B51AB7" w:rsidR="00F767AB" w:rsidRPr="005B35B7" w:rsidRDefault="00391329" w:rsidP="00FD5536">
            <w:pPr>
              <w:rPr>
                <w:rFonts w:ascii="Arial" w:hAnsi="Arial" w:cs="Arial"/>
                <w:sz w:val="24"/>
                <w:szCs w:val="24"/>
              </w:rPr>
            </w:pPr>
            <w:r w:rsidRPr="00391329">
              <w:rPr>
                <w:rFonts w:ascii="Arial" w:hAnsi="Arial" w:cs="Arial"/>
                <w:sz w:val="24"/>
                <w:szCs w:val="24"/>
              </w:rPr>
              <w:t>Ensure that</w:t>
            </w:r>
            <w:r w:rsidR="00534FCB" w:rsidRPr="00534FCB">
              <w:rPr>
                <w:rFonts w:ascii="Arial" w:hAnsi="Arial" w:cs="Arial"/>
                <w:sz w:val="24"/>
                <w:szCs w:val="24"/>
              </w:rPr>
              <w:t xml:space="preserve"> a Return to Work interview is carried out promptly when an employee returns to work after sickness</w:t>
            </w:r>
            <w:r w:rsidR="00A05812">
              <w:rPr>
                <w:rFonts w:ascii="Arial" w:hAnsi="Arial" w:cs="Arial"/>
                <w:sz w:val="24"/>
                <w:szCs w:val="24"/>
              </w:rPr>
              <w:t>,</w:t>
            </w:r>
            <w:r w:rsidRPr="00391329">
              <w:rPr>
                <w:rFonts w:ascii="Arial" w:hAnsi="Arial" w:cs="Arial"/>
                <w:sz w:val="24"/>
                <w:szCs w:val="24"/>
              </w:rPr>
              <w:t xml:space="preserve"> all absences are </w:t>
            </w:r>
            <w:r w:rsidR="00A05812">
              <w:rPr>
                <w:rFonts w:ascii="Arial" w:hAnsi="Arial" w:cs="Arial"/>
                <w:sz w:val="24"/>
                <w:szCs w:val="24"/>
              </w:rPr>
              <w:t xml:space="preserve">accurately </w:t>
            </w:r>
            <w:r w:rsidRPr="00391329">
              <w:rPr>
                <w:rFonts w:ascii="Arial" w:hAnsi="Arial" w:cs="Arial"/>
                <w:sz w:val="24"/>
                <w:szCs w:val="24"/>
              </w:rPr>
              <w:t>recorded on ESS, and continuous fit notes are sighted for absences exceeding seven calendar days</w:t>
            </w:r>
          </w:p>
        </w:tc>
      </w:tr>
      <w:tr w:rsidR="00391329" w:rsidRPr="005B35B7" w14:paraId="53F23A9F" w14:textId="77777777" w:rsidTr="005B35B7">
        <w:tc>
          <w:tcPr>
            <w:tcW w:w="4508" w:type="dxa"/>
          </w:tcPr>
          <w:p w14:paraId="56510D77" w14:textId="60771ED2" w:rsidR="00391329" w:rsidRPr="00F767AB" w:rsidRDefault="00391329" w:rsidP="00FD5536">
            <w:pPr>
              <w:rPr>
                <w:rFonts w:ascii="Arial" w:hAnsi="Arial" w:cs="Arial"/>
                <w:sz w:val="24"/>
                <w:szCs w:val="24"/>
              </w:rPr>
            </w:pPr>
            <w:r w:rsidRPr="00391329">
              <w:rPr>
                <w:rFonts w:ascii="Arial" w:hAnsi="Arial" w:cs="Arial"/>
                <w:sz w:val="24"/>
                <w:szCs w:val="24"/>
              </w:rPr>
              <w:t>All sickness absence</w:t>
            </w:r>
            <w:r w:rsidR="00417AE4">
              <w:rPr>
                <w:rFonts w:ascii="Arial" w:hAnsi="Arial" w:cs="Arial"/>
                <w:sz w:val="24"/>
                <w:szCs w:val="24"/>
              </w:rPr>
              <w:t>, including half days</w:t>
            </w:r>
            <w:r w:rsidRPr="00391329">
              <w:rPr>
                <w:rFonts w:ascii="Arial" w:hAnsi="Arial" w:cs="Arial"/>
                <w:sz w:val="24"/>
                <w:szCs w:val="24"/>
              </w:rPr>
              <w:t xml:space="preserve"> should be recorded by the </w:t>
            </w:r>
            <w:proofErr w:type="gramStart"/>
            <w:r w:rsidRPr="00391329">
              <w:rPr>
                <w:rFonts w:ascii="Arial" w:hAnsi="Arial" w:cs="Arial"/>
                <w:sz w:val="24"/>
                <w:szCs w:val="24"/>
              </w:rPr>
              <w:t xml:space="preserve">on </w:t>
            </w:r>
            <w:r w:rsidR="00055A1C">
              <w:rPr>
                <w:rFonts w:ascii="Arial" w:hAnsi="Arial" w:cs="Arial"/>
                <w:sz w:val="24"/>
                <w:szCs w:val="24"/>
              </w:rPr>
              <w:t>line</w:t>
            </w:r>
            <w:proofErr w:type="gramEnd"/>
            <w:r w:rsidR="00055A1C">
              <w:rPr>
                <w:rFonts w:ascii="Arial" w:hAnsi="Arial" w:cs="Arial"/>
                <w:sz w:val="24"/>
                <w:szCs w:val="24"/>
              </w:rPr>
              <w:t xml:space="preserve"> </w:t>
            </w:r>
            <w:r w:rsidR="00FB0A79">
              <w:rPr>
                <w:rFonts w:ascii="Arial" w:hAnsi="Arial" w:cs="Arial"/>
                <w:sz w:val="24"/>
                <w:szCs w:val="24"/>
              </w:rPr>
              <w:t>system</w:t>
            </w:r>
            <w:r w:rsidRPr="00391329">
              <w:rPr>
                <w:rFonts w:ascii="Arial" w:hAnsi="Arial" w:cs="Arial"/>
                <w:sz w:val="24"/>
                <w:szCs w:val="24"/>
              </w:rPr>
              <w:t xml:space="preserve"> as well as uploading any associated documents</w:t>
            </w:r>
            <w:r w:rsidR="003464E9" w:rsidRPr="00B35D65">
              <w:rPr>
                <w:rFonts w:ascii="Arial" w:hAnsi="Arial" w:cs="Arial"/>
                <w:sz w:val="24"/>
                <w:szCs w:val="24"/>
              </w:rPr>
              <w:t>.  Half days will count towards trigger points where a pattern is emerging</w:t>
            </w:r>
          </w:p>
        </w:tc>
        <w:tc>
          <w:tcPr>
            <w:tcW w:w="4508" w:type="dxa"/>
          </w:tcPr>
          <w:p w14:paraId="7E7E7242" w14:textId="734C0E24" w:rsidR="00391329" w:rsidRPr="005B35B7" w:rsidRDefault="000204C4" w:rsidP="00FD5536">
            <w:pPr>
              <w:rPr>
                <w:rFonts w:ascii="Arial" w:hAnsi="Arial" w:cs="Arial"/>
                <w:sz w:val="24"/>
                <w:szCs w:val="24"/>
              </w:rPr>
            </w:pPr>
            <w:r>
              <w:rPr>
                <w:rFonts w:ascii="Arial" w:hAnsi="Arial" w:cs="Arial"/>
                <w:sz w:val="24"/>
                <w:szCs w:val="24"/>
              </w:rPr>
              <w:t>Immediately notify Health &amp; Safety</w:t>
            </w:r>
            <w:r w:rsidR="00E00852" w:rsidRPr="00E00852">
              <w:rPr>
                <w:rFonts w:ascii="Arial" w:hAnsi="Arial" w:cs="Arial"/>
                <w:sz w:val="24"/>
                <w:szCs w:val="24"/>
              </w:rPr>
              <w:t xml:space="preserve"> if the reason for sick absence is owing to an injury at work</w:t>
            </w:r>
          </w:p>
        </w:tc>
      </w:tr>
      <w:tr w:rsidR="00391329" w:rsidRPr="005B35B7" w14:paraId="6A6B4CC2" w14:textId="77777777" w:rsidTr="005B35B7">
        <w:tc>
          <w:tcPr>
            <w:tcW w:w="4508" w:type="dxa"/>
          </w:tcPr>
          <w:p w14:paraId="145E759F" w14:textId="32CB57DB" w:rsidR="00391329" w:rsidRPr="00391329" w:rsidRDefault="00391329" w:rsidP="00FD5536">
            <w:pPr>
              <w:rPr>
                <w:rFonts w:ascii="Arial" w:hAnsi="Arial" w:cs="Arial"/>
                <w:sz w:val="24"/>
                <w:szCs w:val="24"/>
              </w:rPr>
            </w:pPr>
            <w:r w:rsidRPr="00391329">
              <w:rPr>
                <w:rFonts w:ascii="Arial" w:hAnsi="Arial" w:cs="Arial"/>
                <w:sz w:val="24"/>
                <w:szCs w:val="24"/>
              </w:rPr>
              <w:t xml:space="preserve">Any underlying health condition </w:t>
            </w:r>
            <w:r w:rsidR="00105839">
              <w:rPr>
                <w:rFonts w:ascii="Arial" w:hAnsi="Arial" w:cs="Arial"/>
                <w:sz w:val="24"/>
                <w:szCs w:val="24"/>
              </w:rPr>
              <w:t xml:space="preserve">or disability </w:t>
            </w:r>
            <w:r w:rsidRPr="00391329">
              <w:rPr>
                <w:rFonts w:ascii="Arial" w:hAnsi="Arial" w:cs="Arial"/>
                <w:sz w:val="24"/>
                <w:szCs w:val="24"/>
              </w:rPr>
              <w:t>should be discussed with their line manager</w:t>
            </w:r>
          </w:p>
        </w:tc>
        <w:tc>
          <w:tcPr>
            <w:tcW w:w="4508" w:type="dxa"/>
          </w:tcPr>
          <w:p w14:paraId="6EAE7393" w14:textId="0A04E84F" w:rsidR="00AD4D26" w:rsidRPr="00AD4D26" w:rsidRDefault="00AD4D26" w:rsidP="00AD4D26">
            <w:pPr>
              <w:rPr>
                <w:rFonts w:ascii="Arial" w:hAnsi="Arial" w:cs="Arial"/>
                <w:sz w:val="24"/>
                <w:szCs w:val="24"/>
              </w:rPr>
            </w:pPr>
            <w:r w:rsidRPr="00AD4D26">
              <w:rPr>
                <w:rFonts w:ascii="Arial" w:hAnsi="Arial" w:cs="Arial"/>
                <w:sz w:val="24"/>
                <w:szCs w:val="24"/>
              </w:rPr>
              <w:t>C</w:t>
            </w:r>
            <w:r>
              <w:rPr>
                <w:rFonts w:ascii="Arial" w:hAnsi="Arial" w:cs="Arial"/>
                <w:sz w:val="24"/>
                <w:szCs w:val="24"/>
              </w:rPr>
              <w:t>arefully c</w:t>
            </w:r>
            <w:r w:rsidRPr="00AD4D26">
              <w:rPr>
                <w:rFonts w:ascii="Arial" w:hAnsi="Arial" w:cs="Arial"/>
                <w:sz w:val="24"/>
                <w:szCs w:val="24"/>
              </w:rPr>
              <w:t>onsider our legal obligation to make reasonable adjustments where performance is affected by a disability</w:t>
            </w:r>
          </w:p>
          <w:p w14:paraId="06D31222" w14:textId="77777777" w:rsidR="00391329" w:rsidRPr="005B35B7" w:rsidRDefault="00391329" w:rsidP="00FD5536">
            <w:pPr>
              <w:rPr>
                <w:rFonts w:ascii="Arial" w:hAnsi="Arial" w:cs="Arial"/>
                <w:sz w:val="24"/>
                <w:szCs w:val="24"/>
              </w:rPr>
            </w:pPr>
          </w:p>
        </w:tc>
      </w:tr>
      <w:tr w:rsidR="00391329" w:rsidRPr="005B35B7" w14:paraId="11A496A0" w14:textId="77777777" w:rsidTr="005B35B7">
        <w:tc>
          <w:tcPr>
            <w:tcW w:w="4508" w:type="dxa"/>
          </w:tcPr>
          <w:p w14:paraId="4499242A" w14:textId="6E3B695A" w:rsidR="00391329" w:rsidRPr="00391329" w:rsidRDefault="00391329" w:rsidP="00FD5536">
            <w:pPr>
              <w:rPr>
                <w:rFonts w:ascii="Arial" w:hAnsi="Arial" w:cs="Arial"/>
                <w:sz w:val="24"/>
                <w:szCs w:val="24"/>
              </w:rPr>
            </w:pPr>
            <w:r w:rsidRPr="00391329">
              <w:rPr>
                <w:rFonts w:ascii="Arial" w:hAnsi="Arial" w:cs="Arial"/>
                <w:sz w:val="24"/>
                <w:szCs w:val="24"/>
              </w:rPr>
              <w:t>Employees should not declare themselves unfit for work to conceal any other reason for being unable to attend work, such as family emergency, childcare difficulties etc.,</w:t>
            </w:r>
          </w:p>
        </w:tc>
        <w:tc>
          <w:tcPr>
            <w:tcW w:w="4508" w:type="dxa"/>
          </w:tcPr>
          <w:p w14:paraId="3D47295C" w14:textId="05370919" w:rsidR="00E00852" w:rsidRPr="00E00852" w:rsidRDefault="00E00852" w:rsidP="00E00852">
            <w:pPr>
              <w:rPr>
                <w:rFonts w:ascii="Arial" w:hAnsi="Arial" w:cs="Arial"/>
                <w:sz w:val="24"/>
                <w:szCs w:val="24"/>
              </w:rPr>
            </w:pPr>
            <w:r w:rsidRPr="00E00852">
              <w:rPr>
                <w:rFonts w:ascii="Arial" w:hAnsi="Arial" w:cs="Arial"/>
                <w:sz w:val="24"/>
                <w:szCs w:val="24"/>
              </w:rPr>
              <w:t>Monitor and manage sick absence promptly</w:t>
            </w:r>
            <w:r>
              <w:rPr>
                <w:rFonts w:ascii="Arial" w:hAnsi="Arial" w:cs="Arial"/>
                <w:sz w:val="24"/>
                <w:szCs w:val="24"/>
              </w:rPr>
              <w:t xml:space="preserve"> and h</w:t>
            </w:r>
            <w:r w:rsidRPr="00E00852">
              <w:rPr>
                <w:rFonts w:ascii="Arial" w:hAnsi="Arial" w:cs="Arial"/>
                <w:sz w:val="24"/>
                <w:szCs w:val="24"/>
              </w:rPr>
              <w:t xml:space="preserve">ave </w:t>
            </w:r>
            <w:r w:rsidR="006D5D4D">
              <w:rPr>
                <w:rFonts w:ascii="Arial" w:hAnsi="Arial" w:cs="Arial"/>
                <w:sz w:val="24"/>
                <w:szCs w:val="24"/>
              </w:rPr>
              <w:t>open and honest</w:t>
            </w:r>
            <w:r w:rsidRPr="00E00852">
              <w:rPr>
                <w:rFonts w:ascii="Arial" w:hAnsi="Arial" w:cs="Arial"/>
                <w:sz w:val="24"/>
                <w:szCs w:val="24"/>
              </w:rPr>
              <w:t xml:space="preserve"> conversations about next steps if attendance does not improve</w:t>
            </w:r>
          </w:p>
          <w:p w14:paraId="420D41DD" w14:textId="77777777" w:rsidR="00391329" w:rsidRPr="00E00852" w:rsidRDefault="00391329" w:rsidP="00E00852">
            <w:pPr>
              <w:rPr>
                <w:rFonts w:ascii="Arial" w:hAnsi="Arial" w:cs="Arial"/>
                <w:sz w:val="24"/>
                <w:szCs w:val="24"/>
              </w:rPr>
            </w:pPr>
          </w:p>
        </w:tc>
      </w:tr>
      <w:tr w:rsidR="00183CC2" w:rsidRPr="005B35B7" w14:paraId="22AB8679" w14:textId="77777777" w:rsidTr="005B35B7">
        <w:tc>
          <w:tcPr>
            <w:tcW w:w="4508" w:type="dxa"/>
          </w:tcPr>
          <w:p w14:paraId="3030AD41" w14:textId="20A74322" w:rsidR="00183CC2" w:rsidRPr="00391329" w:rsidRDefault="00F106B6" w:rsidP="00FD5536">
            <w:pPr>
              <w:rPr>
                <w:rFonts w:ascii="Arial" w:hAnsi="Arial" w:cs="Arial"/>
                <w:sz w:val="24"/>
                <w:szCs w:val="24"/>
              </w:rPr>
            </w:pPr>
            <w:r>
              <w:rPr>
                <w:rFonts w:ascii="Arial" w:hAnsi="Arial" w:cs="Arial"/>
                <w:sz w:val="24"/>
                <w:szCs w:val="24"/>
              </w:rPr>
              <w:t>Check IBC regularly to monitor their sick pay entitlement</w:t>
            </w:r>
          </w:p>
        </w:tc>
        <w:tc>
          <w:tcPr>
            <w:tcW w:w="4508" w:type="dxa"/>
          </w:tcPr>
          <w:p w14:paraId="449A3578" w14:textId="2DD9E5F0" w:rsidR="00183CC2" w:rsidRDefault="00183CC2" w:rsidP="00183CC2">
            <w:pPr>
              <w:rPr>
                <w:rFonts w:ascii="Arial" w:hAnsi="Arial" w:cs="Arial"/>
                <w:sz w:val="24"/>
                <w:szCs w:val="24"/>
              </w:rPr>
            </w:pPr>
            <w:r w:rsidRPr="00183CC2">
              <w:rPr>
                <w:rFonts w:ascii="Arial" w:hAnsi="Arial" w:cs="Arial"/>
                <w:sz w:val="24"/>
                <w:szCs w:val="24"/>
              </w:rPr>
              <w:t>Initiate risk assessments where necessary</w:t>
            </w:r>
          </w:p>
          <w:p w14:paraId="56735C5F" w14:textId="77777777" w:rsidR="00183CC2" w:rsidRPr="00E00852" w:rsidRDefault="00183CC2" w:rsidP="00E00852">
            <w:pPr>
              <w:rPr>
                <w:rFonts w:ascii="Arial" w:hAnsi="Arial" w:cs="Arial"/>
                <w:sz w:val="24"/>
                <w:szCs w:val="24"/>
              </w:rPr>
            </w:pPr>
          </w:p>
        </w:tc>
      </w:tr>
      <w:tr w:rsidR="00183CC2" w:rsidRPr="005B35B7" w14:paraId="092F4F18" w14:textId="77777777" w:rsidTr="005B35B7">
        <w:tc>
          <w:tcPr>
            <w:tcW w:w="4508" w:type="dxa"/>
          </w:tcPr>
          <w:p w14:paraId="65230DE8" w14:textId="618AB04D" w:rsidR="00183CC2" w:rsidRPr="00391329" w:rsidRDefault="000204C4" w:rsidP="00FD5536">
            <w:pPr>
              <w:rPr>
                <w:rFonts w:ascii="Arial" w:hAnsi="Arial" w:cs="Arial"/>
                <w:sz w:val="24"/>
                <w:szCs w:val="24"/>
              </w:rPr>
            </w:pPr>
            <w:r>
              <w:rPr>
                <w:rFonts w:ascii="Arial" w:hAnsi="Arial" w:cs="Arial"/>
                <w:sz w:val="24"/>
                <w:szCs w:val="24"/>
              </w:rPr>
              <w:t>Re</w:t>
            </w:r>
            <w:r w:rsidR="00984115">
              <w:rPr>
                <w:rFonts w:ascii="Arial" w:hAnsi="Arial" w:cs="Arial"/>
                <w:sz w:val="24"/>
                <w:szCs w:val="24"/>
              </w:rPr>
              <w:t>port and re</w:t>
            </w:r>
            <w:r>
              <w:rPr>
                <w:rFonts w:ascii="Arial" w:hAnsi="Arial" w:cs="Arial"/>
                <w:sz w:val="24"/>
                <w:szCs w:val="24"/>
              </w:rPr>
              <w:t xml:space="preserve">cord all accidents </w:t>
            </w:r>
            <w:r w:rsidR="00984115">
              <w:rPr>
                <w:rFonts w:ascii="Arial" w:hAnsi="Arial" w:cs="Arial"/>
                <w:sz w:val="24"/>
                <w:szCs w:val="24"/>
              </w:rPr>
              <w:t>at work immediately</w:t>
            </w:r>
          </w:p>
        </w:tc>
        <w:tc>
          <w:tcPr>
            <w:tcW w:w="4508" w:type="dxa"/>
          </w:tcPr>
          <w:p w14:paraId="0CD958C6" w14:textId="7AEDED1C" w:rsidR="00183CC2" w:rsidRPr="00183CC2" w:rsidRDefault="00032D6D" w:rsidP="00183CC2">
            <w:pPr>
              <w:rPr>
                <w:rFonts w:ascii="Arial" w:hAnsi="Arial" w:cs="Arial"/>
                <w:sz w:val="24"/>
                <w:szCs w:val="24"/>
              </w:rPr>
            </w:pPr>
            <w:r w:rsidRPr="00032D6D">
              <w:rPr>
                <w:rFonts w:ascii="Arial" w:hAnsi="Arial" w:cs="Arial"/>
                <w:sz w:val="24"/>
                <w:szCs w:val="24"/>
              </w:rPr>
              <w:t xml:space="preserve">Consider </w:t>
            </w:r>
            <w:r>
              <w:rPr>
                <w:rFonts w:ascii="Arial" w:hAnsi="Arial" w:cs="Arial"/>
                <w:sz w:val="24"/>
                <w:szCs w:val="24"/>
              </w:rPr>
              <w:t>and where pract</w:t>
            </w:r>
            <w:r w:rsidR="00F106B6">
              <w:rPr>
                <w:rFonts w:ascii="Arial" w:hAnsi="Arial" w:cs="Arial"/>
                <w:sz w:val="24"/>
                <w:szCs w:val="24"/>
              </w:rPr>
              <w:t xml:space="preserve">ically possible facilitate </w:t>
            </w:r>
            <w:r w:rsidRPr="00032D6D">
              <w:rPr>
                <w:rFonts w:ascii="Arial" w:hAnsi="Arial" w:cs="Arial"/>
                <w:sz w:val="24"/>
                <w:szCs w:val="24"/>
              </w:rPr>
              <w:t>any temporary adjustments to enable employees to return to work</w:t>
            </w:r>
            <w:r w:rsidR="00F106B6">
              <w:rPr>
                <w:rFonts w:ascii="Arial" w:hAnsi="Arial" w:cs="Arial"/>
                <w:sz w:val="24"/>
                <w:szCs w:val="24"/>
              </w:rPr>
              <w:t>.</w:t>
            </w:r>
          </w:p>
        </w:tc>
      </w:tr>
    </w:tbl>
    <w:p w14:paraId="1E695FD5" w14:textId="77777777" w:rsidR="00017A19" w:rsidRDefault="00017A19" w:rsidP="00875565">
      <w:pPr>
        <w:rPr>
          <w:rFonts w:ascii="Arial" w:hAnsi="Arial" w:cs="Arial"/>
          <w:b/>
          <w:sz w:val="24"/>
          <w:szCs w:val="24"/>
        </w:rPr>
      </w:pPr>
    </w:p>
    <w:p w14:paraId="0BE45DB6" w14:textId="1ACBFB03" w:rsidR="00875565" w:rsidRDefault="00875565" w:rsidP="00875565">
      <w:pPr>
        <w:rPr>
          <w:rFonts w:ascii="Arial" w:hAnsi="Arial" w:cs="Arial"/>
          <w:b/>
          <w:sz w:val="24"/>
          <w:szCs w:val="24"/>
        </w:rPr>
      </w:pPr>
      <w:r>
        <w:rPr>
          <w:rFonts w:ascii="Arial" w:hAnsi="Arial" w:cs="Arial"/>
          <w:b/>
          <w:sz w:val="24"/>
          <w:szCs w:val="24"/>
        </w:rPr>
        <w:t>Entitlement to Sick Pay</w:t>
      </w:r>
    </w:p>
    <w:p w14:paraId="7E207191" w14:textId="77777777" w:rsidR="004A4CEE" w:rsidRDefault="0035209F" w:rsidP="00875565">
      <w:pPr>
        <w:rPr>
          <w:rFonts w:ascii="Arial" w:hAnsi="Arial" w:cs="Arial"/>
          <w:sz w:val="24"/>
          <w:szCs w:val="24"/>
        </w:rPr>
      </w:pPr>
      <w:r>
        <w:rPr>
          <w:rFonts w:ascii="Arial" w:hAnsi="Arial" w:cs="Arial"/>
          <w:sz w:val="24"/>
          <w:szCs w:val="24"/>
        </w:rPr>
        <w:t xml:space="preserve">RBKC’s </w:t>
      </w:r>
      <w:r w:rsidRPr="0035209F">
        <w:rPr>
          <w:rFonts w:ascii="Arial" w:hAnsi="Arial" w:cs="Arial"/>
          <w:sz w:val="24"/>
          <w:szCs w:val="24"/>
        </w:rPr>
        <w:t>Council’s Sick Pay Scheme</w:t>
      </w:r>
    </w:p>
    <w:p w14:paraId="4D24C09A" w14:textId="1BCC0D21" w:rsidR="0035209F" w:rsidRPr="0035209F" w:rsidRDefault="00876363" w:rsidP="00875565">
      <w:pPr>
        <w:rPr>
          <w:rFonts w:ascii="Arial" w:hAnsi="Arial" w:cs="Arial"/>
          <w:sz w:val="24"/>
          <w:szCs w:val="24"/>
        </w:rPr>
      </w:pPr>
      <w:r>
        <w:rPr>
          <w:rFonts w:ascii="Arial" w:hAnsi="Arial" w:cs="Arial"/>
          <w:sz w:val="24"/>
          <w:szCs w:val="24"/>
        </w:rPr>
        <w:lastRenderedPageBreak/>
        <w:t>Occupational Sick Pay (OSP)</w:t>
      </w:r>
      <w:r w:rsidR="0035209F" w:rsidRPr="0035209F">
        <w:rPr>
          <w:rFonts w:ascii="Arial" w:hAnsi="Arial" w:cs="Arial"/>
          <w:sz w:val="24"/>
          <w:szCs w:val="24"/>
        </w:rPr>
        <w:t>;</w:t>
      </w:r>
      <w:r>
        <w:rPr>
          <w:rFonts w:ascii="Arial" w:hAnsi="Arial" w:cs="Arial"/>
          <w:sz w:val="24"/>
          <w:szCs w:val="24"/>
        </w:rPr>
        <w:t xml:space="preserve"> </w:t>
      </w:r>
      <w:r w:rsidR="00F96099">
        <w:rPr>
          <w:rFonts w:ascii="Arial" w:hAnsi="Arial" w:cs="Arial"/>
          <w:sz w:val="24"/>
          <w:szCs w:val="24"/>
        </w:rPr>
        <w:t>which is sick pay that RBKC is not</w:t>
      </w:r>
      <w:r w:rsidR="007B0D13">
        <w:rPr>
          <w:rFonts w:ascii="Arial" w:hAnsi="Arial" w:cs="Arial"/>
          <w:sz w:val="24"/>
          <w:szCs w:val="24"/>
        </w:rPr>
        <w:t xml:space="preserve"> obliged to pay, but chooses to, </w:t>
      </w:r>
      <w:proofErr w:type="gramStart"/>
      <w:r w:rsidR="007B0D13">
        <w:rPr>
          <w:rFonts w:ascii="Arial" w:hAnsi="Arial" w:cs="Arial"/>
          <w:sz w:val="24"/>
          <w:szCs w:val="24"/>
        </w:rPr>
        <w:t>in order to</w:t>
      </w:r>
      <w:proofErr w:type="gramEnd"/>
      <w:r w:rsidR="007B0D13">
        <w:rPr>
          <w:rFonts w:ascii="Arial" w:hAnsi="Arial" w:cs="Arial"/>
          <w:sz w:val="24"/>
          <w:szCs w:val="24"/>
        </w:rPr>
        <w:t xml:space="preserve"> enhance the statutory sick pay (SSP) which </w:t>
      </w:r>
      <w:r w:rsidR="0012477D">
        <w:rPr>
          <w:rFonts w:ascii="Arial" w:hAnsi="Arial" w:cs="Arial"/>
          <w:sz w:val="24"/>
          <w:szCs w:val="24"/>
        </w:rPr>
        <w:t>the Government pays.</w:t>
      </w:r>
    </w:p>
    <w:p w14:paraId="33871E83" w14:textId="0E9A4866" w:rsidR="0035209F" w:rsidRPr="0035209F" w:rsidRDefault="0035209F" w:rsidP="0035209F">
      <w:pPr>
        <w:pStyle w:val="NormalWeb"/>
        <w:spacing w:before="0" w:beforeAutospacing="0" w:after="0" w:afterAutospacing="0"/>
        <w:rPr>
          <w:rFonts w:ascii="Arial" w:hAnsi="Arial" w:cs="Arial"/>
          <w:color w:val="000000" w:themeColor="text1"/>
        </w:rPr>
      </w:pPr>
      <w:r w:rsidRPr="0035209F">
        <w:rPr>
          <w:rFonts w:ascii="Arial" w:hAnsi="Arial" w:cs="Arial"/>
          <w:color w:val="000000" w:themeColor="text1"/>
        </w:rPr>
        <w:t>Entitlement for each new period of sickness will depend on what has been paid over the previous 12 months.</w:t>
      </w:r>
    </w:p>
    <w:p w14:paraId="32E39071" w14:textId="4B8E3BA1" w:rsidR="0035209F" w:rsidRDefault="0035209F" w:rsidP="00B35D65">
      <w:pPr>
        <w:pStyle w:val="NormalWeb"/>
        <w:rPr>
          <w:rFonts w:ascii="Arial" w:hAnsi="Arial" w:cs="Arial"/>
          <w:color w:val="000000" w:themeColor="text1"/>
        </w:rPr>
      </w:pPr>
      <w:r w:rsidRPr="0035209F">
        <w:rPr>
          <w:rFonts w:ascii="Arial" w:hAnsi="Arial" w:cs="Arial"/>
          <w:color w:val="000000" w:themeColor="text1"/>
        </w:rPr>
        <w:t xml:space="preserve">When calculating entitlement to </w:t>
      </w:r>
      <w:r>
        <w:rPr>
          <w:rFonts w:ascii="Arial" w:hAnsi="Arial" w:cs="Arial"/>
          <w:color w:val="000000" w:themeColor="text1"/>
        </w:rPr>
        <w:t>RBKC’s sick pay</w:t>
      </w:r>
      <w:r w:rsidRPr="0035209F">
        <w:rPr>
          <w:rFonts w:ascii="Arial" w:hAnsi="Arial" w:cs="Arial"/>
          <w:color w:val="000000" w:themeColor="text1"/>
        </w:rPr>
        <w:t>, previous continuous service with a local government will count towards service</w:t>
      </w:r>
    </w:p>
    <w:tbl>
      <w:tblPr>
        <w:tblW w:w="5000" w:type="pct"/>
        <w:tblBorders>
          <w:top w:val="single" w:sz="2" w:space="0" w:color="C6C6C6"/>
          <w:left w:val="single" w:sz="2" w:space="0" w:color="C6C6C6"/>
          <w:bottom w:val="single" w:sz="2" w:space="0" w:color="C6C6C6"/>
          <w:right w:val="single" w:sz="2" w:space="0" w:color="C6C6C6"/>
        </w:tblBorders>
        <w:tblCellMar>
          <w:top w:w="15" w:type="dxa"/>
          <w:left w:w="15" w:type="dxa"/>
          <w:bottom w:w="15" w:type="dxa"/>
          <w:right w:w="15" w:type="dxa"/>
        </w:tblCellMar>
        <w:tblLook w:val="04A0" w:firstRow="1" w:lastRow="0" w:firstColumn="1" w:lastColumn="0" w:noHBand="0" w:noVBand="1"/>
      </w:tblPr>
      <w:tblGrid>
        <w:gridCol w:w="3111"/>
        <w:gridCol w:w="5899"/>
      </w:tblGrid>
      <w:tr w:rsidR="00405EFB" w:rsidRPr="00405EFB" w14:paraId="2330DDE7" w14:textId="77777777" w:rsidTr="00712075">
        <w:tc>
          <w:tcPr>
            <w:tcW w:w="3111" w:type="dxa"/>
            <w:tcBorders>
              <w:top w:val="single" w:sz="6" w:space="0" w:color="C6C6C6"/>
              <w:left w:val="single" w:sz="6" w:space="0" w:color="C6C6C6"/>
              <w:bottom w:val="single" w:sz="6" w:space="0" w:color="C6C6C6"/>
              <w:right w:val="single" w:sz="6" w:space="0" w:color="C6C6C6"/>
            </w:tcBorders>
            <w:shd w:val="clear" w:color="auto" w:fill="D9E2F3" w:themeFill="accent1" w:themeFillTint="33"/>
            <w:tcMar>
              <w:top w:w="105" w:type="dxa"/>
              <w:left w:w="75" w:type="dxa"/>
              <w:bottom w:w="90" w:type="dxa"/>
              <w:right w:w="75" w:type="dxa"/>
            </w:tcMar>
            <w:hideMark/>
          </w:tcPr>
          <w:p w14:paraId="18528651" w14:textId="77777777" w:rsidR="00405EFB" w:rsidRPr="00405EFB" w:rsidRDefault="00405EFB" w:rsidP="00405EFB">
            <w:pPr>
              <w:spacing w:after="150" w:line="384" w:lineRule="atLeast"/>
              <w:rPr>
                <w:rFonts w:ascii="Arial" w:eastAsia="Times New Roman" w:hAnsi="Arial" w:cs="Arial"/>
                <w:color w:val="333333"/>
                <w:sz w:val="24"/>
                <w:szCs w:val="24"/>
                <w:lang w:eastAsia="en-GB"/>
              </w:rPr>
            </w:pPr>
            <w:r w:rsidRPr="004C065E">
              <w:rPr>
                <w:rFonts w:ascii="Arial" w:eastAsia="Times New Roman" w:hAnsi="Arial" w:cs="Arial"/>
                <w:b/>
                <w:bCs/>
                <w:color w:val="333333"/>
                <w:sz w:val="24"/>
                <w:szCs w:val="24"/>
                <w:lang w:eastAsia="en-GB"/>
              </w:rPr>
              <w:t>Service</w:t>
            </w:r>
          </w:p>
        </w:tc>
        <w:tc>
          <w:tcPr>
            <w:tcW w:w="5899" w:type="dxa"/>
            <w:tcBorders>
              <w:top w:val="single" w:sz="6" w:space="0" w:color="C6C6C6"/>
              <w:left w:val="single" w:sz="6" w:space="0" w:color="C6C6C6"/>
              <w:bottom w:val="single" w:sz="6" w:space="0" w:color="C6C6C6"/>
              <w:right w:val="single" w:sz="6" w:space="0" w:color="C6C6C6"/>
            </w:tcBorders>
            <w:shd w:val="clear" w:color="auto" w:fill="D9E2F3" w:themeFill="accent1" w:themeFillTint="33"/>
            <w:tcMar>
              <w:top w:w="105" w:type="dxa"/>
              <w:left w:w="75" w:type="dxa"/>
              <w:bottom w:w="90" w:type="dxa"/>
              <w:right w:w="75" w:type="dxa"/>
            </w:tcMar>
            <w:hideMark/>
          </w:tcPr>
          <w:p w14:paraId="30F78833" w14:textId="77777777" w:rsidR="00405EFB" w:rsidRPr="00405EFB" w:rsidRDefault="00405EFB" w:rsidP="00405EFB">
            <w:pPr>
              <w:spacing w:after="150" w:line="384" w:lineRule="atLeast"/>
              <w:rPr>
                <w:rFonts w:ascii="Arial" w:eastAsia="Times New Roman" w:hAnsi="Arial" w:cs="Arial"/>
                <w:color w:val="333333"/>
                <w:sz w:val="24"/>
                <w:szCs w:val="24"/>
                <w:lang w:eastAsia="en-GB"/>
              </w:rPr>
            </w:pPr>
            <w:r w:rsidRPr="004C065E">
              <w:rPr>
                <w:rFonts w:ascii="Arial" w:eastAsia="Times New Roman" w:hAnsi="Arial" w:cs="Arial"/>
                <w:b/>
                <w:bCs/>
                <w:color w:val="333333"/>
                <w:sz w:val="24"/>
                <w:szCs w:val="24"/>
                <w:lang w:eastAsia="en-GB"/>
              </w:rPr>
              <w:t>Entitlement</w:t>
            </w:r>
          </w:p>
        </w:tc>
      </w:tr>
      <w:tr w:rsidR="00405EFB" w:rsidRPr="00405EFB" w14:paraId="0CE5C487" w14:textId="77777777" w:rsidTr="00712075">
        <w:tc>
          <w:tcPr>
            <w:tcW w:w="3111"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14:paraId="24BDA470" w14:textId="77777777" w:rsidR="00405EFB" w:rsidRPr="00405EFB" w:rsidRDefault="00405EFB" w:rsidP="00405EFB">
            <w:pPr>
              <w:spacing w:after="150" w:line="384" w:lineRule="atLeast"/>
              <w:rPr>
                <w:rFonts w:ascii="Arial" w:eastAsia="Times New Roman" w:hAnsi="Arial" w:cs="Arial"/>
                <w:color w:val="333333"/>
                <w:sz w:val="24"/>
                <w:szCs w:val="24"/>
                <w:lang w:eastAsia="en-GB"/>
              </w:rPr>
            </w:pPr>
            <w:r w:rsidRPr="00405EFB">
              <w:rPr>
                <w:rFonts w:ascii="Arial" w:eastAsia="Times New Roman" w:hAnsi="Arial" w:cs="Arial"/>
                <w:color w:val="333333"/>
                <w:sz w:val="24"/>
                <w:szCs w:val="24"/>
                <w:lang w:eastAsia="en-GB"/>
              </w:rPr>
              <w:t>During 1st year</w:t>
            </w:r>
          </w:p>
        </w:tc>
        <w:tc>
          <w:tcPr>
            <w:tcW w:w="5899"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14:paraId="347B22A7" w14:textId="77777777" w:rsidR="004B6EB1" w:rsidRDefault="00405EFB" w:rsidP="00405EFB">
            <w:pPr>
              <w:spacing w:after="150" w:line="384" w:lineRule="atLeast"/>
              <w:rPr>
                <w:rFonts w:ascii="Arial" w:eastAsia="Times New Roman" w:hAnsi="Arial" w:cs="Arial"/>
                <w:color w:val="333333"/>
                <w:sz w:val="24"/>
                <w:szCs w:val="24"/>
                <w:lang w:eastAsia="en-GB"/>
              </w:rPr>
            </w:pPr>
            <w:r w:rsidRPr="00405EFB">
              <w:rPr>
                <w:rFonts w:ascii="Arial" w:eastAsia="Times New Roman" w:hAnsi="Arial" w:cs="Arial"/>
                <w:color w:val="333333"/>
                <w:sz w:val="24"/>
                <w:szCs w:val="24"/>
                <w:lang w:eastAsia="en-GB"/>
              </w:rPr>
              <w:t xml:space="preserve">1 month's full pay and </w:t>
            </w:r>
          </w:p>
          <w:p w14:paraId="1A5A1509" w14:textId="5A095E7F" w:rsidR="00405EFB" w:rsidRPr="00405EFB" w:rsidRDefault="00405EFB" w:rsidP="00405EFB">
            <w:pPr>
              <w:spacing w:after="150" w:line="384" w:lineRule="atLeast"/>
              <w:rPr>
                <w:rFonts w:ascii="Arial" w:eastAsia="Times New Roman" w:hAnsi="Arial" w:cs="Arial"/>
                <w:color w:val="333333"/>
                <w:sz w:val="24"/>
                <w:szCs w:val="24"/>
                <w:lang w:eastAsia="en-GB"/>
              </w:rPr>
            </w:pPr>
            <w:r w:rsidRPr="00405EFB">
              <w:rPr>
                <w:rFonts w:ascii="Arial" w:eastAsia="Times New Roman" w:hAnsi="Arial" w:cs="Arial"/>
                <w:color w:val="333333"/>
                <w:sz w:val="24"/>
                <w:szCs w:val="24"/>
                <w:lang w:eastAsia="en-GB"/>
              </w:rPr>
              <w:t>(after completing 4 months' service) 2 months' half pay</w:t>
            </w:r>
          </w:p>
        </w:tc>
      </w:tr>
      <w:tr w:rsidR="00405EFB" w:rsidRPr="00405EFB" w14:paraId="197315F9" w14:textId="77777777" w:rsidTr="00712075">
        <w:tc>
          <w:tcPr>
            <w:tcW w:w="3111"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14:paraId="65B122BE" w14:textId="77777777" w:rsidR="00405EFB" w:rsidRPr="00405EFB" w:rsidRDefault="00405EFB" w:rsidP="00405EFB">
            <w:pPr>
              <w:spacing w:after="150" w:line="384" w:lineRule="atLeast"/>
              <w:rPr>
                <w:rFonts w:ascii="Arial" w:eastAsia="Times New Roman" w:hAnsi="Arial" w:cs="Arial"/>
                <w:color w:val="333333"/>
                <w:sz w:val="24"/>
                <w:szCs w:val="24"/>
                <w:lang w:eastAsia="en-GB"/>
              </w:rPr>
            </w:pPr>
            <w:r w:rsidRPr="00405EFB">
              <w:rPr>
                <w:rFonts w:ascii="Arial" w:eastAsia="Times New Roman" w:hAnsi="Arial" w:cs="Arial"/>
                <w:color w:val="333333"/>
                <w:sz w:val="24"/>
                <w:szCs w:val="24"/>
                <w:lang w:eastAsia="en-GB"/>
              </w:rPr>
              <w:t>During 2nd year</w:t>
            </w:r>
          </w:p>
        </w:tc>
        <w:tc>
          <w:tcPr>
            <w:tcW w:w="5899"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14:paraId="578EB999" w14:textId="77777777" w:rsidR="00405EFB" w:rsidRPr="00405EFB" w:rsidRDefault="00405EFB" w:rsidP="00405EFB">
            <w:pPr>
              <w:spacing w:after="150" w:line="384" w:lineRule="atLeast"/>
              <w:rPr>
                <w:rFonts w:ascii="Arial" w:eastAsia="Times New Roman" w:hAnsi="Arial" w:cs="Arial"/>
                <w:color w:val="333333"/>
                <w:sz w:val="24"/>
                <w:szCs w:val="24"/>
                <w:lang w:eastAsia="en-GB"/>
              </w:rPr>
            </w:pPr>
            <w:r w:rsidRPr="00405EFB">
              <w:rPr>
                <w:rFonts w:ascii="Arial" w:eastAsia="Times New Roman" w:hAnsi="Arial" w:cs="Arial"/>
                <w:color w:val="333333"/>
                <w:sz w:val="24"/>
                <w:szCs w:val="24"/>
                <w:lang w:eastAsia="en-GB"/>
              </w:rPr>
              <w:t>2 months' full pay and 2 months' half pay</w:t>
            </w:r>
          </w:p>
        </w:tc>
      </w:tr>
      <w:tr w:rsidR="00405EFB" w:rsidRPr="00405EFB" w14:paraId="2C4B5F01" w14:textId="77777777" w:rsidTr="00712075">
        <w:tc>
          <w:tcPr>
            <w:tcW w:w="3111"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14:paraId="6F1EC0CE" w14:textId="77777777" w:rsidR="00405EFB" w:rsidRPr="00405EFB" w:rsidRDefault="00405EFB" w:rsidP="00405EFB">
            <w:pPr>
              <w:spacing w:after="150" w:line="384" w:lineRule="atLeast"/>
              <w:rPr>
                <w:rFonts w:ascii="Arial" w:eastAsia="Times New Roman" w:hAnsi="Arial" w:cs="Arial"/>
                <w:color w:val="333333"/>
                <w:sz w:val="24"/>
                <w:szCs w:val="24"/>
                <w:lang w:eastAsia="en-GB"/>
              </w:rPr>
            </w:pPr>
            <w:r w:rsidRPr="00405EFB">
              <w:rPr>
                <w:rFonts w:ascii="Arial" w:eastAsia="Times New Roman" w:hAnsi="Arial" w:cs="Arial"/>
                <w:color w:val="333333"/>
                <w:sz w:val="24"/>
                <w:szCs w:val="24"/>
                <w:lang w:eastAsia="en-GB"/>
              </w:rPr>
              <w:t>During 3rd year</w:t>
            </w:r>
          </w:p>
        </w:tc>
        <w:tc>
          <w:tcPr>
            <w:tcW w:w="5899"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14:paraId="09D78664" w14:textId="77777777" w:rsidR="00405EFB" w:rsidRPr="00405EFB" w:rsidRDefault="00405EFB" w:rsidP="00405EFB">
            <w:pPr>
              <w:spacing w:after="150" w:line="384" w:lineRule="atLeast"/>
              <w:rPr>
                <w:rFonts w:ascii="Arial" w:eastAsia="Times New Roman" w:hAnsi="Arial" w:cs="Arial"/>
                <w:color w:val="333333"/>
                <w:sz w:val="24"/>
                <w:szCs w:val="24"/>
                <w:lang w:eastAsia="en-GB"/>
              </w:rPr>
            </w:pPr>
            <w:r w:rsidRPr="00405EFB">
              <w:rPr>
                <w:rFonts w:ascii="Arial" w:eastAsia="Times New Roman" w:hAnsi="Arial" w:cs="Arial"/>
                <w:color w:val="333333"/>
                <w:sz w:val="24"/>
                <w:szCs w:val="24"/>
                <w:lang w:eastAsia="en-GB"/>
              </w:rPr>
              <w:t>4 months' full pay and 4 months' half pay</w:t>
            </w:r>
          </w:p>
        </w:tc>
      </w:tr>
      <w:tr w:rsidR="00405EFB" w:rsidRPr="00405EFB" w14:paraId="427E03DE" w14:textId="77777777" w:rsidTr="00712075">
        <w:tc>
          <w:tcPr>
            <w:tcW w:w="3111"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14:paraId="62887770" w14:textId="77777777" w:rsidR="00405EFB" w:rsidRPr="00405EFB" w:rsidRDefault="00405EFB" w:rsidP="00405EFB">
            <w:pPr>
              <w:spacing w:after="150" w:line="384" w:lineRule="atLeast"/>
              <w:rPr>
                <w:rFonts w:ascii="Arial" w:eastAsia="Times New Roman" w:hAnsi="Arial" w:cs="Arial"/>
                <w:color w:val="333333"/>
                <w:sz w:val="24"/>
                <w:szCs w:val="24"/>
                <w:lang w:eastAsia="en-GB"/>
              </w:rPr>
            </w:pPr>
            <w:r w:rsidRPr="00405EFB">
              <w:rPr>
                <w:rFonts w:ascii="Arial" w:eastAsia="Times New Roman" w:hAnsi="Arial" w:cs="Arial"/>
                <w:color w:val="333333"/>
                <w:sz w:val="24"/>
                <w:szCs w:val="24"/>
                <w:lang w:eastAsia="en-GB"/>
              </w:rPr>
              <w:t xml:space="preserve">During 4th and 5th year </w:t>
            </w:r>
          </w:p>
        </w:tc>
        <w:tc>
          <w:tcPr>
            <w:tcW w:w="5899"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14:paraId="285AE7DE" w14:textId="77777777" w:rsidR="00405EFB" w:rsidRPr="00405EFB" w:rsidRDefault="00405EFB" w:rsidP="00405EFB">
            <w:pPr>
              <w:spacing w:after="150" w:line="384" w:lineRule="atLeast"/>
              <w:rPr>
                <w:rFonts w:ascii="Arial" w:eastAsia="Times New Roman" w:hAnsi="Arial" w:cs="Arial"/>
                <w:color w:val="333333"/>
                <w:sz w:val="24"/>
                <w:szCs w:val="24"/>
                <w:lang w:eastAsia="en-GB"/>
              </w:rPr>
            </w:pPr>
            <w:r w:rsidRPr="00405EFB">
              <w:rPr>
                <w:rFonts w:ascii="Arial" w:eastAsia="Times New Roman" w:hAnsi="Arial" w:cs="Arial"/>
                <w:color w:val="333333"/>
                <w:sz w:val="24"/>
                <w:szCs w:val="24"/>
                <w:lang w:eastAsia="en-GB"/>
              </w:rPr>
              <w:t>5 months' full pay and 5 months' half pay</w:t>
            </w:r>
          </w:p>
        </w:tc>
      </w:tr>
      <w:tr w:rsidR="00405EFB" w:rsidRPr="00405EFB" w14:paraId="50B893FC" w14:textId="77777777" w:rsidTr="00712075">
        <w:tc>
          <w:tcPr>
            <w:tcW w:w="3111"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14:paraId="77673BC7" w14:textId="77777777" w:rsidR="00405EFB" w:rsidRPr="00405EFB" w:rsidRDefault="00405EFB" w:rsidP="00405EFB">
            <w:pPr>
              <w:spacing w:after="150" w:line="384" w:lineRule="atLeast"/>
              <w:rPr>
                <w:rFonts w:ascii="Arial" w:eastAsia="Times New Roman" w:hAnsi="Arial" w:cs="Arial"/>
                <w:color w:val="333333"/>
                <w:sz w:val="24"/>
                <w:szCs w:val="24"/>
                <w:lang w:eastAsia="en-GB"/>
              </w:rPr>
            </w:pPr>
            <w:r w:rsidRPr="00405EFB">
              <w:rPr>
                <w:rFonts w:ascii="Arial" w:eastAsia="Times New Roman" w:hAnsi="Arial" w:cs="Arial"/>
                <w:color w:val="333333"/>
                <w:sz w:val="24"/>
                <w:szCs w:val="24"/>
                <w:lang w:eastAsia="en-GB"/>
              </w:rPr>
              <w:t>After 5 years</w:t>
            </w:r>
          </w:p>
        </w:tc>
        <w:tc>
          <w:tcPr>
            <w:tcW w:w="5899"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14:paraId="4E6D4338" w14:textId="77777777" w:rsidR="00405EFB" w:rsidRPr="00405EFB" w:rsidRDefault="00405EFB" w:rsidP="00405EFB">
            <w:pPr>
              <w:spacing w:after="150" w:line="384" w:lineRule="atLeast"/>
              <w:rPr>
                <w:rFonts w:ascii="Arial" w:eastAsia="Times New Roman" w:hAnsi="Arial" w:cs="Arial"/>
                <w:color w:val="333333"/>
                <w:sz w:val="24"/>
                <w:szCs w:val="24"/>
                <w:lang w:eastAsia="en-GB"/>
              </w:rPr>
            </w:pPr>
            <w:r w:rsidRPr="00405EFB">
              <w:rPr>
                <w:rFonts w:ascii="Arial" w:eastAsia="Times New Roman" w:hAnsi="Arial" w:cs="Arial"/>
                <w:color w:val="333333"/>
                <w:sz w:val="24"/>
                <w:szCs w:val="24"/>
                <w:lang w:eastAsia="en-GB"/>
              </w:rPr>
              <w:t>6 months' full pay and 6 months' half pay</w:t>
            </w:r>
          </w:p>
        </w:tc>
      </w:tr>
    </w:tbl>
    <w:p w14:paraId="77D0995B" w14:textId="2C683862" w:rsidR="00875565" w:rsidRDefault="00875565" w:rsidP="00875565">
      <w:pPr>
        <w:rPr>
          <w:rFonts w:ascii="Arial" w:hAnsi="Arial" w:cs="Arial"/>
          <w:b/>
          <w:sz w:val="24"/>
          <w:szCs w:val="24"/>
        </w:rPr>
      </w:pPr>
    </w:p>
    <w:p w14:paraId="43B7C8C9" w14:textId="77777777" w:rsidR="0035209F" w:rsidRPr="00267ECF" w:rsidRDefault="0035209F" w:rsidP="0035209F">
      <w:pPr>
        <w:rPr>
          <w:rFonts w:ascii="Arial" w:hAnsi="Arial" w:cs="Arial"/>
          <w:b/>
          <w:sz w:val="24"/>
          <w:szCs w:val="24"/>
        </w:rPr>
      </w:pPr>
      <w:r w:rsidRPr="00267ECF">
        <w:rPr>
          <w:rFonts w:ascii="Arial" w:hAnsi="Arial" w:cs="Arial"/>
          <w:b/>
          <w:bCs/>
          <w:sz w:val="24"/>
          <w:szCs w:val="24"/>
        </w:rPr>
        <w:t>Statutory Sick Pay (SSP)</w:t>
      </w:r>
    </w:p>
    <w:p w14:paraId="7C9EA8DF" w14:textId="77777777" w:rsidR="0035209F" w:rsidRPr="0035209F" w:rsidRDefault="0035209F" w:rsidP="0035209F">
      <w:pPr>
        <w:spacing w:line="240" w:lineRule="auto"/>
        <w:rPr>
          <w:rFonts w:ascii="Arial" w:hAnsi="Arial" w:cs="Arial"/>
          <w:sz w:val="24"/>
          <w:szCs w:val="24"/>
        </w:rPr>
      </w:pPr>
      <w:r w:rsidRPr="0035209F">
        <w:rPr>
          <w:rFonts w:ascii="Arial" w:hAnsi="Arial" w:cs="Arial"/>
          <w:sz w:val="24"/>
          <w:szCs w:val="24"/>
        </w:rPr>
        <w:t>This is the minimum entitlement laid down by law which the Council is required to pay employees while sick</w:t>
      </w:r>
    </w:p>
    <w:p w14:paraId="6DC17BC1" w14:textId="77777777" w:rsidR="0035209F" w:rsidRPr="0035209F" w:rsidRDefault="0035209F" w:rsidP="0035209F">
      <w:pPr>
        <w:spacing w:line="240" w:lineRule="auto"/>
        <w:rPr>
          <w:rFonts w:ascii="Arial" w:hAnsi="Arial" w:cs="Arial"/>
          <w:sz w:val="24"/>
          <w:szCs w:val="24"/>
        </w:rPr>
      </w:pPr>
      <w:r w:rsidRPr="0035209F">
        <w:rPr>
          <w:rFonts w:ascii="Arial" w:hAnsi="Arial" w:cs="Arial"/>
          <w:sz w:val="24"/>
          <w:szCs w:val="24"/>
        </w:rPr>
        <w:t>SSP will be paid to employees when sick for four days or more in a row</w:t>
      </w:r>
    </w:p>
    <w:p w14:paraId="32B587FC" w14:textId="77777777" w:rsidR="0035209F" w:rsidRPr="0035209F" w:rsidRDefault="0035209F" w:rsidP="0035209F">
      <w:pPr>
        <w:spacing w:line="240" w:lineRule="auto"/>
        <w:rPr>
          <w:rFonts w:ascii="Arial" w:hAnsi="Arial" w:cs="Arial"/>
          <w:sz w:val="24"/>
          <w:szCs w:val="24"/>
        </w:rPr>
      </w:pPr>
      <w:r w:rsidRPr="0035209F">
        <w:rPr>
          <w:rFonts w:ascii="Arial" w:hAnsi="Arial" w:cs="Arial"/>
          <w:sz w:val="24"/>
          <w:szCs w:val="24"/>
        </w:rPr>
        <w:t>Employees will receive SSP for up to 28 weeks in a spell of sickness</w:t>
      </w:r>
    </w:p>
    <w:p w14:paraId="792EA589" w14:textId="77777777" w:rsidR="0035209F" w:rsidRPr="0035209F" w:rsidRDefault="0035209F" w:rsidP="0035209F">
      <w:pPr>
        <w:spacing w:line="240" w:lineRule="auto"/>
        <w:rPr>
          <w:rFonts w:ascii="Arial" w:hAnsi="Arial" w:cs="Arial"/>
          <w:sz w:val="24"/>
          <w:szCs w:val="24"/>
        </w:rPr>
      </w:pPr>
      <w:r w:rsidRPr="0035209F">
        <w:rPr>
          <w:rFonts w:ascii="Arial" w:hAnsi="Arial" w:cs="Arial"/>
          <w:sz w:val="24"/>
          <w:szCs w:val="24"/>
        </w:rPr>
        <w:t>Spells with 8 weeks or less between them count as one spell</w:t>
      </w:r>
    </w:p>
    <w:p w14:paraId="0D91748E" w14:textId="77777777" w:rsidR="0035209F" w:rsidRPr="0035209F" w:rsidRDefault="0035209F" w:rsidP="0035209F">
      <w:pPr>
        <w:spacing w:line="240" w:lineRule="auto"/>
        <w:rPr>
          <w:rFonts w:ascii="Arial" w:hAnsi="Arial" w:cs="Arial"/>
          <w:sz w:val="24"/>
          <w:szCs w:val="24"/>
        </w:rPr>
      </w:pPr>
      <w:r w:rsidRPr="0035209F">
        <w:rPr>
          <w:rFonts w:ascii="Arial" w:hAnsi="Arial" w:cs="Arial"/>
          <w:sz w:val="24"/>
          <w:szCs w:val="24"/>
        </w:rPr>
        <w:t>If the employee is sick after 28 weeks they will be issued with form SSP1 which they can use to claim state benefits</w:t>
      </w:r>
    </w:p>
    <w:p w14:paraId="12A4F73A" w14:textId="77777777" w:rsidR="007A3B61" w:rsidRDefault="0035209F" w:rsidP="0035209F">
      <w:pPr>
        <w:spacing w:line="240" w:lineRule="auto"/>
        <w:rPr>
          <w:rFonts w:ascii="Arial" w:hAnsi="Arial" w:cs="Arial"/>
          <w:sz w:val="24"/>
          <w:szCs w:val="24"/>
        </w:rPr>
      </w:pPr>
      <w:r w:rsidRPr="0035209F">
        <w:rPr>
          <w:rFonts w:ascii="Arial" w:hAnsi="Arial" w:cs="Arial"/>
          <w:sz w:val="24"/>
          <w:szCs w:val="24"/>
        </w:rPr>
        <w:t>Employees who are not entitled to receive SSP will receive a form stating why, which can be used when claiming benefit</w:t>
      </w:r>
      <w:r w:rsidR="007A3B61">
        <w:rPr>
          <w:rFonts w:ascii="Arial" w:hAnsi="Arial" w:cs="Arial"/>
          <w:sz w:val="24"/>
          <w:szCs w:val="24"/>
        </w:rPr>
        <w:t>.</w:t>
      </w:r>
    </w:p>
    <w:p w14:paraId="203121C3" w14:textId="6D358A88" w:rsidR="0035209F" w:rsidRDefault="007A3B61" w:rsidP="0035209F">
      <w:pPr>
        <w:spacing w:line="240" w:lineRule="auto"/>
        <w:rPr>
          <w:rFonts w:ascii="Arial" w:hAnsi="Arial" w:cs="Arial"/>
          <w:sz w:val="24"/>
          <w:szCs w:val="24"/>
        </w:rPr>
      </w:pPr>
      <w:r>
        <w:rPr>
          <w:rFonts w:ascii="Arial" w:hAnsi="Arial" w:cs="Arial"/>
          <w:sz w:val="24"/>
          <w:szCs w:val="24"/>
        </w:rPr>
        <w:t>A combination of SSP and OSP will not cumulatively be higher than your normal salary.</w:t>
      </w:r>
      <w:r w:rsidR="0035209F" w:rsidRPr="0035209F">
        <w:rPr>
          <w:rFonts w:ascii="Arial" w:hAnsi="Arial" w:cs="Arial"/>
          <w:sz w:val="24"/>
          <w:szCs w:val="24"/>
        </w:rPr>
        <w:t> </w:t>
      </w:r>
    </w:p>
    <w:p w14:paraId="16F3A371" w14:textId="77777777" w:rsidR="00724CA2" w:rsidRPr="00267ECF" w:rsidRDefault="00724CA2" w:rsidP="00724CA2">
      <w:pPr>
        <w:rPr>
          <w:rFonts w:ascii="Arial" w:hAnsi="Arial" w:cs="Arial"/>
          <w:b/>
          <w:sz w:val="24"/>
          <w:szCs w:val="24"/>
        </w:rPr>
      </w:pPr>
      <w:r w:rsidRPr="00267ECF">
        <w:rPr>
          <w:rFonts w:ascii="Arial" w:hAnsi="Arial" w:cs="Arial"/>
          <w:b/>
          <w:sz w:val="24"/>
          <w:szCs w:val="24"/>
        </w:rPr>
        <w:t xml:space="preserve">Annual Leave during Sickness Absence </w:t>
      </w:r>
    </w:p>
    <w:p w14:paraId="1BD1EDD6" w14:textId="0F03FD97" w:rsidR="00724CA2" w:rsidRPr="00267ECF" w:rsidRDefault="00724CA2" w:rsidP="00724CA2">
      <w:pPr>
        <w:rPr>
          <w:rFonts w:ascii="Arial" w:hAnsi="Arial" w:cs="Arial"/>
          <w:sz w:val="24"/>
          <w:szCs w:val="24"/>
        </w:rPr>
      </w:pPr>
      <w:r w:rsidRPr="00267ECF">
        <w:rPr>
          <w:rFonts w:ascii="Arial" w:hAnsi="Arial" w:cs="Arial"/>
          <w:sz w:val="24"/>
          <w:szCs w:val="24"/>
        </w:rPr>
        <w:lastRenderedPageBreak/>
        <w:t xml:space="preserve">Employees can take annual leave, during periods of sick absence, subject to normal line management approval. </w:t>
      </w:r>
    </w:p>
    <w:p w14:paraId="5F9DDEAA" w14:textId="3930CAC2" w:rsidR="00724CA2" w:rsidRPr="00267ECF" w:rsidRDefault="00724CA2" w:rsidP="00724CA2">
      <w:pPr>
        <w:rPr>
          <w:rFonts w:ascii="Arial" w:hAnsi="Arial" w:cs="Arial"/>
          <w:sz w:val="24"/>
          <w:szCs w:val="24"/>
        </w:rPr>
      </w:pPr>
      <w:r w:rsidRPr="00267ECF">
        <w:rPr>
          <w:rFonts w:ascii="Arial" w:hAnsi="Arial" w:cs="Arial"/>
          <w:sz w:val="24"/>
          <w:szCs w:val="24"/>
        </w:rPr>
        <w:t xml:space="preserve">Employees will continue to accrue annual leave during any period of sick absence and are subject to the Council’s procedures for carrying over annual leave as set out in the Authorised Leave Policy. </w:t>
      </w:r>
      <w:r w:rsidR="00B85FE4">
        <w:rPr>
          <w:rFonts w:ascii="Arial" w:hAnsi="Arial" w:cs="Arial"/>
          <w:sz w:val="24"/>
          <w:szCs w:val="24"/>
        </w:rPr>
        <w:t xml:space="preserve">Only statutory annual leave will be carried over at the </w:t>
      </w:r>
      <w:proofErr w:type="spellStart"/>
      <w:r w:rsidR="00B85FE4">
        <w:rPr>
          <w:rFonts w:ascii="Arial" w:hAnsi="Arial" w:cs="Arial"/>
          <w:sz w:val="24"/>
          <w:szCs w:val="24"/>
        </w:rPr>
        <w:t>the</w:t>
      </w:r>
      <w:proofErr w:type="spellEnd"/>
      <w:r w:rsidR="00B85FE4">
        <w:rPr>
          <w:rFonts w:ascii="Arial" w:hAnsi="Arial" w:cs="Arial"/>
          <w:sz w:val="24"/>
          <w:szCs w:val="24"/>
        </w:rPr>
        <w:t xml:space="preserve"> end of the year, which will be calculated on a</w:t>
      </w:r>
      <w:r w:rsidR="0006488C">
        <w:rPr>
          <w:rFonts w:ascii="Arial" w:hAnsi="Arial" w:cs="Arial"/>
          <w:sz w:val="24"/>
          <w:szCs w:val="24"/>
        </w:rPr>
        <w:t>n individual basis, based upon the period of absence</w:t>
      </w:r>
      <w:r w:rsidR="00B85FE4">
        <w:rPr>
          <w:rFonts w:ascii="Arial" w:hAnsi="Arial" w:cs="Arial"/>
          <w:sz w:val="24"/>
          <w:szCs w:val="24"/>
        </w:rPr>
        <w:t xml:space="preserve">.  </w:t>
      </w:r>
      <w:r w:rsidRPr="00267ECF">
        <w:rPr>
          <w:rFonts w:ascii="Arial" w:hAnsi="Arial" w:cs="Arial"/>
          <w:sz w:val="24"/>
          <w:szCs w:val="24"/>
        </w:rPr>
        <w:t xml:space="preserve">Any variation to this must be agreed by the relevant Director in conjunction with </w:t>
      </w:r>
      <w:r w:rsidR="0006488C">
        <w:rPr>
          <w:rFonts w:ascii="Arial" w:hAnsi="Arial" w:cs="Arial"/>
          <w:sz w:val="24"/>
          <w:szCs w:val="24"/>
        </w:rPr>
        <w:t xml:space="preserve">the Director of </w:t>
      </w:r>
      <w:r w:rsidRPr="00267ECF">
        <w:rPr>
          <w:rFonts w:ascii="Arial" w:hAnsi="Arial" w:cs="Arial"/>
          <w:sz w:val="24"/>
          <w:szCs w:val="24"/>
        </w:rPr>
        <w:t>HR</w:t>
      </w:r>
      <w:r w:rsidR="0006488C">
        <w:rPr>
          <w:rFonts w:ascii="Arial" w:hAnsi="Arial" w:cs="Arial"/>
          <w:sz w:val="24"/>
          <w:szCs w:val="24"/>
        </w:rPr>
        <w:t>&amp;OD</w:t>
      </w:r>
      <w:r w:rsidRPr="00267ECF">
        <w:rPr>
          <w:rFonts w:ascii="Arial" w:hAnsi="Arial" w:cs="Arial"/>
          <w:sz w:val="24"/>
          <w:szCs w:val="24"/>
        </w:rPr>
        <w:t>.</w:t>
      </w:r>
    </w:p>
    <w:p w14:paraId="2322A390" w14:textId="3BFED95E" w:rsidR="0035209F" w:rsidRPr="002E2045" w:rsidRDefault="0035209F" w:rsidP="0035209F">
      <w:pPr>
        <w:rPr>
          <w:rFonts w:ascii="Arial" w:hAnsi="Arial" w:cs="Arial"/>
          <w:b/>
          <w:sz w:val="24"/>
          <w:szCs w:val="24"/>
        </w:rPr>
      </w:pPr>
      <w:r w:rsidRPr="002E2045">
        <w:rPr>
          <w:rFonts w:ascii="Arial" w:hAnsi="Arial" w:cs="Arial"/>
          <w:b/>
          <w:bCs/>
          <w:sz w:val="24"/>
          <w:szCs w:val="24"/>
        </w:rPr>
        <w:t>Discretion</w:t>
      </w:r>
    </w:p>
    <w:p w14:paraId="02E9A29C" w14:textId="77777777" w:rsidR="0035209F" w:rsidRPr="00A90433" w:rsidRDefault="0035209F" w:rsidP="0035209F">
      <w:pPr>
        <w:rPr>
          <w:rFonts w:ascii="Arial" w:hAnsi="Arial" w:cs="Arial"/>
          <w:sz w:val="24"/>
          <w:szCs w:val="24"/>
        </w:rPr>
      </w:pPr>
      <w:r w:rsidRPr="00A90433">
        <w:rPr>
          <w:rFonts w:ascii="Arial" w:hAnsi="Arial" w:cs="Arial"/>
          <w:bCs/>
          <w:sz w:val="24"/>
          <w:szCs w:val="24"/>
        </w:rPr>
        <w:t>Extension of Occupational Sick Pay</w:t>
      </w:r>
    </w:p>
    <w:p w14:paraId="580FDF3C" w14:textId="44B62D4D" w:rsidR="0035209F" w:rsidRDefault="0035209F" w:rsidP="0035209F">
      <w:pPr>
        <w:rPr>
          <w:rFonts w:ascii="Arial" w:hAnsi="Arial" w:cs="Arial"/>
          <w:sz w:val="24"/>
          <w:szCs w:val="24"/>
        </w:rPr>
      </w:pPr>
      <w:r w:rsidRPr="0035209F">
        <w:rPr>
          <w:rFonts w:ascii="Arial" w:hAnsi="Arial" w:cs="Arial"/>
          <w:sz w:val="24"/>
          <w:szCs w:val="24"/>
        </w:rPr>
        <w:t xml:space="preserve">Extension of sick pay may be considered in exceptional circumstances. Each case will be considered on its merits. Decisions are made jointly between the Departmental </w:t>
      </w:r>
      <w:r w:rsidR="00C61485">
        <w:rPr>
          <w:rFonts w:ascii="Arial" w:hAnsi="Arial" w:cs="Arial"/>
          <w:sz w:val="24"/>
          <w:szCs w:val="24"/>
        </w:rPr>
        <w:t xml:space="preserve">Director </w:t>
      </w:r>
      <w:r w:rsidRPr="0035209F">
        <w:rPr>
          <w:rFonts w:ascii="Arial" w:hAnsi="Arial" w:cs="Arial"/>
          <w:sz w:val="24"/>
          <w:szCs w:val="24"/>
        </w:rPr>
        <w:t>and the Director of HR</w:t>
      </w:r>
      <w:r w:rsidR="00547227">
        <w:rPr>
          <w:rFonts w:ascii="Arial" w:hAnsi="Arial" w:cs="Arial"/>
          <w:sz w:val="24"/>
          <w:szCs w:val="24"/>
        </w:rPr>
        <w:t>&amp;OD</w:t>
      </w:r>
      <w:r w:rsidRPr="0035209F">
        <w:rPr>
          <w:rFonts w:ascii="Arial" w:hAnsi="Arial" w:cs="Arial"/>
          <w:sz w:val="24"/>
          <w:szCs w:val="24"/>
        </w:rPr>
        <w:t>.</w:t>
      </w:r>
    </w:p>
    <w:p w14:paraId="0E097D79" w14:textId="77777777" w:rsidR="00A90433" w:rsidRPr="00A90433" w:rsidRDefault="00A90433" w:rsidP="00A90433">
      <w:pPr>
        <w:spacing w:line="240" w:lineRule="auto"/>
        <w:rPr>
          <w:rFonts w:ascii="Arial" w:hAnsi="Arial" w:cs="Arial"/>
          <w:sz w:val="24"/>
          <w:szCs w:val="24"/>
        </w:rPr>
      </w:pPr>
      <w:r w:rsidRPr="00A90433">
        <w:rPr>
          <w:rFonts w:ascii="Arial" w:hAnsi="Arial" w:cs="Arial"/>
          <w:sz w:val="24"/>
          <w:szCs w:val="24"/>
        </w:rPr>
        <w:t xml:space="preserve">Exceptional Circumstances </w:t>
      </w:r>
    </w:p>
    <w:p w14:paraId="1D1F40AF" w14:textId="794E5390" w:rsidR="00A90433" w:rsidRDefault="00A90433" w:rsidP="00A90433">
      <w:pPr>
        <w:spacing w:line="240" w:lineRule="auto"/>
        <w:rPr>
          <w:rFonts w:ascii="Arial" w:hAnsi="Arial" w:cs="Arial"/>
          <w:sz w:val="24"/>
          <w:szCs w:val="24"/>
        </w:rPr>
      </w:pPr>
      <w:r w:rsidRPr="009852DE">
        <w:rPr>
          <w:rFonts w:ascii="Arial" w:hAnsi="Arial" w:cs="Arial"/>
          <w:sz w:val="24"/>
          <w:szCs w:val="24"/>
        </w:rPr>
        <w:t xml:space="preserve">In certain, exceptional circumstances, the manager may feel it is inappropriate to commence the formal process or move to the next stage even though the level of absence has passed the trigger points (e.g. in cases of terminal illness, death of a partner, accident etc). </w:t>
      </w:r>
    </w:p>
    <w:p w14:paraId="5301361E" w14:textId="77777777" w:rsidR="00A90433" w:rsidRPr="009852DE" w:rsidRDefault="00A90433" w:rsidP="00A90433">
      <w:pPr>
        <w:spacing w:line="240" w:lineRule="auto"/>
        <w:rPr>
          <w:rFonts w:ascii="Arial" w:hAnsi="Arial" w:cs="Arial"/>
          <w:b/>
          <w:sz w:val="24"/>
          <w:szCs w:val="24"/>
        </w:rPr>
      </w:pPr>
      <w:r w:rsidRPr="009852DE">
        <w:rPr>
          <w:rFonts w:ascii="Arial" w:hAnsi="Arial" w:cs="Arial"/>
          <w:sz w:val="24"/>
          <w:szCs w:val="24"/>
        </w:rPr>
        <w:t xml:space="preserve">An example may be where an employee, who has recently returned from a long period of sickness absence, suffers a short illness, unconnected to the longer absence.  </w:t>
      </w:r>
    </w:p>
    <w:p w14:paraId="7085EDBE" w14:textId="77777777" w:rsidR="00A90433" w:rsidRDefault="00A90433" w:rsidP="00A90433">
      <w:pPr>
        <w:spacing w:line="240" w:lineRule="auto"/>
        <w:rPr>
          <w:rFonts w:ascii="Arial" w:hAnsi="Arial" w:cs="Arial"/>
          <w:sz w:val="24"/>
          <w:szCs w:val="24"/>
        </w:rPr>
      </w:pPr>
      <w:r w:rsidRPr="003071B2">
        <w:rPr>
          <w:rFonts w:ascii="Arial" w:hAnsi="Arial" w:cs="Arial"/>
          <w:sz w:val="24"/>
          <w:szCs w:val="24"/>
        </w:rPr>
        <w:t>In these circumstances, the manager may wish to delay implementing the formal process. The line manager must complete the ‘Management of Absence – Exceptional Circumstances’ form and seek approval from their own line manager regarding this decision.</w:t>
      </w:r>
      <w:r w:rsidRPr="009852DE">
        <w:rPr>
          <w:rFonts w:ascii="Arial" w:hAnsi="Arial" w:cs="Arial"/>
          <w:sz w:val="24"/>
          <w:szCs w:val="24"/>
        </w:rPr>
        <w:t xml:space="preserve"> </w:t>
      </w:r>
      <w:r w:rsidRPr="000D7BEC">
        <w:rPr>
          <w:rFonts w:ascii="Arial" w:hAnsi="Arial" w:cs="Arial"/>
          <w:sz w:val="24"/>
          <w:szCs w:val="24"/>
          <w:highlight w:val="yellow"/>
        </w:rPr>
        <w:t>INSERT LINK</w:t>
      </w:r>
    </w:p>
    <w:p w14:paraId="4EAA710C" w14:textId="106C0957" w:rsidR="00244AC9" w:rsidRDefault="004446D6" w:rsidP="003E7AC0">
      <w:pPr>
        <w:rPr>
          <w:rFonts w:ascii="Arial" w:hAnsi="Arial" w:cs="Arial"/>
          <w:b/>
          <w:sz w:val="24"/>
          <w:szCs w:val="24"/>
        </w:rPr>
      </w:pPr>
      <w:r>
        <w:rPr>
          <w:rFonts w:ascii="Arial" w:hAnsi="Arial" w:cs="Arial"/>
          <w:b/>
          <w:sz w:val="24"/>
          <w:szCs w:val="24"/>
        </w:rPr>
        <w:t>Facilitating a Return to Work</w:t>
      </w:r>
    </w:p>
    <w:p w14:paraId="1BAF0874" w14:textId="16F5CE22" w:rsidR="004446D6" w:rsidRDefault="00E821D1" w:rsidP="000F63C2">
      <w:pPr>
        <w:spacing w:line="240" w:lineRule="auto"/>
        <w:rPr>
          <w:rFonts w:ascii="Arial" w:hAnsi="Arial" w:cs="Arial"/>
          <w:sz w:val="24"/>
          <w:szCs w:val="24"/>
        </w:rPr>
      </w:pPr>
      <w:r>
        <w:rPr>
          <w:rFonts w:ascii="Arial" w:hAnsi="Arial" w:cs="Arial"/>
          <w:sz w:val="24"/>
          <w:szCs w:val="24"/>
        </w:rPr>
        <w:t>There will be occasions when</w:t>
      </w:r>
      <w:r w:rsidR="00DD1C92">
        <w:rPr>
          <w:rFonts w:ascii="Arial" w:hAnsi="Arial" w:cs="Arial"/>
          <w:sz w:val="24"/>
          <w:szCs w:val="24"/>
        </w:rPr>
        <w:t xml:space="preserve"> employees can return to </w:t>
      </w:r>
      <w:r w:rsidR="00A01E9E">
        <w:rPr>
          <w:rFonts w:ascii="Arial" w:hAnsi="Arial" w:cs="Arial"/>
          <w:sz w:val="24"/>
          <w:szCs w:val="24"/>
        </w:rPr>
        <w:t xml:space="preserve">or remain </w:t>
      </w:r>
      <w:r w:rsidR="000B6443">
        <w:rPr>
          <w:rFonts w:ascii="Arial" w:hAnsi="Arial" w:cs="Arial"/>
          <w:sz w:val="24"/>
          <w:szCs w:val="24"/>
        </w:rPr>
        <w:t>at</w:t>
      </w:r>
      <w:r w:rsidR="00A01E9E">
        <w:rPr>
          <w:rFonts w:ascii="Arial" w:hAnsi="Arial" w:cs="Arial"/>
          <w:sz w:val="24"/>
          <w:szCs w:val="24"/>
        </w:rPr>
        <w:t xml:space="preserve"> work if they have a phased return to work.  </w:t>
      </w:r>
      <w:r w:rsidR="00E94A39">
        <w:rPr>
          <w:rFonts w:ascii="Arial" w:hAnsi="Arial" w:cs="Arial"/>
          <w:sz w:val="24"/>
          <w:szCs w:val="24"/>
        </w:rPr>
        <w:t>T</w:t>
      </w:r>
      <w:r w:rsidR="00034A17">
        <w:rPr>
          <w:rFonts w:ascii="Arial" w:hAnsi="Arial" w:cs="Arial"/>
          <w:sz w:val="24"/>
          <w:szCs w:val="24"/>
        </w:rPr>
        <w:t xml:space="preserve">he type of support required (EG </w:t>
      </w:r>
      <w:r w:rsidR="00194534">
        <w:rPr>
          <w:rFonts w:ascii="Arial" w:hAnsi="Arial" w:cs="Arial"/>
          <w:sz w:val="24"/>
          <w:szCs w:val="24"/>
        </w:rPr>
        <w:t>reduced working time</w:t>
      </w:r>
      <w:r w:rsidR="00034A17">
        <w:rPr>
          <w:rFonts w:ascii="Arial" w:hAnsi="Arial" w:cs="Arial"/>
          <w:sz w:val="24"/>
          <w:szCs w:val="24"/>
        </w:rPr>
        <w:t xml:space="preserve"> gradually reverting to a normal attendance </w:t>
      </w:r>
      <w:r w:rsidR="00194534">
        <w:rPr>
          <w:rFonts w:ascii="Arial" w:hAnsi="Arial" w:cs="Arial"/>
          <w:sz w:val="24"/>
          <w:szCs w:val="24"/>
        </w:rPr>
        <w:t>pattern</w:t>
      </w:r>
      <w:r w:rsidR="00034A17">
        <w:rPr>
          <w:rFonts w:ascii="Arial" w:hAnsi="Arial" w:cs="Arial"/>
          <w:sz w:val="24"/>
          <w:szCs w:val="24"/>
        </w:rPr>
        <w:t xml:space="preserve">, </w:t>
      </w:r>
      <w:r w:rsidR="00F1469C">
        <w:rPr>
          <w:rFonts w:ascii="Arial" w:hAnsi="Arial" w:cs="Arial"/>
          <w:sz w:val="24"/>
          <w:szCs w:val="24"/>
        </w:rPr>
        <w:t>more regular breaks, set attendance time</w:t>
      </w:r>
      <w:r w:rsidR="00F83E7A">
        <w:rPr>
          <w:rFonts w:ascii="Arial" w:hAnsi="Arial" w:cs="Arial"/>
          <w:sz w:val="24"/>
          <w:szCs w:val="24"/>
        </w:rPr>
        <w:t>s etc.,)</w:t>
      </w:r>
      <w:r w:rsidR="000B6443">
        <w:rPr>
          <w:rFonts w:ascii="Arial" w:hAnsi="Arial" w:cs="Arial"/>
          <w:sz w:val="24"/>
          <w:szCs w:val="24"/>
        </w:rPr>
        <w:t xml:space="preserve"> is likely to be </w:t>
      </w:r>
      <w:r w:rsidR="008F621D">
        <w:rPr>
          <w:rFonts w:ascii="Arial" w:hAnsi="Arial" w:cs="Arial"/>
          <w:sz w:val="24"/>
          <w:szCs w:val="24"/>
        </w:rPr>
        <w:t xml:space="preserve">confirmed by a GP or OH.  Phased returns </w:t>
      </w:r>
      <w:r w:rsidR="0016298A">
        <w:rPr>
          <w:rFonts w:ascii="Arial" w:hAnsi="Arial" w:cs="Arial"/>
          <w:sz w:val="24"/>
          <w:szCs w:val="24"/>
        </w:rPr>
        <w:t xml:space="preserve">should be planned </w:t>
      </w:r>
      <w:r w:rsidR="001C7712">
        <w:rPr>
          <w:rFonts w:ascii="Arial" w:hAnsi="Arial" w:cs="Arial"/>
          <w:sz w:val="24"/>
          <w:szCs w:val="24"/>
        </w:rPr>
        <w:t xml:space="preserve">and agreed </w:t>
      </w:r>
      <w:r w:rsidR="0016298A">
        <w:rPr>
          <w:rFonts w:ascii="Arial" w:hAnsi="Arial" w:cs="Arial"/>
          <w:sz w:val="24"/>
          <w:szCs w:val="24"/>
        </w:rPr>
        <w:t xml:space="preserve">over a </w:t>
      </w:r>
      <w:r w:rsidR="009F3E9B">
        <w:rPr>
          <w:rFonts w:ascii="Arial" w:hAnsi="Arial" w:cs="Arial"/>
          <w:sz w:val="24"/>
          <w:szCs w:val="24"/>
        </w:rPr>
        <w:t>four-week</w:t>
      </w:r>
      <w:r w:rsidR="0016298A">
        <w:rPr>
          <w:rFonts w:ascii="Arial" w:hAnsi="Arial" w:cs="Arial"/>
          <w:sz w:val="24"/>
          <w:szCs w:val="24"/>
        </w:rPr>
        <w:t xml:space="preserve"> period, during which time an employee will receive full pay.</w:t>
      </w:r>
    </w:p>
    <w:p w14:paraId="3024D70E" w14:textId="7A174129" w:rsidR="007205FD" w:rsidRDefault="007205FD" w:rsidP="000F63C2">
      <w:pPr>
        <w:spacing w:line="240" w:lineRule="auto"/>
        <w:rPr>
          <w:rFonts w:ascii="Arial" w:hAnsi="Arial" w:cs="Arial"/>
          <w:sz w:val="24"/>
          <w:szCs w:val="24"/>
        </w:rPr>
      </w:pPr>
      <w:r>
        <w:rPr>
          <w:rFonts w:ascii="Arial" w:hAnsi="Arial" w:cs="Arial"/>
          <w:sz w:val="24"/>
          <w:szCs w:val="24"/>
        </w:rPr>
        <w:t xml:space="preserve">It could also be the case that an employee </w:t>
      </w:r>
      <w:r w:rsidR="00C5778B">
        <w:rPr>
          <w:rFonts w:ascii="Arial" w:hAnsi="Arial" w:cs="Arial"/>
          <w:sz w:val="24"/>
          <w:szCs w:val="24"/>
        </w:rPr>
        <w:t>is</w:t>
      </w:r>
      <w:r w:rsidR="001C7712">
        <w:rPr>
          <w:rFonts w:ascii="Arial" w:hAnsi="Arial" w:cs="Arial"/>
          <w:sz w:val="24"/>
          <w:szCs w:val="24"/>
        </w:rPr>
        <w:t xml:space="preserve"> new</w:t>
      </w:r>
      <w:r w:rsidR="00C5778B">
        <w:rPr>
          <w:rFonts w:ascii="Arial" w:hAnsi="Arial" w:cs="Arial"/>
          <w:sz w:val="24"/>
          <w:szCs w:val="24"/>
        </w:rPr>
        <w:t xml:space="preserve">ly classified as disabled and to enable a return to work, a workplace adaption or risk assessment needs to be undertaken and steps put in place </w:t>
      </w:r>
      <w:r w:rsidR="00515638">
        <w:rPr>
          <w:rFonts w:ascii="Arial" w:hAnsi="Arial" w:cs="Arial"/>
          <w:sz w:val="24"/>
          <w:szCs w:val="24"/>
        </w:rPr>
        <w:t>to facilitate a smooth return to work.</w:t>
      </w:r>
      <w:r w:rsidR="00F64AF0">
        <w:rPr>
          <w:rFonts w:ascii="Arial" w:hAnsi="Arial" w:cs="Arial"/>
          <w:sz w:val="24"/>
          <w:szCs w:val="24"/>
        </w:rPr>
        <w:t xml:space="preserve">  INSERT LINK</w:t>
      </w:r>
    </w:p>
    <w:p w14:paraId="4E9F554E" w14:textId="56209D77" w:rsidR="000C63A2" w:rsidRPr="00B35D65" w:rsidRDefault="000C63A2" w:rsidP="000C63A2">
      <w:pPr>
        <w:pStyle w:val="Default"/>
        <w:numPr>
          <w:ilvl w:val="0"/>
          <w:numId w:val="11"/>
        </w:numPr>
        <w:ind w:hanging="567"/>
        <w:jc w:val="both"/>
        <w:rPr>
          <w:b/>
        </w:rPr>
      </w:pPr>
      <w:r w:rsidRPr="00B35D65">
        <w:rPr>
          <w:b/>
          <w:bCs/>
        </w:rPr>
        <w:t xml:space="preserve">Medical Redeployment </w:t>
      </w:r>
    </w:p>
    <w:p w14:paraId="51986E06" w14:textId="77777777" w:rsidR="000C63A2" w:rsidRPr="0000094A" w:rsidRDefault="000C63A2" w:rsidP="000C63A2">
      <w:pPr>
        <w:pStyle w:val="Default"/>
        <w:jc w:val="both"/>
      </w:pPr>
      <w:r w:rsidRPr="0000094A">
        <w:rPr>
          <w:b/>
          <w:bCs/>
        </w:rPr>
        <w:t xml:space="preserve"> </w:t>
      </w:r>
    </w:p>
    <w:p w14:paraId="531A0742" w14:textId="77777777" w:rsidR="00C56071" w:rsidRDefault="000C63A2" w:rsidP="00DF24A3">
      <w:pPr>
        <w:pStyle w:val="Default"/>
        <w:jc w:val="both"/>
      </w:pPr>
      <w:r w:rsidRPr="0000094A">
        <w:t xml:space="preserve">If you are identified by Occupational Health as unfit to carry out your normal duties and a recommendation is made that you should be redeployed on medical grounds, a consideration for dismissal meeting will be convened at which you will be advised of the implications of this recommendation.  </w:t>
      </w:r>
    </w:p>
    <w:p w14:paraId="02F1C1C6" w14:textId="77777777" w:rsidR="00C56071" w:rsidRDefault="00C56071" w:rsidP="00DF24A3">
      <w:pPr>
        <w:pStyle w:val="Default"/>
        <w:jc w:val="both"/>
      </w:pPr>
    </w:p>
    <w:p w14:paraId="5FC1AA1A" w14:textId="7055A5F4" w:rsidR="000C63A2" w:rsidRPr="0000094A" w:rsidRDefault="000C63A2" w:rsidP="00DF24A3">
      <w:pPr>
        <w:pStyle w:val="Default"/>
        <w:jc w:val="both"/>
      </w:pPr>
      <w:r w:rsidRPr="0000094A">
        <w:t xml:space="preserve">If the manager agrees that redeployment is a viable option, you will be issued notice of dismissal that will run concurrently with a </w:t>
      </w:r>
      <w:proofErr w:type="gramStart"/>
      <w:r w:rsidRPr="0000094A">
        <w:t>12 week</w:t>
      </w:r>
      <w:proofErr w:type="gramEnd"/>
      <w:r w:rsidRPr="0000094A">
        <w:t xml:space="preserve"> redeployment period.  During this period, a search for suitable alternative work will be carried out. If this search is not successful, the consideration for dismissal hearing will be reconvened before the end of the 12</w:t>
      </w:r>
      <w:r w:rsidRPr="0000094A">
        <w:rPr>
          <w:sz w:val="16"/>
          <w:szCs w:val="16"/>
        </w:rPr>
        <w:t>th</w:t>
      </w:r>
      <w:r w:rsidRPr="0000094A">
        <w:t xml:space="preserve"> week to confirm that you will be dismissed.  This meeting will provide an opportunity to consider any new medical evidence, such as a change in prognosis, before your dismissal is confirmed. </w:t>
      </w:r>
    </w:p>
    <w:p w14:paraId="23A7A40E" w14:textId="64E0DF5F" w:rsidR="000C63A2" w:rsidRPr="0000094A" w:rsidRDefault="000C63A2" w:rsidP="00DF24A3">
      <w:pPr>
        <w:pStyle w:val="Default"/>
        <w:jc w:val="both"/>
      </w:pPr>
    </w:p>
    <w:p w14:paraId="1E63A546" w14:textId="059DE88C" w:rsidR="0033349E" w:rsidRDefault="008A6ADF" w:rsidP="002450A3">
      <w:pPr>
        <w:rPr>
          <w:rFonts w:ascii="Arial" w:hAnsi="Arial" w:cs="Arial"/>
          <w:b/>
          <w:sz w:val="24"/>
          <w:szCs w:val="24"/>
        </w:rPr>
      </w:pPr>
      <w:r>
        <w:rPr>
          <w:rFonts w:ascii="Arial" w:hAnsi="Arial" w:cs="Arial"/>
          <w:b/>
          <w:sz w:val="24"/>
          <w:szCs w:val="24"/>
        </w:rPr>
        <w:t>Trigger Points</w:t>
      </w:r>
    </w:p>
    <w:p w14:paraId="58C7CA67" w14:textId="36B1BDFA" w:rsidR="009852DE" w:rsidRDefault="00F05FAA" w:rsidP="002450A3">
      <w:pPr>
        <w:rPr>
          <w:rFonts w:ascii="Arial" w:hAnsi="Arial" w:cs="Arial"/>
          <w:sz w:val="24"/>
          <w:szCs w:val="24"/>
        </w:rPr>
      </w:pPr>
      <w:r>
        <w:rPr>
          <w:rFonts w:ascii="Arial" w:hAnsi="Arial" w:cs="Arial"/>
          <w:sz w:val="24"/>
          <w:szCs w:val="24"/>
        </w:rPr>
        <w:t xml:space="preserve">Recognising our </w:t>
      </w:r>
      <w:r w:rsidR="00732ED1">
        <w:rPr>
          <w:rFonts w:ascii="Arial" w:hAnsi="Arial" w:cs="Arial"/>
          <w:sz w:val="24"/>
          <w:szCs w:val="24"/>
        </w:rPr>
        <w:t xml:space="preserve">commitment to being open and honest, </w:t>
      </w:r>
      <w:r w:rsidR="008238C7">
        <w:rPr>
          <w:rFonts w:ascii="Arial" w:hAnsi="Arial" w:cs="Arial"/>
          <w:sz w:val="24"/>
          <w:szCs w:val="24"/>
        </w:rPr>
        <w:t xml:space="preserve">we are clear about our </w:t>
      </w:r>
      <w:r w:rsidR="000022DD">
        <w:rPr>
          <w:rFonts w:ascii="Arial" w:hAnsi="Arial" w:cs="Arial"/>
          <w:sz w:val="24"/>
          <w:szCs w:val="24"/>
        </w:rPr>
        <w:t>standard</w:t>
      </w:r>
      <w:r w:rsidR="008238C7">
        <w:rPr>
          <w:rFonts w:ascii="Arial" w:hAnsi="Arial" w:cs="Arial"/>
          <w:sz w:val="24"/>
          <w:szCs w:val="24"/>
        </w:rPr>
        <w:t>s for attendance before a formal process is instigated.</w:t>
      </w:r>
    </w:p>
    <w:p w14:paraId="28861F1C" w14:textId="77777777" w:rsidR="0047727B" w:rsidRDefault="009852DE" w:rsidP="002450A3">
      <w:pPr>
        <w:rPr>
          <w:rFonts w:ascii="Arial" w:hAnsi="Arial" w:cs="Arial"/>
          <w:sz w:val="24"/>
          <w:szCs w:val="24"/>
        </w:rPr>
      </w:pPr>
      <w:r>
        <w:rPr>
          <w:rFonts w:ascii="Arial" w:hAnsi="Arial" w:cs="Arial"/>
          <w:sz w:val="24"/>
          <w:szCs w:val="24"/>
        </w:rPr>
        <w:t>The following trigger points are shown for those employees who have an attendance pattern which is five days per week.  A pro-</w:t>
      </w:r>
      <w:proofErr w:type="spellStart"/>
      <w:r>
        <w:rPr>
          <w:rFonts w:ascii="Arial" w:hAnsi="Arial" w:cs="Arial"/>
          <w:sz w:val="24"/>
          <w:szCs w:val="24"/>
        </w:rPr>
        <w:t>rata’d</w:t>
      </w:r>
      <w:proofErr w:type="spellEnd"/>
      <w:r>
        <w:rPr>
          <w:rFonts w:ascii="Arial" w:hAnsi="Arial" w:cs="Arial"/>
          <w:sz w:val="24"/>
          <w:szCs w:val="24"/>
        </w:rPr>
        <w:t xml:space="preserve"> amount should be calculated for those employees who are not contracted to work five days per week.</w:t>
      </w:r>
      <w:r w:rsidR="00341580">
        <w:rPr>
          <w:rFonts w:ascii="Arial" w:hAnsi="Arial" w:cs="Arial"/>
          <w:sz w:val="24"/>
          <w:szCs w:val="24"/>
        </w:rPr>
        <w:t xml:space="preserve">  </w:t>
      </w:r>
    </w:p>
    <w:p w14:paraId="5BD1E65D" w14:textId="725F1753" w:rsidR="009852DE" w:rsidRDefault="0047727B" w:rsidP="002450A3">
      <w:pPr>
        <w:rPr>
          <w:rFonts w:ascii="Arial" w:hAnsi="Arial" w:cs="Arial"/>
          <w:sz w:val="24"/>
          <w:szCs w:val="24"/>
        </w:rPr>
      </w:pPr>
      <w:r>
        <w:rPr>
          <w:rFonts w:ascii="Arial" w:hAnsi="Arial" w:cs="Arial"/>
          <w:sz w:val="24"/>
          <w:szCs w:val="24"/>
        </w:rPr>
        <w:t xml:space="preserve">Half days </w:t>
      </w:r>
      <w:r w:rsidR="00AC7BE0">
        <w:rPr>
          <w:rFonts w:ascii="Arial" w:hAnsi="Arial" w:cs="Arial"/>
          <w:sz w:val="24"/>
          <w:szCs w:val="24"/>
        </w:rPr>
        <w:t xml:space="preserve">should be recorded on IBC but generally </w:t>
      </w:r>
      <w:r>
        <w:rPr>
          <w:rFonts w:ascii="Arial" w:hAnsi="Arial" w:cs="Arial"/>
          <w:sz w:val="24"/>
          <w:szCs w:val="24"/>
        </w:rPr>
        <w:t xml:space="preserve">do not need to be factored into </w:t>
      </w:r>
      <w:r w:rsidR="00AC7BE0">
        <w:rPr>
          <w:rFonts w:ascii="Arial" w:hAnsi="Arial" w:cs="Arial"/>
          <w:sz w:val="24"/>
          <w:szCs w:val="24"/>
        </w:rPr>
        <w:t>any</w:t>
      </w:r>
      <w:r>
        <w:rPr>
          <w:rFonts w:ascii="Arial" w:hAnsi="Arial" w:cs="Arial"/>
          <w:sz w:val="24"/>
          <w:szCs w:val="24"/>
        </w:rPr>
        <w:t xml:space="preserve"> trigger points unless there is an emerging pattern (IE Friday afternoons/Monday mornings</w:t>
      </w:r>
      <w:r w:rsidR="00A36183">
        <w:rPr>
          <w:rFonts w:ascii="Arial" w:hAnsi="Arial" w:cs="Arial"/>
          <w:sz w:val="24"/>
          <w:szCs w:val="24"/>
        </w:rPr>
        <w:t>, afternoon before starting annual leave etc.,</w:t>
      </w:r>
      <w:r>
        <w:rPr>
          <w:rFonts w:ascii="Arial" w:hAnsi="Arial" w:cs="Arial"/>
          <w:sz w:val="24"/>
          <w:szCs w:val="24"/>
        </w:rPr>
        <w:t>).</w:t>
      </w:r>
    </w:p>
    <w:p w14:paraId="4056D57A" w14:textId="3090151D" w:rsidR="0012197B" w:rsidRDefault="00A9301D" w:rsidP="002450A3">
      <w:pPr>
        <w:rPr>
          <w:rFonts w:ascii="Arial" w:hAnsi="Arial" w:cs="Arial"/>
          <w:sz w:val="24"/>
          <w:szCs w:val="24"/>
        </w:rPr>
      </w:pPr>
      <w:r>
        <w:rPr>
          <w:rFonts w:ascii="Arial" w:hAnsi="Arial" w:cs="Arial"/>
          <w:sz w:val="24"/>
          <w:szCs w:val="24"/>
        </w:rPr>
        <w:t xml:space="preserve">Managers have discretion not to </w:t>
      </w:r>
      <w:r w:rsidR="00AA6F8C">
        <w:rPr>
          <w:rFonts w:ascii="Arial" w:hAnsi="Arial" w:cs="Arial"/>
          <w:sz w:val="24"/>
          <w:szCs w:val="24"/>
        </w:rPr>
        <w:t xml:space="preserve">move to through the </w:t>
      </w:r>
      <w:r w:rsidR="00887FFC">
        <w:rPr>
          <w:rFonts w:ascii="Arial" w:hAnsi="Arial" w:cs="Arial"/>
          <w:sz w:val="24"/>
          <w:szCs w:val="24"/>
        </w:rPr>
        <w:t>stages in exceptional circumstances</w:t>
      </w:r>
      <w:r w:rsidR="004E2F3C">
        <w:rPr>
          <w:rFonts w:ascii="Arial" w:hAnsi="Arial" w:cs="Arial"/>
          <w:sz w:val="24"/>
          <w:szCs w:val="24"/>
        </w:rPr>
        <w:t xml:space="preserve">, </w:t>
      </w:r>
      <w:proofErr w:type="gramStart"/>
      <w:r w:rsidR="004E2F3C">
        <w:rPr>
          <w:rFonts w:ascii="Arial" w:hAnsi="Arial" w:cs="Arial"/>
          <w:sz w:val="24"/>
          <w:szCs w:val="24"/>
        </w:rPr>
        <w:t>as long as</w:t>
      </w:r>
      <w:proofErr w:type="gramEnd"/>
      <w:r w:rsidR="004E2F3C">
        <w:rPr>
          <w:rFonts w:ascii="Arial" w:hAnsi="Arial" w:cs="Arial"/>
          <w:sz w:val="24"/>
          <w:szCs w:val="24"/>
        </w:rPr>
        <w:t xml:space="preserve"> a record of the decision is recorded and uploaded on </w:t>
      </w:r>
      <w:r w:rsidR="0024422C">
        <w:rPr>
          <w:rFonts w:ascii="Arial" w:hAnsi="Arial" w:cs="Arial"/>
          <w:sz w:val="24"/>
          <w:szCs w:val="24"/>
        </w:rPr>
        <w:t>the employees personal file.</w:t>
      </w:r>
      <w:r w:rsidR="00887FFC">
        <w:rPr>
          <w:rFonts w:ascii="Arial" w:hAnsi="Arial" w:cs="Arial"/>
          <w:sz w:val="24"/>
          <w:szCs w:val="24"/>
        </w:rPr>
        <w:t xml:space="preserve"> </w:t>
      </w:r>
    </w:p>
    <w:p w14:paraId="2286BA0D" w14:textId="42B5CEA7" w:rsidR="00A8146C" w:rsidRPr="00A8146C" w:rsidRDefault="00A8146C" w:rsidP="002450A3">
      <w:pPr>
        <w:rPr>
          <w:rFonts w:ascii="Arial" w:hAnsi="Arial" w:cs="Arial"/>
          <w:b/>
          <w:sz w:val="24"/>
          <w:szCs w:val="24"/>
        </w:rPr>
      </w:pPr>
      <w:r>
        <w:rPr>
          <w:rFonts w:ascii="Arial" w:hAnsi="Arial" w:cs="Arial"/>
          <w:b/>
          <w:sz w:val="24"/>
          <w:szCs w:val="24"/>
        </w:rPr>
        <w:t>STAGES</w:t>
      </w:r>
    </w:p>
    <w:p w14:paraId="59C7994A" w14:textId="2BB095FA" w:rsidR="00554497" w:rsidRDefault="008B4FE0" w:rsidP="002450A3">
      <w:pPr>
        <w:rPr>
          <w:rFonts w:ascii="Arial" w:hAnsi="Arial" w:cs="Arial"/>
          <w:sz w:val="24"/>
          <w:szCs w:val="24"/>
        </w:rPr>
      </w:pPr>
      <w:r w:rsidRPr="00A8146C">
        <w:rPr>
          <w:rFonts w:ascii="Arial" w:hAnsi="Arial" w:cs="Arial"/>
          <w:sz w:val="24"/>
          <w:szCs w:val="24"/>
        </w:rPr>
        <w:t>There are t</w:t>
      </w:r>
      <w:r w:rsidR="00554497" w:rsidRPr="00A8146C">
        <w:rPr>
          <w:rFonts w:ascii="Arial" w:hAnsi="Arial" w:cs="Arial"/>
          <w:sz w:val="24"/>
          <w:szCs w:val="24"/>
        </w:rPr>
        <w:t>hree</w:t>
      </w:r>
      <w:r w:rsidRPr="00A8146C">
        <w:rPr>
          <w:rFonts w:ascii="Arial" w:hAnsi="Arial" w:cs="Arial"/>
          <w:sz w:val="24"/>
          <w:szCs w:val="24"/>
        </w:rPr>
        <w:t xml:space="preserve"> formal </w:t>
      </w:r>
      <w:r w:rsidR="00554497" w:rsidRPr="00A8146C">
        <w:rPr>
          <w:rFonts w:ascii="Arial" w:hAnsi="Arial" w:cs="Arial"/>
          <w:sz w:val="24"/>
          <w:szCs w:val="24"/>
        </w:rPr>
        <w:t xml:space="preserve">stages to the management of absence process, prior to </w:t>
      </w:r>
      <w:r w:rsidR="00CB3CA1" w:rsidRPr="00A8146C">
        <w:rPr>
          <w:rFonts w:ascii="Arial" w:hAnsi="Arial" w:cs="Arial"/>
          <w:sz w:val="24"/>
          <w:szCs w:val="24"/>
        </w:rPr>
        <w:t>the appeals process</w:t>
      </w:r>
      <w:r w:rsidR="00CB3CA1">
        <w:rPr>
          <w:rFonts w:ascii="Arial" w:hAnsi="Arial" w:cs="Arial"/>
          <w:sz w:val="24"/>
          <w:szCs w:val="24"/>
        </w:rPr>
        <w:t xml:space="preserve"> </w:t>
      </w:r>
    </w:p>
    <w:p w14:paraId="5A9BC49A" w14:textId="146B0075" w:rsidR="009236B2" w:rsidRPr="009236B2" w:rsidRDefault="00BE5282" w:rsidP="007547C7">
      <w:pPr>
        <w:rPr>
          <w:rFonts w:ascii="Arial" w:hAnsi="Arial" w:cs="Arial"/>
          <w:sz w:val="24"/>
          <w:szCs w:val="24"/>
        </w:rPr>
      </w:pPr>
      <w:r>
        <w:rPr>
          <w:rFonts w:ascii="Arial" w:hAnsi="Arial" w:cs="Arial"/>
          <w:noProof/>
          <w:sz w:val="24"/>
          <w:szCs w:val="24"/>
        </w:rPr>
        <w:drawing>
          <wp:inline distT="0" distB="0" distL="0" distR="0" wp14:anchorId="5D5FDEDD" wp14:editId="0F46D749">
            <wp:extent cx="5486400" cy="1447800"/>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18ADD82A" w14:textId="77777777" w:rsidR="00A90433" w:rsidRDefault="00A90433" w:rsidP="007547C7">
      <w:pPr>
        <w:rPr>
          <w:rFonts w:ascii="Arial" w:hAnsi="Arial" w:cs="Arial"/>
          <w:b/>
          <w:sz w:val="24"/>
          <w:szCs w:val="24"/>
        </w:rPr>
      </w:pPr>
    </w:p>
    <w:p w14:paraId="23F63941" w14:textId="77777777" w:rsidR="00A90433" w:rsidRDefault="00A90433" w:rsidP="007547C7">
      <w:pPr>
        <w:rPr>
          <w:rFonts w:ascii="Arial" w:hAnsi="Arial" w:cs="Arial"/>
          <w:b/>
          <w:sz w:val="24"/>
          <w:szCs w:val="24"/>
        </w:rPr>
      </w:pPr>
    </w:p>
    <w:p w14:paraId="569B0187" w14:textId="77777777" w:rsidR="00A90433" w:rsidRDefault="00A90433" w:rsidP="007547C7">
      <w:pPr>
        <w:rPr>
          <w:rFonts w:ascii="Arial" w:hAnsi="Arial" w:cs="Arial"/>
          <w:b/>
          <w:sz w:val="24"/>
          <w:szCs w:val="24"/>
        </w:rPr>
      </w:pPr>
    </w:p>
    <w:p w14:paraId="11A96E17" w14:textId="77777777" w:rsidR="00A90433" w:rsidRDefault="00A90433" w:rsidP="007547C7">
      <w:pPr>
        <w:rPr>
          <w:rFonts w:ascii="Arial" w:hAnsi="Arial" w:cs="Arial"/>
          <w:b/>
          <w:sz w:val="24"/>
          <w:szCs w:val="24"/>
        </w:rPr>
      </w:pPr>
    </w:p>
    <w:p w14:paraId="5CF91E36" w14:textId="77777777" w:rsidR="00A90433" w:rsidRDefault="00A90433" w:rsidP="007547C7">
      <w:pPr>
        <w:rPr>
          <w:rFonts w:ascii="Arial" w:hAnsi="Arial" w:cs="Arial"/>
          <w:b/>
          <w:sz w:val="24"/>
          <w:szCs w:val="24"/>
        </w:rPr>
      </w:pPr>
    </w:p>
    <w:p w14:paraId="5D15B474" w14:textId="77777777" w:rsidR="00A90433" w:rsidRDefault="00A90433" w:rsidP="007547C7">
      <w:pPr>
        <w:rPr>
          <w:rFonts w:ascii="Arial" w:hAnsi="Arial" w:cs="Arial"/>
          <w:b/>
          <w:sz w:val="24"/>
          <w:szCs w:val="24"/>
        </w:rPr>
      </w:pPr>
    </w:p>
    <w:p w14:paraId="5E871C2F" w14:textId="77777777" w:rsidR="00A90433" w:rsidRDefault="00A90433" w:rsidP="007547C7">
      <w:pPr>
        <w:rPr>
          <w:rFonts w:ascii="Arial" w:hAnsi="Arial" w:cs="Arial"/>
          <w:b/>
          <w:sz w:val="24"/>
          <w:szCs w:val="24"/>
        </w:rPr>
      </w:pPr>
    </w:p>
    <w:p w14:paraId="435B77A7" w14:textId="77777777" w:rsidR="00A90433" w:rsidRDefault="00A90433" w:rsidP="007547C7">
      <w:pPr>
        <w:rPr>
          <w:rFonts w:ascii="Arial" w:hAnsi="Arial" w:cs="Arial"/>
          <w:b/>
          <w:sz w:val="24"/>
          <w:szCs w:val="24"/>
        </w:rPr>
      </w:pPr>
    </w:p>
    <w:p w14:paraId="4724E8EF" w14:textId="77777777" w:rsidR="00A90433" w:rsidRDefault="00A90433" w:rsidP="007547C7">
      <w:pPr>
        <w:rPr>
          <w:rFonts w:ascii="Arial" w:hAnsi="Arial" w:cs="Arial"/>
          <w:b/>
          <w:sz w:val="24"/>
          <w:szCs w:val="24"/>
        </w:rPr>
      </w:pPr>
    </w:p>
    <w:p w14:paraId="6A2C8017" w14:textId="77777777" w:rsidR="00A90433" w:rsidRDefault="00A90433" w:rsidP="007547C7">
      <w:pPr>
        <w:rPr>
          <w:rFonts w:ascii="Arial" w:hAnsi="Arial" w:cs="Arial"/>
          <w:b/>
          <w:sz w:val="24"/>
          <w:szCs w:val="24"/>
        </w:rPr>
      </w:pPr>
    </w:p>
    <w:p w14:paraId="143F5A40" w14:textId="77777777" w:rsidR="00A90433" w:rsidRDefault="00A90433" w:rsidP="007547C7">
      <w:pPr>
        <w:rPr>
          <w:rFonts w:ascii="Arial" w:hAnsi="Arial" w:cs="Arial"/>
          <w:b/>
          <w:sz w:val="24"/>
          <w:szCs w:val="24"/>
        </w:rPr>
      </w:pPr>
    </w:p>
    <w:p w14:paraId="149AE428" w14:textId="45033894" w:rsidR="00A90433" w:rsidRDefault="00A90433" w:rsidP="007547C7">
      <w:pPr>
        <w:rPr>
          <w:rFonts w:ascii="Arial" w:hAnsi="Arial" w:cs="Arial"/>
          <w:b/>
          <w:sz w:val="24"/>
          <w:szCs w:val="24"/>
        </w:rPr>
      </w:pPr>
    </w:p>
    <w:p w14:paraId="279E6048" w14:textId="77777777" w:rsidR="00287948" w:rsidRDefault="00287948" w:rsidP="007547C7">
      <w:pPr>
        <w:rPr>
          <w:rFonts w:ascii="Arial" w:hAnsi="Arial" w:cs="Arial"/>
          <w:b/>
          <w:sz w:val="24"/>
          <w:szCs w:val="24"/>
        </w:rPr>
      </w:pPr>
    </w:p>
    <w:p w14:paraId="2406B8FC" w14:textId="671A390C" w:rsidR="007547C7" w:rsidRDefault="00A90433" w:rsidP="007547C7">
      <w:pPr>
        <w:rPr>
          <w:rFonts w:ascii="Arial" w:hAnsi="Arial" w:cs="Arial"/>
          <w:b/>
          <w:sz w:val="24"/>
          <w:szCs w:val="24"/>
        </w:rPr>
      </w:pPr>
      <w:r>
        <w:rPr>
          <w:rFonts w:ascii="Arial" w:hAnsi="Arial" w:cs="Arial"/>
          <w:b/>
          <w:sz w:val="24"/>
          <w:szCs w:val="24"/>
        </w:rPr>
        <w:t>S</w:t>
      </w:r>
      <w:r w:rsidR="007547C7" w:rsidRPr="0024422C">
        <w:rPr>
          <w:rFonts w:ascii="Arial" w:hAnsi="Arial" w:cs="Arial"/>
          <w:b/>
          <w:sz w:val="24"/>
          <w:szCs w:val="24"/>
        </w:rPr>
        <w:t>hort term absence</w:t>
      </w:r>
    </w:p>
    <w:p w14:paraId="326FC9DA" w14:textId="33FE161B" w:rsidR="008B4FE0" w:rsidRPr="0024422C" w:rsidRDefault="003F037A" w:rsidP="002450A3">
      <w:pPr>
        <w:rPr>
          <w:rFonts w:ascii="Arial" w:hAnsi="Arial" w:cs="Arial"/>
          <w:b/>
          <w:sz w:val="24"/>
          <w:szCs w:val="24"/>
        </w:rPr>
      </w:pPr>
      <w:r>
        <w:rPr>
          <w:rFonts w:ascii="Arial" w:hAnsi="Arial" w:cs="Arial"/>
          <w:b/>
          <w:noProof/>
          <w:sz w:val="24"/>
          <w:szCs w:val="24"/>
        </w:rPr>
        <w:drawing>
          <wp:inline distT="0" distB="0" distL="0" distR="0" wp14:anchorId="35A2D350" wp14:editId="653BA5E2">
            <wp:extent cx="6119813" cy="4819650"/>
            <wp:effectExtent l="0" t="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81208A5" w14:textId="77777777" w:rsidR="00017A19" w:rsidRDefault="00017A19" w:rsidP="002450A3">
      <w:pPr>
        <w:rPr>
          <w:rFonts w:ascii="Arial" w:hAnsi="Arial" w:cs="Arial"/>
          <w:sz w:val="24"/>
          <w:szCs w:val="24"/>
        </w:rPr>
      </w:pPr>
    </w:p>
    <w:p w14:paraId="1FE86959" w14:textId="2FE2BB3F" w:rsidR="00B25CA5" w:rsidRDefault="003071B3" w:rsidP="00287948">
      <w:pPr>
        <w:spacing w:line="240" w:lineRule="auto"/>
        <w:rPr>
          <w:rFonts w:ascii="Arial" w:hAnsi="Arial" w:cs="Arial"/>
          <w:sz w:val="24"/>
          <w:szCs w:val="24"/>
        </w:rPr>
      </w:pPr>
      <w:r>
        <w:rPr>
          <w:rFonts w:ascii="Arial" w:hAnsi="Arial" w:cs="Arial"/>
          <w:sz w:val="24"/>
          <w:szCs w:val="24"/>
        </w:rPr>
        <w:t xml:space="preserve">A review period </w:t>
      </w:r>
      <w:r w:rsidR="003C15C7">
        <w:rPr>
          <w:rFonts w:ascii="Arial" w:hAnsi="Arial" w:cs="Arial"/>
          <w:sz w:val="24"/>
          <w:szCs w:val="24"/>
        </w:rPr>
        <w:t xml:space="preserve">will be </w:t>
      </w:r>
      <w:r w:rsidR="00BF5A13">
        <w:rPr>
          <w:rFonts w:ascii="Arial" w:hAnsi="Arial" w:cs="Arial"/>
          <w:sz w:val="24"/>
          <w:szCs w:val="24"/>
        </w:rPr>
        <w:t xml:space="preserve">agreed </w:t>
      </w:r>
      <w:r w:rsidR="003C15C7">
        <w:rPr>
          <w:rFonts w:ascii="Arial" w:hAnsi="Arial" w:cs="Arial"/>
          <w:sz w:val="24"/>
          <w:szCs w:val="24"/>
        </w:rPr>
        <w:t xml:space="preserve">during the1st </w:t>
      </w:r>
      <w:r w:rsidR="00583606">
        <w:rPr>
          <w:rFonts w:ascii="Arial" w:hAnsi="Arial" w:cs="Arial"/>
          <w:sz w:val="24"/>
          <w:szCs w:val="24"/>
        </w:rPr>
        <w:t xml:space="preserve">stage </w:t>
      </w:r>
      <w:r w:rsidR="004D315F">
        <w:rPr>
          <w:rFonts w:ascii="Arial" w:hAnsi="Arial" w:cs="Arial"/>
          <w:sz w:val="24"/>
          <w:szCs w:val="24"/>
        </w:rPr>
        <w:t xml:space="preserve">formal </w:t>
      </w:r>
      <w:r w:rsidR="003C15C7">
        <w:rPr>
          <w:rFonts w:ascii="Arial" w:hAnsi="Arial" w:cs="Arial"/>
          <w:sz w:val="24"/>
          <w:szCs w:val="24"/>
        </w:rPr>
        <w:t>meeting</w:t>
      </w:r>
      <w:r w:rsidR="00BF5A13">
        <w:rPr>
          <w:rFonts w:ascii="Arial" w:hAnsi="Arial" w:cs="Arial"/>
          <w:sz w:val="24"/>
          <w:szCs w:val="24"/>
        </w:rPr>
        <w:t>, this would normally be a period of</w:t>
      </w:r>
      <w:r w:rsidR="00796E64">
        <w:rPr>
          <w:rFonts w:ascii="Arial" w:hAnsi="Arial" w:cs="Arial"/>
          <w:sz w:val="24"/>
          <w:szCs w:val="24"/>
        </w:rPr>
        <w:t xml:space="preserve"> six months</w:t>
      </w:r>
      <w:r w:rsidR="00BF5A13">
        <w:rPr>
          <w:rFonts w:ascii="Arial" w:hAnsi="Arial" w:cs="Arial"/>
          <w:sz w:val="24"/>
          <w:szCs w:val="24"/>
        </w:rPr>
        <w:t xml:space="preserve">, where </w:t>
      </w:r>
      <w:r w:rsidR="00F56BF3">
        <w:rPr>
          <w:rFonts w:ascii="Arial" w:hAnsi="Arial" w:cs="Arial"/>
          <w:sz w:val="24"/>
          <w:szCs w:val="24"/>
        </w:rPr>
        <w:t xml:space="preserve">attendance will be </w:t>
      </w:r>
      <w:proofErr w:type="gramStart"/>
      <w:r w:rsidR="00F56BF3">
        <w:rPr>
          <w:rFonts w:ascii="Arial" w:hAnsi="Arial" w:cs="Arial"/>
          <w:sz w:val="24"/>
          <w:szCs w:val="24"/>
        </w:rPr>
        <w:t>monitored</w:t>
      </w:r>
      <w:proofErr w:type="gramEnd"/>
      <w:r w:rsidR="00F56BF3">
        <w:rPr>
          <w:rFonts w:ascii="Arial" w:hAnsi="Arial" w:cs="Arial"/>
          <w:sz w:val="24"/>
          <w:szCs w:val="24"/>
        </w:rPr>
        <w:t xml:space="preserve"> and an improvement is</w:t>
      </w:r>
      <w:r w:rsidR="00FF3796">
        <w:rPr>
          <w:rFonts w:ascii="Arial" w:hAnsi="Arial" w:cs="Arial"/>
          <w:sz w:val="24"/>
          <w:szCs w:val="24"/>
        </w:rPr>
        <w:t xml:space="preserve"> expected</w:t>
      </w:r>
      <w:r w:rsidR="005938C4">
        <w:rPr>
          <w:rFonts w:ascii="Arial" w:hAnsi="Arial" w:cs="Arial"/>
          <w:sz w:val="24"/>
          <w:szCs w:val="24"/>
        </w:rPr>
        <w:t xml:space="preserve"> before the review meeting takes place</w:t>
      </w:r>
      <w:r w:rsidR="00FF3796">
        <w:rPr>
          <w:rFonts w:ascii="Arial" w:hAnsi="Arial" w:cs="Arial"/>
          <w:sz w:val="24"/>
          <w:szCs w:val="24"/>
        </w:rPr>
        <w:t>.  Th</w:t>
      </w:r>
      <w:r w:rsidR="005938C4">
        <w:rPr>
          <w:rFonts w:ascii="Arial" w:hAnsi="Arial" w:cs="Arial"/>
          <w:sz w:val="24"/>
          <w:szCs w:val="24"/>
        </w:rPr>
        <w:t>e level of absence during this time</w:t>
      </w:r>
      <w:r w:rsidR="00FF3796">
        <w:rPr>
          <w:rFonts w:ascii="Arial" w:hAnsi="Arial" w:cs="Arial"/>
          <w:sz w:val="24"/>
          <w:szCs w:val="24"/>
        </w:rPr>
        <w:t xml:space="preserve"> should be no more than three days within the </w:t>
      </w:r>
      <w:proofErr w:type="gramStart"/>
      <w:r w:rsidR="00FF3796">
        <w:rPr>
          <w:rFonts w:ascii="Arial" w:hAnsi="Arial" w:cs="Arial"/>
          <w:sz w:val="24"/>
          <w:szCs w:val="24"/>
        </w:rPr>
        <w:t>six month</w:t>
      </w:r>
      <w:proofErr w:type="gramEnd"/>
      <w:r w:rsidR="00FF3796">
        <w:rPr>
          <w:rFonts w:ascii="Arial" w:hAnsi="Arial" w:cs="Arial"/>
          <w:sz w:val="24"/>
          <w:szCs w:val="24"/>
        </w:rPr>
        <w:t xml:space="preserve"> pe</w:t>
      </w:r>
      <w:r w:rsidR="00B25CA5">
        <w:rPr>
          <w:rFonts w:ascii="Arial" w:hAnsi="Arial" w:cs="Arial"/>
          <w:sz w:val="24"/>
          <w:szCs w:val="24"/>
        </w:rPr>
        <w:t xml:space="preserve">riod.  If </w:t>
      </w:r>
      <w:r w:rsidR="00665179">
        <w:rPr>
          <w:rFonts w:ascii="Arial" w:hAnsi="Arial" w:cs="Arial"/>
          <w:sz w:val="24"/>
          <w:szCs w:val="24"/>
        </w:rPr>
        <w:t xml:space="preserve">more than three days absence are incurred before the </w:t>
      </w:r>
      <w:proofErr w:type="gramStart"/>
      <w:r w:rsidR="00665179">
        <w:rPr>
          <w:rFonts w:ascii="Arial" w:hAnsi="Arial" w:cs="Arial"/>
          <w:sz w:val="24"/>
          <w:szCs w:val="24"/>
        </w:rPr>
        <w:t>six month</w:t>
      </w:r>
      <w:proofErr w:type="gramEnd"/>
      <w:r w:rsidR="00665179">
        <w:rPr>
          <w:rFonts w:ascii="Arial" w:hAnsi="Arial" w:cs="Arial"/>
          <w:sz w:val="24"/>
          <w:szCs w:val="24"/>
        </w:rPr>
        <w:t xml:space="preserve"> review period, the review may be brought forward.</w:t>
      </w:r>
    </w:p>
    <w:p w14:paraId="2542F36B" w14:textId="5F7AFC7F" w:rsidR="00B42938" w:rsidRDefault="00B42938" w:rsidP="00287948">
      <w:pPr>
        <w:spacing w:line="240" w:lineRule="auto"/>
        <w:rPr>
          <w:rFonts w:ascii="Arial" w:hAnsi="Arial" w:cs="Arial"/>
          <w:sz w:val="24"/>
          <w:szCs w:val="24"/>
        </w:rPr>
      </w:pPr>
      <w:r w:rsidRPr="00B42938">
        <w:rPr>
          <w:rFonts w:ascii="Arial" w:hAnsi="Arial" w:cs="Arial"/>
          <w:sz w:val="24"/>
          <w:szCs w:val="24"/>
        </w:rPr>
        <w:t xml:space="preserve">Where, during the review period, there has been a clear improvement in the employee’s attendance they should be advised in writing that: no further formal </w:t>
      </w:r>
      <w:r w:rsidRPr="00B42938">
        <w:rPr>
          <w:rFonts w:ascii="Arial" w:hAnsi="Arial" w:cs="Arial"/>
          <w:sz w:val="24"/>
          <w:szCs w:val="24"/>
        </w:rPr>
        <w:lastRenderedPageBreak/>
        <w:t>meeting will take place as long as the improvement is maintained. a failure to maintain a satisfactory level of attendance during the following 12 months will normally result in the next Formal Stage taking place immediately.</w:t>
      </w:r>
    </w:p>
    <w:p w14:paraId="4921CD5E" w14:textId="77777777" w:rsidR="005F2CB9" w:rsidRDefault="005F2CB9" w:rsidP="002450A3">
      <w:pPr>
        <w:rPr>
          <w:rFonts w:ascii="Arial" w:hAnsi="Arial" w:cs="Arial"/>
          <w:sz w:val="24"/>
          <w:szCs w:val="24"/>
        </w:rPr>
      </w:pPr>
    </w:p>
    <w:p w14:paraId="22A33CD7" w14:textId="62EA1483" w:rsidR="006A04B4" w:rsidRDefault="006A04B4" w:rsidP="002450A3">
      <w:pPr>
        <w:rPr>
          <w:rFonts w:ascii="Arial" w:hAnsi="Arial" w:cs="Arial"/>
          <w:sz w:val="24"/>
          <w:szCs w:val="24"/>
        </w:rPr>
      </w:pPr>
      <w:r>
        <w:rPr>
          <w:rFonts w:ascii="Arial" w:hAnsi="Arial" w:cs="Arial"/>
          <w:b/>
          <w:noProof/>
          <w:sz w:val="24"/>
          <w:szCs w:val="24"/>
        </w:rPr>
        <w:drawing>
          <wp:inline distT="0" distB="0" distL="0" distR="0" wp14:anchorId="21FA1C34" wp14:editId="7E017574">
            <wp:extent cx="6267450" cy="5648325"/>
            <wp:effectExtent l="0" t="0" r="1905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C964228" w14:textId="58A31D15" w:rsidR="00D34814" w:rsidRDefault="00D34814" w:rsidP="00FD5536">
      <w:pPr>
        <w:rPr>
          <w:rFonts w:ascii="Arial" w:hAnsi="Arial" w:cs="Arial"/>
          <w:sz w:val="24"/>
          <w:szCs w:val="24"/>
        </w:rPr>
      </w:pPr>
    </w:p>
    <w:p w14:paraId="76F5E478" w14:textId="26066132" w:rsidR="00272752" w:rsidRDefault="00272752" w:rsidP="00272752">
      <w:pPr>
        <w:rPr>
          <w:rFonts w:ascii="Arial" w:hAnsi="Arial" w:cs="Arial"/>
          <w:sz w:val="24"/>
          <w:szCs w:val="24"/>
        </w:rPr>
      </w:pPr>
      <w:r>
        <w:rPr>
          <w:rFonts w:ascii="Arial" w:hAnsi="Arial" w:cs="Arial"/>
          <w:sz w:val="24"/>
          <w:szCs w:val="24"/>
        </w:rPr>
        <w:t xml:space="preserve">A review period will be agreed during the 2nd stage </w:t>
      </w:r>
      <w:r w:rsidR="004D315F">
        <w:rPr>
          <w:rFonts w:ascii="Arial" w:hAnsi="Arial" w:cs="Arial"/>
          <w:sz w:val="24"/>
          <w:szCs w:val="24"/>
        </w:rPr>
        <w:t xml:space="preserve">formal </w:t>
      </w:r>
      <w:r>
        <w:rPr>
          <w:rFonts w:ascii="Arial" w:hAnsi="Arial" w:cs="Arial"/>
          <w:sz w:val="24"/>
          <w:szCs w:val="24"/>
        </w:rPr>
        <w:t xml:space="preserve">meeting, this would normally be a </w:t>
      </w:r>
      <w:r w:rsidRPr="00175779">
        <w:rPr>
          <w:rFonts w:ascii="Arial" w:hAnsi="Arial" w:cs="Arial"/>
          <w:sz w:val="24"/>
          <w:szCs w:val="24"/>
        </w:rPr>
        <w:t>period of</w:t>
      </w:r>
      <w:r w:rsidR="00175779" w:rsidRPr="00175779">
        <w:rPr>
          <w:rFonts w:ascii="Arial" w:hAnsi="Arial" w:cs="Arial"/>
          <w:sz w:val="24"/>
          <w:szCs w:val="24"/>
        </w:rPr>
        <w:t xml:space="preserve"> six months</w:t>
      </w:r>
      <w:r w:rsidRPr="00175779">
        <w:rPr>
          <w:rFonts w:ascii="Arial" w:hAnsi="Arial" w:cs="Arial"/>
          <w:sz w:val="24"/>
          <w:szCs w:val="24"/>
        </w:rPr>
        <w:t>,</w:t>
      </w:r>
      <w:r>
        <w:rPr>
          <w:rFonts w:ascii="Arial" w:hAnsi="Arial" w:cs="Arial"/>
          <w:sz w:val="24"/>
          <w:szCs w:val="24"/>
        </w:rPr>
        <w:t xml:space="preserve"> where attendance will be </w:t>
      </w:r>
      <w:r w:rsidR="00C67D22">
        <w:rPr>
          <w:rFonts w:ascii="Arial" w:hAnsi="Arial" w:cs="Arial"/>
          <w:sz w:val="24"/>
          <w:szCs w:val="24"/>
        </w:rPr>
        <w:t>monitored,</w:t>
      </w:r>
      <w:r>
        <w:rPr>
          <w:rFonts w:ascii="Arial" w:hAnsi="Arial" w:cs="Arial"/>
          <w:sz w:val="24"/>
          <w:szCs w:val="24"/>
        </w:rPr>
        <w:t xml:space="preserve"> and an improvement is expected before the review meeting takes place.  The level of absence during this time should be no more than </w:t>
      </w:r>
      <w:r w:rsidR="003D5ECC">
        <w:rPr>
          <w:rFonts w:ascii="Arial" w:hAnsi="Arial" w:cs="Arial"/>
          <w:sz w:val="24"/>
          <w:szCs w:val="24"/>
        </w:rPr>
        <w:t>three</w:t>
      </w:r>
      <w:r>
        <w:rPr>
          <w:rFonts w:ascii="Arial" w:hAnsi="Arial" w:cs="Arial"/>
          <w:sz w:val="24"/>
          <w:szCs w:val="24"/>
        </w:rPr>
        <w:t xml:space="preserve"> days within </w:t>
      </w:r>
      <w:r w:rsidR="003D5ECC">
        <w:rPr>
          <w:rFonts w:ascii="Arial" w:hAnsi="Arial" w:cs="Arial"/>
          <w:sz w:val="24"/>
          <w:szCs w:val="24"/>
        </w:rPr>
        <w:t xml:space="preserve">a </w:t>
      </w:r>
      <w:r w:rsidR="00C67D22">
        <w:rPr>
          <w:rFonts w:ascii="Arial" w:hAnsi="Arial" w:cs="Arial"/>
          <w:sz w:val="24"/>
          <w:szCs w:val="24"/>
        </w:rPr>
        <w:t>six-month</w:t>
      </w:r>
      <w:r>
        <w:rPr>
          <w:rFonts w:ascii="Arial" w:hAnsi="Arial" w:cs="Arial"/>
          <w:sz w:val="24"/>
          <w:szCs w:val="24"/>
        </w:rPr>
        <w:t xml:space="preserve"> period.  If more than </w:t>
      </w:r>
      <w:r w:rsidR="003D5ECC">
        <w:rPr>
          <w:rFonts w:ascii="Arial" w:hAnsi="Arial" w:cs="Arial"/>
          <w:sz w:val="24"/>
          <w:szCs w:val="24"/>
        </w:rPr>
        <w:t>three</w:t>
      </w:r>
      <w:r>
        <w:rPr>
          <w:rFonts w:ascii="Arial" w:hAnsi="Arial" w:cs="Arial"/>
          <w:sz w:val="24"/>
          <w:szCs w:val="24"/>
        </w:rPr>
        <w:t xml:space="preserve"> days absence are incurred before the</w:t>
      </w:r>
      <w:r w:rsidR="00790DE6">
        <w:rPr>
          <w:rFonts w:ascii="Arial" w:hAnsi="Arial" w:cs="Arial"/>
          <w:sz w:val="24"/>
          <w:szCs w:val="24"/>
        </w:rPr>
        <w:t xml:space="preserve"> </w:t>
      </w:r>
      <w:r w:rsidR="00C67D22">
        <w:rPr>
          <w:rFonts w:ascii="Arial" w:hAnsi="Arial" w:cs="Arial"/>
          <w:sz w:val="24"/>
          <w:szCs w:val="24"/>
        </w:rPr>
        <w:t>six-month</w:t>
      </w:r>
      <w:r>
        <w:rPr>
          <w:rFonts w:ascii="Arial" w:hAnsi="Arial" w:cs="Arial"/>
          <w:sz w:val="24"/>
          <w:szCs w:val="24"/>
        </w:rPr>
        <w:t xml:space="preserve"> review period, the review may be brought forward.</w:t>
      </w:r>
    </w:p>
    <w:p w14:paraId="4975922E" w14:textId="4F9C1A1F" w:rsidR="00D34814" w:rsidRDefault="00272752" w:rsidP="00272752">
      <w:pPr>
        <w:rPr>
          <w:rFonts w:ascii="Arial" w:hAnsi="Arial" w:cs="Arial"/>
          <w:sz w:val="24"/>
          <w:szCs w:val="24"/>
        </w:rPr>
      </w:pPr>
      <w:r w:rsidRPr="00B42938">
        <w:rPr>
          <w:rFonts w:ascii="Arial" w:hAnsi="Arial" w:cs="Arial"/>
          <w:sz w:val="24"/>
          <w:szCs w:val="24"/>
        </w:rPr>
        <w:t xml:space="preserve">Where, during the review period, there has been a clear improvement in the employee’s attendance they should be advised in writing that: no further formal meeting will take place as long as the improvement is maintained. a failure to </w:t>
      </w:r>
      <w:r w:rsidRPr="00B42938">
        <w:rPr>
          <w:rFonts w:ascii="Arial" w:hAnsi="Arial" w:cs="Arial"/>
          <w:sz w:val="24"/>
          <w:szCs w:val="24"/>
        </w:rPr>
        <w:lastRenderedPageBreak/>
        <w:t>maintain a satisfactory level of attendance during the following 12 months will normally result in the next Formal Stage taking place immediately.</w:t>
      </w:r>
    </w:p>
    <w:p w14:paraId="317508F5" w14:textId="59E8C508" w:rsidR="000D4EE3" w:rsidRDefault="0050358E" w:rsidP="00272752">
      <w:pPr>
        <w:rPr>
          <w:rFonts w:ascii="Arial" w:hAnsi="Arial" w:cs="Arial"/>
          <w:sz w:val="24"/>
          <w:szCs w:val="24"/>
        </w:rPr>
      </w:pPr>
      <w:r>
        <w:rPr>
          <w:rFonts w:ascii="Arial" w:hAnsi="Arial" w:cs="Arial"/>
          <w:b/>
          <w:noProof/>
          <w:sz w:val="24"/>
          <w:szCs w:val="24"/>
        </w:rPr>
        <w:drawing>
          <wp:inline distT="0" distB="0" distL="0" distR="0" wp14:anchorId="51DBAB75" wp14:editId="23E3792E">
            <wp:extent cx="5731510" cy="5457825"/>
            <wp:effectExtent l="0" t="0" r="254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26814E4D" w14:textId="77777777" w:rsidR="00424842" w:rsidRDefault="00424842" w:rsidP="00661C84">
      <w:pPr>
        <w:rPr>
          <w:rFonts w:ascii="Arial" w:hAnsi="Arial" w:cs="Arial"/>
          <w:b/>
          <w:sz w:val="24"/>
          <w:szCs w:val="24"/>
        </w:rPr>
      </w:pPr>
    </w:p>
    <w:p w14:paraId="0365A095" w14:textId="21D030F7" w:rsidR="004874BC" w:rsidRDefault="004874BC" w:rsidP="00661C84">
      <w:pPr>
        <w:rPr>
          <w:rFonts w:ascii="Arial" w:hAnsi="Arial" w:cs="Arial"/>
          <w:b/>
          <w:sz w:val="24"/>
          <w:szCs w:val="24"/>
        </w:rPr>
      </w:pPr>
      <w:r w:rsidRPr="00EB3F79">
        <w:rPr>
          <w:rFonts w:ascii="Arial" w:hAnsi="Arial" w:cs="Arial"/>
          <w:b/>
          <w:sz w:val="24"/>
          <w:szCs w:val="24"/>
        </w:rPr>
        <w:t>Long Term Absence</w:t>
      </w:r>
    </w:p>
    <w:p w14:paraId="2F5EA40E" w14:textId="77777777" w:rsidR="00482280" w:rsidRPr="002631F0" w:rsidRDefault="00482280" w:rsidP="00482280">
      <w:pPr>
        <w:rPr>
          <w:rFonts w:ascii="Arial" w:hAnsi="Arial" w:cs="Arial"/>
          <w:b/>
          <w:sz w:val="24"/>
          <w:szCs w:val="24"/>
        </w:rPr>
      </w:pPr>
      <w:r w:rsidRPr="00482280">
        <w:rPr>
          <w:rFonts w:ascii="Arial" w:hAnsi="Arial" w:cs="Arial"/>
          <w:sz w:val="24"/>
          <w:szCs w:val="24"/>
        </w:rPr>
        <w:t xml:space="preserve">The Council classes long term sick absence as a continuing absence </w:t>
      </w:r>
      <w:r w:rsidRPr="003071B2">
        <w:rPr>
          <w:rFonts w:ascii="Arial" w:hAnsi="Arial" w:cs="Arial"/>
          <w:sz w:val="24"/>
          <w:szCs w:val="24"/>
        </w:rPr>
        <w:t xml:space="preserve">of </w:t>
      </w:r>
      <w:proofErr w:type="gramStart"/>
      <w:r w:rsidRPr="002631F0">
        <w:rPr>
          <w:rFonts w:ascii="Arial" w:hAnsi="Arial" w:cs="Arial"/>
          <w:b/>
          <w:sz w:val="24"/>
          <w:szCs w:val="24"/>
        </w:rPr>
        <w:t>twenty eight</w:t>
      </w:r>
      <w:proofErr w:type="gramEnd"/>
      <w:r w:rsidRPr="002631F0">
        <w:rPr>
          <w:rFonts w:ascii="Arial" w:hAnsi="Arial" w:cs="Arial"/>
          <w:b/>
          <w:sz w:val="24"/>
          <w:szCs w:val="24"/>
        </w:rPr>
        <w:t xml:space="preserve"> calendar days or more.</w:t>
      </w:r>
    </w:p>
    <w:p w14:paraId="30DAD042" w14:textId="4E7310F7" w:rsidR="00C24193" w:rsidRPr="00482280" w:rsidRDefault="00C24193" w:rsidP="00482280">
      <w:pPr>
        <w:rPr>
          <w:rFonts w:ascii="Arial" w:hAnsi="Arial" w:cs="Arial"/>
          <w:sz w:val="24"/>
          <w:szCs w:val="24"/>
        </w:rPr>
      </w:pPr>
      <w:r w:rsidRPr="00482280">
        <w:rPr>
          <w:rFonts w:ascii="Arial" w:hAnsi="Arial" w:cs="Arial"/>
          <w:sz w:val="24"/>
          <w:szCs w:val="24"/>
        </w:rPr>
        <w:t xml:space="preserve">The </w:t>
      </w:r>
      <w:r w:rsidR="004254F6" w:rsidRPr="00482280">
        <w:rPr>
          <w:rFonts w:ascii="Arial" w:hAnsi="Arial" w:cs="Arial"/>
          <w:sz w:val="24"/>
          <w:szCs w:val="24"/>
        </w:rPr>
        <w:t>Council</w:t>
      </w:r>
      <w:r w:rsidRPr="00482280">
        <w:rPr>
          <w:rFonts w:ascii="Arial" w:hAnsi="Arial" w:cs="Arial"/>
          <w:sz w:val="24"/>
          <w:szCs w:val="24"/>
        </w:rPr>
        <w:t xml:space="preserve"> is committed to dealing fairly and sympathetically with employees who are absent from work for long periods because of ill health. The </w:t>
      </w:r>
      <w:r w:rsidR="004254F6" w:rsidRPr="00482280">
        <w:rPr>
          <w:rFonts w:ascii="Arial" w:hAnsi="Arial" w:cs="Arial"/>
          <w:sz w:val="24"/>
          <w:szCs w:val="24"/>
        </w:rPr>
        <w:t>Council</w:t>
      </w:r>
      <w:r w:rsidRPr="00482280">
        <w:rPr>
          <w:rFonts w:ascii="Arial" w:hAnsi="Arial" w:cs="Arial"/>
          <w:sz w:val="24"/>
          <w:szCs w:val="24"/>
        </w:rPr>
        <w:t xml:space="preserve"> aims to assist employees on long-term sick leave with their rehabilitation and eventual return to work.</w:t>
      </w:r>
    </w:p>
    <w:p w14:paraId="557437D2" w14:textId="33BED9D4" w:rsidR="00C24193" w:rsidRPr="00EB3F79" w:rsidRDefault="00C24193" w:rsidP="00C24193">
      <w:pPr>
        <w:pStyle w:val="NormalWeb"/>
        <w:rPr>
          <w:rFonts w:ascii="Arial" w:hAnsi="Arial" w:cs="Arial"/>
        </w:rPr>
      </w:pPr>
      <w:r w:rsidRPr="00EB3F79">
        <w:rPr>
          <w:rFonts w:ascii="Arial" w:hAnsi="Arial" w:cs="Arial"/>
        </w:rPr>
        <w:t xml:space="preserve">The </w:t>
      </w:r>
      <w:r w:rsidR="00CC342E">
        <w:rPr>
          <w:rFonts w:ascii="Arial" w:hAnsi="Arial" w:cs="Arial"/>
        </w:rPr>
        <w:t>Council</w:t>
      </w:r>
      <w:r w:rsidRPr="00EB3F79">
        <w:rPr>
          <w:rFonts w:ascii="Arial" w:hAnsi="Arial" w:cs="Arial"/>
        </w:rPr>
        <w:t xml:space="preserve"> understands that an employee may have a health condition or injury that means that they are not fit for work, and that the employee's recovery may be a slow process. However, the </w:t>
      </w:r>
      <w:r w:rsidR="00CC342E">
        <w:rPr>
          <w:rFonts w:ascii="Arial" w:hAnsi="Arial" w:cs="Arial"/>
        </w:rPr>
        <w:t xml:space="preserve">Council </w:t>
      </w:r>
      <w:r w:rsidRPr="00EB3F79">
        <w:rPr>
          <w:rFonts w:ascii="Arial" w:hAnsi="Arial" w:cs="Arial"/>
        </w:rPr>
        <w:t xml:space="preserve">must also pay due regard to its operational needs. </w:t>
      </w:r>
      <w:r w:rsidRPr="00EB3F79">
        <w:rPr>
          <w:rFonts w:ascii="Arial" w:hAnsi="Arial" w:cs="Arial"/>
        </w:rPr>
        <w:lastRenderedPageBreak/>
        <w:t xml:space="preserve">The absence of an employee on long-term sickness absence can damage efficiency and </w:t>
      </w:r>
      <w:r w:rsidR="006E5D8D" w:rsidRPr="00EB3F79">
        <w:rPr>
          <w:rFonts w:ascii="Arial" w:hAnsi="Arial" w:cs="Arial"/>
        </w:rPr>
        <w:t>productivity and</w:t>
      </w:r>
      <w:r w:rsidRPr="00EB3F79">
        <w:rPr>
          <w:rFonts w:ascii="Arial" w:hAnsi="Arial" w:cs="Arial"/>
        </w:rPr>
        <w:t xml:space="preserve"> place an additional burden on the employee's colleagues.</w:t>
      </w:r>
    </w:p>
    <w:p w14:paraId="668E448C" w14:textId="3BB76791" w:rsidR="00C24193" w:rsidRPr="00EB3F79" w:rsidRDefault="00C24193" w:rsidP="00C24193">
      <w:pPr>
        <w:pStyle w:val="NormalWeb"/>
      </w:pPr>
      <w:r w:rsidRPr="00EB3F79">
        <w:rPr>
          <w:rFonts w:ascii="Arial" w:hAnsi="Arial" w:cs="Arial"/>
        </w:rPr>
        <w:t xml:space="preserve">The </w:t>
      </w:r>
      <w:r w:rsidR="00CC342E">
        <w:rPr>
          <w:rFonts w:ascii="Arial" w:hAnsi="Arial" w:cs="Arial"/>
        </w:rPr>
        <w:t xml:space="preserve">Council </w:t>
      </w:r>
      <w:r w:rsidRPr="00EB3F79">
        <w:rPr>
          <w:rFonts w:ascii="Arial" w:hAnsi="Arial" w:cs="Arial"/>
        </w:rPr>
        <w:t>will consider dismissing an employee on long-term sick leave only after it has made all reasonable and practicable attempts to support their return to work, including any reasonable adjustments if the employee has a disability</w:t>
      </w:r>
      <w:r w:rsidRPr="00EB3F79">
        <w:t>.</w:t>
      </w:r>
    </w:p>
    <w:p w14:paraId="6C2A7F0C" w14:textId="76E3BAEA" w:rsidR="00576DD1" w:rsidRDefault="00920590" w:rsidP="00661C84">
      <w:pPr>
        <w:rPr>
          <w:rFonts w:ascii="Arial" w:hAnsi="Arial" w:cs="Arial"/>
          <w:sz w:val="24"/>
          <w:szCs w:val="24"/>
        </w:rPr>
      </w:pPr>
      <w:r>
        <w:rPr>
          <w:rFonts w:ascii="Arial" w:hAnsi="Arial" w:cs="Arial"/>
          <w:sz w:val="24"/>
          <w:szCs w:val="24"/>
        </w:rPr>
        <w:t xml:space="preserve">RBKC are </w:t>
      </w:r>
      <w:r w:rsidR="00C67D22">
        <w:rPr>
          <w:rFonts w:ascii="Arial" w:hAnsi="Arial" w:cs="Arial"/>
          <w:sz w:val="24"/>
          <w:szCs w:val="24"/>
        </w:rPr>
        <w:t>committed</w:t>
      </w:r>
      <w:r>
        <w:rPr>
          <w:rFonts w:ascii="Arial" w:hAnsi="Arial" w:cs="Arial"/>
          <w:sz w:val="24"/>
          <w:szCs w:val="24"/>
        </w:rPr>
        <w:t xml:space="preserve"> to the Dying to Work Charter;</w:t>
      </w:r>
    </w:p>
    <w:p w14:paraId="4BE5D331" w14:textId="5BAD2338" w:rsidR="00920590" w:rsidRDefault="00063220" w:rsidP="00661C84">
      <w:pPr>
        <w:rPr>
          <w:rFonts w:ascii="Arial" w:hAnsi="Arial" w:cs="Arial"/>
          <w:sz w:val="24"/>
          <w:szCs w:val="24"/>
        </w:rPr>
      </w:pPr>
      <w:hyperlink r:id="rId27" w:history="1">
        <w:r w:rsidR="00920590" w:rsidRPr="00083FA3">
          <w:rPr>
            <w:rStyle w:val="Hyperlink"/>
            <w:rFonts w:ascii="Arial" w:hAnsi="Arial" w:cs="Arial"/>
            <w:sz w:val="24"/>
            <w:szCs w:val="24"/>
          </w:rPr>
          <w:t>https://www.dyingtowork.co.uk/</w:t>
        </w:r>
      </w:hyperlink>
    </w:p>
    <w:p w14:paraId="740DD10F" w14:textId="1EEA3D6D" w:rsidR="00E96F81" w:rsidRDefault="003071B2" w:rsidP="00661C84">
      <w:pPr>
        <w:rPr>
          <w:rFonts w:ascii="Arial" w:hAnsi="Arial" w:cs="Arial"/>
          <w:sz w:val="24"/>
          <w:szCs w:val="24"/>
        </w:rPr>
      </w:pPr>
      <w:r>
        <w:rPr>
          <w:rFonts w:ascii="Arial" w:hAnsi="Arial" w:cs="Arial"/>
          <w:sz w:val="24"/>
          <w:szCs w:val="24"/>
        </w:rPr>
        <w:t xml:space="preserve">and that means that it </w:t>
      </w:r>
      <w:r w:rsidRPr="003071B2">
        <w:rPr>
          <w:rFonts w:ascii="Arial" w:hAnsi="Arial" w:cs="Arial"/>
          <w:sz w:val="24"/>
          <w:szCs w:val="24"/>
        </w:rPr>
        <w:t xml:space="preserve">will not dismiss any person with a terminal diagnosis because </w:t>
      </w:r>
      <w:r w:rsidR="00781917" w:rsidRPr="003071B2">
        <w:rPr>
          <w:rFonts w:ascii="Arial" w:hAnsi="Arial" w:cs="Arial"/>
          <w:sz w:val="24"/>
          <w:szCs w:val="24"/>
        </w:rPr>
        <w:t>of their condition.</w:t>
      </w:r>
      <w:r w:rsidR="00597739">
        <w:rPr>
          <w:rFonts w:ascii="Arial" w:hAnsi="Arial" w:cs="Arial"/>
          <w:sz w:val="24"/>
          <w:szCs w:val="24"/>
        </w:rPr>
        <w:t xml:space="preserve">  </w:t>
      </w:r>
    </w:p>
    <w:p w14:paraId="66ECB5D5" w14:textId="3207C98F" w:rsidR="00920590" w:rsidRDefault="00E96F81" w:rsidP="00661C84">
      <w:pPr>
        <w:rPr>
          <w:rFonts w:ascii="Arial" w:hAnsi="Arial" w:cs="Arial"/>
          <w:sz w:val="24"/>
          <w:szCs w:val="24"/>
        </w:rPr>
      </w:pPr>
      <w:r>
        <w:rPr>
          <w:rFonts w:ascii="Arial" w:hAnsi="Arial" w:cs="Arial"/>
          <w:b/>
          <w:noProof/>
          <w:sz w:val="24"/>
          <w:szCs w:val="24"/>
        </w:rPr>
        <w:lastRenderedPageBreak/>
        <w:drawing>
          <wp:inline distT="0" distB="0" distL="0" distR="0" wp14:anchorId="72BA2539" wp14:editId="5C5A3A73">
            <wp:extent cx="5731510" cy="6629400"/>
            <wp:effectExtent l="0" t="0" r="0" b="190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29F59F36" w14:textId="77777777" w:rsidR="006D2220" w:rsidRDefault="006D2220" w:rsidP="00661C84">
      <w:pPr>
        <w:rPr>
          <w:rFonts w:ascii="Arial" w:hAnsi="Arial" w:cs="Arial"/>
          <w:sz w:val="24"/>
          <w:szCs w:val="24"/>
        </w:rPr>
      </w:pPr>
    </w:p>
    <w:p w14:paraId="6EA827B4" w14:textId="440811A3" w:rsidR="00371CC3" w:rsidRDefault="00371CC3" w:rsidP="00661C84">
      <w:pPr>
        <w:rPr>
          <w:rFonts w:ascii="Arial" w:hAnsi="Arial" w:cs="Arial"/>
          <w:sz w:val="24"/>
          <w:szCs w:val="24"/>
        </w:rPr>
      </w:pPr>
    </w:p>
    <w:p w14:paraId="04996DC4" w14:textId="2B910B3F" w:rsidR="00371CC3" w:rsidRDefault="00371CC3" w:rsidP="00661C84">
      <w:pPr>
        <w:rPr>
          <w:rFonts w:ascii="Arial" w:hAnsi="Arial" w:cs="Arial"/>
          <w:sz w:val="24"/>
          <w:szCs w:val="24"/>
        </w:rPr>
      </w:pPr>
      <w:r>
        <w:rPr>
          <w:rFonts w:ascii="Arial" w:hAnsi="Arial" w:cs="Arial"/>
          <w:sz w:val="24"/>
          <w:szCs w:val="24"/>
        </w:rPr>
        <w:t xml:space="preserve">The Manager </w:t>
      </w:r>
      <w:r w:rsidR="00785280">
        <w:rPr>
          <w:rFonts w:ascii="Arial" w:hAnsi="Arial" w:cs="Arial"/>
          <w:sz w:val="24"/>
          <w:szCs w:val="24"/>
        </w:rPr>
        <w:t xml:space="preserve">should also seek support and advice </w:t>
      </w:r>
      <w:r w:rsidR="00A7016E">
        <w:rPr>
          <w:rFonts w:ascii="Arial" w:hAnsi="Arial" w:cs="Arial"/>
          <w:sz w:val="24"/>
          <w:szCs w:val="24"/>
        </w:rPr>
        <w:t>to enable, where practically possible, a return to work.</w:t>
      </w:r>
    </w:p>
    <w:p w14:paraId="766929A7" w14:textId="3B6FED98" w:rsidR="00266CFF" w:rsidRDefault="00266CFF" w:rsidP="00661C84">
      <w:pPr>
        <w:rPr>
          <w:rFonts w:ascii="Arial" w:hAnsi="Arial" w:cs="Arial"/>
          <w:sz w:val="24"/>
          <w:szCs w:val="24"/>
        </w:rPr>
      </w:pPr>
    </w:p>
    <w:p w14:paraId="74D81766" w14:textId="210692A7" w:rsidR="00266CFF" w:rsidRDefault="00266CFF" w:rsidP="00661C84">
      <w:pPr>
        <w:rPr>
          <w:rFonts w:ascii="Arial" w:hAnsi="Arial" w:cs="Arial"/>
          <w:sz w:val="24"/>
          <w:szCs w:val="24"/>
        </w:rPr>
      </w:pPr>
      <w:r>
        <w:rPr>
          <w:rFonts w:ascii="Arial" w:hAnsi="Arial" w:cs="Arial"/>
          <w:b/>
          <w:noProof/>
          <w:sz w:val="24"/>
          <w:szCs w:val="24"/>
        </w:rPr>
        <w:lastRenderedPageBreak/>
        <w:drawing>
          <wp:inline distT="0" distB="0" distL="0" distR="0" wp14:anchorId="1434C80B" wp14:editId="16607711">
            <wp:extent cx="6524625" cy="7381875"/>
            <wp:effectExtent l="0" t="0" r="9525" b="9525"/>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0E8E13A7" w14:textId="5B3E061A" w:rsidR="00371CC3" w:rsidRDefault="00371CC3" w:rsidP="00661C84">
      <w:pPr>
        <w:rPr>
          <w:rFonts w:ascii="Arial" w:hAnsi="Arial" w:cs="Arial"/>
          <w:sz w:val="24"/>
          <w:szCs w:val="24"/>
        </w:rPr>
      </w:pPr>
    </w:p>
    <w:p w14:paraId="757CF287" w14:textId="55711223" w:rsidR="00FE187B" w:rsidRDefault="00FE187B" w:rsidP="00661C84">
      <w:pPr>
        <w:rPr>
          <w:rFonts w:ascii="Arial" w:hAnsi="Arial" w:cs="Arial"/>
          <w:sz w:val="24"/>
          <w:szCs w:val="24"/>
        </w:rPr>
      </w:pPr>
    </w:p>
    <w:p w14:paraId="6DD1B489" w14:textId="131E240D" w:rsidR="00FE187B" w:rsidRDefault="00464C30" w:rsidP="00661C84">
      <w:pPr>
        <w:rPr>
          <w:rFonts w:ascii="Arial" w:hAnsi="Arial" w:cs="Arial"/>
          <w:sz w:val="24"/>
          <w:szCs w:val="24"/>
        </w:rPr>
      </w:pPr>
      <w:r>
        <w:rPr>
          <w:rFonts w:ascii="Arial" w:hAnsi="Arial" w:cs="Arial"/>
          <w:noProof/>
          <w:sz w:val="24"/>
          <w:szCs w:val="24"/>
        </w:rPr>
        <w:lastRenderedPageBreak/>
        <w:drawing>
          <wp:inline distT="0" distB="0" distL="0" distR="0" wp14:anchorId="0659D540" wp14:editId="4408C490">
            <wp:extent cx="6257925" cy="6614795"/>
            <wp:effectExtent l="0" t="0" r="9525" b="1460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44654A46" w14:textId="2161771D" w:rsidR="00FE187B" w:rsidRDefault="00FE187B" w:rsidP="00661C84">
      <w:pPr>
        <w:rPr>
          <w:rFonts w:ascii="Arial" w:hAnsi="Arial" w:cs="Arial"/>
          <w:sz w:val="24"/>
          <w:szCs w:val="24"/>
        </w:rPr>
      </w:pPr>
    </w:p>
    <w:p w14:paraId="33236189" w14:textId="6F61A1FA" w:rsidR="000D7BEC" w:rsidRDefault="000D7BEC" w:rsidP="00661C84">
      <w:pPr>
        <w:rPr>
          <w:rFonts w:ascii="Arial" w:hAnsi="Arial" w:cs="Arial"/>
          <w:sz w:val="24"/>
          <w:szCs w:val="24"/>
        </w:rPr>
      </w:pPr>
    </w:p>
    <w:p w14:paraId="0F8FF287" w14:textId="2057DE84" w:rsidR="000D7BEC" w:rsidRDefault="000D7BEC" w:rsidP="00661C84">
      <w:pPr>
        <w:rPr>
          <w:rFonts w:ascii="Arial" w:hAnsi="Arial" w:cs="Arial"/>
          <w:sz w:val="24"/>
          <w:szCs w:val="24"/>
        </w:rPr>
      </w:pPr>
    </w:p>
    <w:p w14:paraId="66002DA4" w14:textId="6C8462AF" w:rsidR="000D7BEC" w:rsidRDefault="000D7BEC" w:rsidP="00661C84">
      <w:pPr>
        <w:rPr>
          <w:rFonts w:ascii="Arial" w:hAnsi="Arial" w:cs="Arial"/>
          <w:sz w:val="24"/>
          <w:szCs w:val="24"/>
        </w:rPr>
      </w:pPr>
    </w:p>
    <w:p w14:paraId="2DCAC17F" w14:textId="1B5D1352" w:rsidR="005C7A6A" w:rsidRDefault="005C7A6A" w:rsidP="00661C84">
      <w:pPr>
        <w:rPr>
          <w:rFonts w:ascii="Arial" w:hAnsi="Arial" w:cs="Arial"/>
          <w:sz w:val="24"/>
          <w:szCs w:val="24"/>
        </w:rPr>
      </w:pPr>
    </w:p>
    <w:p w14:paraId="5CBAFF9D" w14:textId="77777777" w:rsidR="00D31953" w:rsidRDefault="00D31953" w:rsidP="00661C84">
      <w:pPr>
        <w:rPr>
          <w:rFonts w:ascii="Arial" w:hAnsi="Arial" w:cs="Arial"/>
          <w:sz w:val="24"/>
          <w:szCs w:val="24"/>
        </w:rPr>
      </w:pPr>
    </w:p>
    <w:p w14:paraId="0C0AD16B" w14:textId="7FE97369" w:rsidR="007F6A07" w:rsidRDefault="007F6A07" w:rsidP="007F6A07">
      <w:pPr>
        <w:rPr>
          <w:rFonts w:ascii="Arial" w:hAnsi="Arial" w:cs="Arial"/>
          <w:b/>
          <w:sz w:val="24"/>
          <w:szCs w:val="24"/>
        </w:rPr>
      </w:pPr>
      <w:r w:rsidRPr="001571D9">
        <w:rPr>
          <w:rFonts w:ascii="Arial" w:hAnsi="Arial" w:cs="Arial"/>
          <w:b/>
          <w:sz w:val="24"/>
          <w:szCs w:val="24"/>
        </w:rPr>
        <w:t xml:space="preserve">Outcome </w:t>
      </w:r>
      <w:r>
        <w:rPr>
          <w:rFonts w:ascii="Arial" w:hAnsi="Arial" w:cs="Arial"/>
          <w:b/>
          <w:sz w:val="24"/>
          <w:szCs w:val="24"/>
        </w:rPr>
        <w:t>of Dismissal Hearing</w:t>
      </w:r>
    </w:p>
    <w:p w14:paraId="28FD82D5" w14:textId="71265B9B" w:rsidR="005C7A6A" w:rsidRPr="005C7A6A" w:rsidRDefault="00D375CE" w:rsidP="007F6A07">
      <w:pPr>
        <w:rPr>
          <w:rFonts w:ascii="Arial" w:hAnsi="Arial" w:cs="Arial"/>
          <w:sz w:val="24"/>
          <w:szCs w:val="24"/>
        </w:rPr>
      </w:pPr>
      <w:r w:rsidRPr="00D375CE">
        <w:rPr>
          <w:rFonts w:ascii="Arial" w:hAnsi="Arial" w:cs="Arial"/>
          <w:sz w:val="24"/>
          <w:szCs w:val="24"/>
        </w:rPr>
        <w:lastRenderedPageBreak/>
        <w:t xml:space="preserve">For both long and term </w:t>
      </w:r>
      <w:r w:rsidR="00712075">
        <w:rPr>
          <w:rFonts w:ascii="Arial" w:hAnsi="Arial" w:cs="Arial"/>
          <w:sz w:val="24"/>
          <w:szCs w:val="24"/>
        </w:rPr>
        <w:t>sickness absence t</w:t>
      </w:r>
      <w:r w:rsidR="005C7A6A">
        <w:rPr>
          <w:rFonts w:ascii="Arial" w:hAnsi="Arial" w:cs="Arial"/>
          <w:sz w:val="24"/>
          <w:szCs w:val="24"/>
        </w:rPr>
        <w:t>here are two possible outcomes t</w:t>
      </w:r>
      <w:r w:rsidR="00251DD9">
        <w:rPr>
          <w:rFonts w:ascii="Arial" w:hAnsi="Arial" w:cs="Arial"/>
          <w:sz w:val="24"/>
          <w:szCs w:val="24"/>
        </w:rPr>
        <w:t xml:space="preserve">o </w:t>
      </w:r>
      <w:r w:rsidR="005C7A6A">
        <w:rPr>
          <w:rFonts w:ascii="Arial" w:hAnsi="Arial" w:cs="Arial"/>
          <w:sz w:val="24"/>
          <w:szCs w:val="24"/>
        </w:rPr>
        <w:t>a dismissal hearing</w:t>
      </w:r>
      <w:r w:rsidR="00251DD9">
        <w:rPr>
          <w:rFonts w:ascii="Arial" w:hAnsi="Arial" w:cs="Arial"/>
          <w:sz w:val="24"/>
          <w:szCs w:val="24"/>
        </w:rPr>
        <w:t>;</w:t>
      </w:r>
    </w:p>
    <w:p w14:paraId="23E461F8" w14:textId="0428FF5D" w:rsidR="000D7BEC" w:rsidRDefault="005C7A6A" w:rsidP="007F6A07">
      <w:pPr>
        <w:rPr>
          <w:rFonts w:ascii="Arial" w:hAnsi="Arial" w:cs="Arial"/>
          <w:sz w:val="24"/>
          <w:szCs w:val="24"/>
        </w:rPr>
      </w:pPr>
      <w:r>
        <w:rPr>
          <w:rFonts w:ascii="Arial" w:hAnsi="Arial" w:cs="Arial"/>
          <w:b/>
          <w:noProof/>
          <w:sz w:val="24"/>
          <w:szCs w:val="24"/>
        </w:rPr>
        <w:drawing>
          <wp:inline distT="0" distB="0" distL="0" distR="0" wp14:anchorId="33D94510" wp14:editId="7676D746">
            <wp:extent cx="6119813" cy="4178935"/>
            <wp:effectExtent l="0" t="0" r="0" b="1206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6570EC86" w14:textId="1FF0B8C8" w:rsidR="002F041C" w:rsidRDefault="00811237" w:rsidP="009852DE">
      <w:pPr>
        <w:rPr>
          <w:rFonts w:ascii="Arial" w:hAnsi="Arial" w:cs="Arial"/>
          <w:b/>
          <w:sz w:val="24"/>
          <w:szCs w:val="24"/>
        </w:rPr>
      </w:pPr>
      <w:r>
        <w:rPr>
          <w:rFonts w:ascii="Arial" w:hAnsi="Arial" w:cs="Arial"/>
          <w:b/>
          <w:sz w:val="24"/>
          <w:szCs w:val="24"/>
        </w:rPr>
        <w:t>I</w:t>
      </w:r>
      <w:r w:rsidR="002F041C">
        <w:rPr>
          <w:rFonts w:ascii="Arial" w:hAnsi="Arial" w:cs="Arial"/>
          <w:b/>
          <w:sz w:val="24"/>
          <w:szCs w:val="24"/>
        </w:rPr>
        <w:t>ll Health Retirement</w:t>
      </w:r>
    </w:p>
    <w:p w14:paraId="590A0558" w14:textId="44B3BE25" w:rsidR="001A2D34" w:rsidRDefault="002E0FB3" w:rsidP="00811237">
      <w:pPr>
        <w:rPr>
          <w:rFonts w:ascii="Arial" w:hAnsi="Arial" w:cs="Arial"/>
          <w:sz w:val="24"/>
          <w:szCs w:val="24"/>
        </w:rPr>
      </w:pPr>
      <w:r>
        <w:rPr>
          <w:rFonts w:ascii="Arial" w:hAnsi="Arial" w:cs="Arial"/>
          <w:sz w:val="24"/>
          <w:szCs w:val="24"/>
        </w:rPr>
        <w:t>Where it appears that an employee who is</w:t>
      </w:r>
      <w:r w:rsidR="00811237" w:rsidRPr="00811237">
        <w:rPr>
          <w:rFonts w:ascii="Arial" w:hAnsi="Arial" w:cs="Arial"/>
          <w:sz w:val="24"/>
          <w:szCs w:val="24"/>
        </w:rPr>
        <w:t xml:space="preserve"> a member of the Local Government Pension Scheme (LGPS)</w:t>
      </w:r>
      <w:r>
        <w:rPr>
          <w:rFonts w:ascii="Arial" w:hAnsi="Arial" w:cs="Arial"/>
          <w:sz w:val="24"/>
          <w:szCs w:val="24"/>
        </w:rPr>
        <w:t xml:space="preserve"> </w:t>
      </w:r>
      <w:r w:rsidRPr="002E0FB3">
        <w:rPr>
          <w:rFonts w:ascii="Arial" w:hAnsi="Arial" w:cs="Arial"/>
          <w:sz w:val="24"/>
          <w:szCs w:val="24"/>
        </w:rPr>
        <w:t>may be suffering from ill-health that would qualify for early retirement on the grounds of permanent incapacity, the relevant provisions of the pension scheme will apply</w:t>
      </w:r>
      <w:r w:rsidR="001A2D34">
        <w:rPr>
          <w:rFonts w:ascii="Arial" w:hAnsi="Arial" w:cs="Arial"/>
          <w:sz w:val="24"/>
          <w:szCs w:val="24"/>
        </w:rPr>
        <w:t>.</w:t>
      </w:r>
    </w:p>
    <w:p w14:paraId="0AF8054A" w14:textId="2A68158F" w:rsidR="002F041C" w:rsidRDefault="001A2D34" w:rsidP="00811237">
      <w:pPr>
        <w:rPr>
          <w:rFonts w:ascii="Arial" w:hAnsi="Arial" w:cs="Arial"/>
          <w:sz w:val="24"/>
          <w:szCs w:val="24"/>
        </w:rPr>
      </w:pPr>
      <w:r>
        <w:rPr>
          <w:rFonts w:ascii="Arial" w:hAnsi="Arial" w:cs="Arial"/>
          <w:sz w:val="24"/>
          <w:szCs w:val="24"/>
        </w:rPr>
        <w:t>A</w:t>
      </w:r>
      <w:r w:rsidR="00811237" w:rsidRPr="00811237">
        <w:rPr>
          <w:rFonts w:ascii="Arial" w:hAnsi="Arial" w:cs="Arial"/>
          <w:sz w:val="24"/>
          <w:szCs w:val="24"/>
        </w:rPr>
        <w:t xml:space="preserve">n application </w:t>
      </w:r>
      <w:r>
        <w:rPr>
          <w:rFonts w:ascii="Arial" w:hAnsi="Arial" w:cs="Arial"/>
          <w:sz w:val="24"/>
          <w:szCs w:val="24"/>
        </w:rPr>
        <w:t>can</w:t>
      </w:r>
      <w:r w:rsidR="00811237" w:rsidRPr="00811237">
        <w:rPr>
          <w:rFonts w:ascii="Arial" w:hAnsi="Arial" w:cs="Arial"/>
          <w:sz w:val="24"/>
          <w:szCs w:val="24"/>
        </w:rPr>
        <w:t xml:space="preserve"> be made to enable an Independent Registered Medical Practitioner (who in the case of new applications will not usually have seen them before) to provide the Council with a certified opinion on whether they fall within the LGPS criteria for ill-health retirement, to assist the Council in making its decision regarding their application. </w:t>
      </w:r>
    </w:p>
    <w:p w14:paraId="760FEB55" w14:textId="77777777" w:rsidR="000D7BEC" w:rsidRDefault="000D7BEC" w:rsidP="00811237">
      <w:pPr>
        <w:rPr>
          <w:rFonts w:ascii="Arial" w:hAnsi="Arial" w:cs="Arial"/>
          <w:sz w:val="24"/>
          <w:szCs w:val="24"/>
        </w:rPr>
      </w:pPr>
    </w:p>
    <w:sectPr w:rsidR="000D7B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B5BDB69"/>
    <w:multiLevelType w:val="hybridMultilevel"/>
    <w:tmpl w:val="59D26B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F3641F"/>
    <w:multiLevelType w:val="multilevel"/>
    <w:tmpl w:val="7044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928AC"/>
    <w:multiLevelType w:val="hybridMultilevel"/>
    <w:tmpl w:val="FCB0A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287E8C"/>
    <w:multiLevelType w:val="hybridMultilevel"/>
    <w:tmpl w:val="3E56E50A"/>
    <w:lvl w:ilvl="0" w:tplc="1494CBC0">
      <w:start w:val="5"/>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004D56"/>
    <w:multiLevelType w:val="hybridMultilevel"/>
    <w:tmpl w:val="5854F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D13DA9"/>
    <w:multiLevelType w:val="hybridMultilevel"/>
    <w:tmpl w:val="E4B6C928"/>
    <w:lvl w:ilvl="0" w:tplc="250814C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1015678"/>
    <w:multiLevelType w:val="multilevel"/>
    <w:tmpl w:val="E472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03244A"/>
    <w:multiLevelType w:val="hybridMultilevel"/>
    <w:tmpl w:val="A4C20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3C4433A"/>
    <w:multiLevelType w:val="hybridMultilevel"/>
    <w:tmpl w:val="7B84D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407382"/>
    <w:multiLevelType w:val="hybridMultilevel"/>
    <w:tmpl w:val="B53E9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86A1165"/>
    <w:multiLevelType w:val="hybridMultilevel"/>
    <w:tmpl w:val="F2925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3D41A85"/>
    <w:multiLevelType w:val="multilevel"/>
    <w:tmpl w:val="19AC2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9"/>
  </w:num>
  <w:num w:numId="4">
    <w:abstractNumId w:val="7"/>
  </w:num>
  <w:num w:numId="5">
    <w:abstractNumId w:val="8"/>
  </w:num>
  <w:num w:numId="6">
    <w:abstractNumId w:val="3"/>
  </w:num>
  <w:num w:numId="7">
    <w:abstractNumId w:val="2"/>
  </w:num>
  <w:num w:numId="8">
    <w:abstractNumId w:val="1"/>
  </w:num>
  <w:num w:numId="9">
    <w:abstractNumId w:val="6"/>
  </w:num>
  <w:num w:numId="10">
    <w:abstractNumId w:val="1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536"/>
    <w:rsid w:val="000022DD"/>
    <w:rsid w:val="0000477B"/>
    <w:rsid w:val="000057C3"/>
    <w:rsid w:val="00006452"/>
    <w:rsid w:val="00014064"/>
    <w:rsid w:val="0001729D"/>
    <w:rsid w:val="00017A19"/>
    <w:rsid w:val="000204C4"/>
    <w:rsid w:val="000209D9"/>
    <w:rsid w:val="0002549B"/>
    <w:rsid w:val="0003160A"/>
    <w:rsid w:val="00032D6D"/>
    <w:rsid w:val="00034A17"/>
    <w:rsid w:val="000367B8"/>
    <w:rsid w:val="000478E4"/>
    <w:rsid w:val="00055A1C"/>
    <w:rsid w:val="00060C5A"/>
    <w:rsid w:val="00063220"/>
    <w:rsid w:val="00063CB7"/>
    <w:rsid w:val="0006488C"/>
    <w:rsid w:val="00065602"/>
    <w:rsid w:val="0007288A"/>
    <w:rsid w:val="0007511F"/>
    <w:rsid w:val="000A048A"/>
    <w:rsid w:val="000A65BB"/>
    <w:rsid w:val="000B0F59"/>
    <w:rsid w:val="000B45DB"/>
    <w:rsid w:val="000B6443"/>
    <w:rsid w:val="000B69C9"/>
    <w:rsid w:val="000C2BD2"/>
    <w:rsid w:val="000C3BE8"/>
    <w:rsid w:val="000C47FA"/>
    <w:rsid w:val="000C557E"/>
    <w:rsid w:val="000C63A2"/>
    <w:rsid w:val="000D4EE3"/>
    <w:rsid w:val="000D7BEC"/>
    <w:rsid w:val="000E6FB6"/>
    <w:rsid w:val="000F49F5"/>
    <w:rsid w:val="000F63C2"/>
    <w:rsid w:val="00105839"/>
    <w:rsid w:val="001073F7"/>
    <w:rsid w:val="00113F2C"/>
    <w:rsid w:val="0011607D"/>
    <w:rsid w:val="00120DE6"/>
    <w:rsid w:val="0012197B"/>
    <w:rsid w:val="0012477D"/>
    <w:rsid w:val="00124845"/>
    <w:rsid w:val="00130609"/>
    <w:rsid w:val="00134A25"/>
    <w:rsid w:val="00145B77"/>
    <w:rsid w:val="00150BB3"/>
    <w:rsid w:val="00151C9F"/>
    <w:rsid w:val="001556B7"/>
    <w:rsid w:val="001571D9"/>
    <w:rsid w:val="0016298A"/>
    <w:rsid w:val="00170675"/>
    <w:rsid w:val="00172922"/>
    <w:rsid w:val="00175779"/>
    <w:rsid w:val="0018188D"/>
    <w:rsid w:val="00183CC2"/>
    <w:rsid w:val="00185024"/>
    <w:rsid w:val="001944B1"/>
    <w:rsid w:val="00194534"/>
    <w:rsid w:val="0019756E"/>
    <w:rsid w:val="001A2D34"/>
    <w:rsid w:val="001B2A82"/>
    <w:rsid w:val="001C3B3A"/>
    <w:rsid w:val="001C4F35"/>
    <w:rsid w:val="001C5F26"/>
    <w:rsid w:val="001C7217"/>
    <w:rsid w:val="001C7712"/>
    <w:rsid w:val="001D4C1D"/>
    <w:rsid w:val="001F5FD6"/>
    <w:rsid w:val="00203D8F"/>
    <w:rsid w:val="002055C9"/>
    <w:rsid w:val="0021020A"/>
    <w:rsid w:val="00216E57"/>
    <w:rsid w:val="00220200"/>
    <w:rsid w:val="00237B53"/>
    <w:rsid w:val="002426AF"/>
    <w:rsid w:val="0024422C"/>
    <w:rsid w:val="00244AC9"/>
    <w:rsid w:val="002450A3"/>
    <w:rsid w:val="00251DD9"/>
    <w:rsid w:val="0025485F"/>
    <w:rsid w:val="002616E6"/>
    <w:rsid w:val="00261BF9"/>
    <w:rsid w:val="002631F0"/>
    <w:rsid w:val="002646B0"/>
    <w:rsid w:val="00266CFF"/>
    <w:rsid w:val="00267ECF"/>
    <w:rsid w:val="00270387"/>
    <w:rsid w:val="00272752"/>
    <w:rsid w:val="002865BC"/>
    <w:rsid w:val="00286973"/>
    <w:rsid w:val="00287948"/>
    <w:rsid w:val="00291D40"/>
    <w:rsid w:val="002A7074"/>
    <w:rsid w:val="002B0F44"/>
    <w:rsid w:val="002B68C2"/>
    <w:rsid w:val="002C21F3"/>
    <w:rsid w:val="002C3CBA"/>
    <w:rsid w:val="002D0E86"/>
    <w:rsid w:val="002E0FB3"/>
    <w:rsid w:val="002E2045"/>
    <w:rsid w:val="002E4271"/>
    <w:rsid w:val="002E4FFB"/>
    <w:rsid w:val="002E7C5F"/>
    <w:rsid w:val="002F0110"/>
    <w:rsid w:val="002F041C"/>
    <w:rsid w:val="002F6165"/>
    <w:rsid w:val="002F6278"/>
    <w:rsid w:val="00300B41"/>
    <w:rsid w:val="003010C7"/>
    <w:rsid w:val="003042AA"/>
    <w:rsid w:val="00305EF1"/>
    <w:rsid w:val="003071B2"/>
    <w:rsid w:val="003071B3"/>
    <w:rsid w:val="00307FDE"/>
    <w:rsid w:val="00314A3F"/>
    <w:rsid w:val="0032514A"/>
    <w:rsid w:val="003272FF"/>
    <w:rsid w:val="0033349E"/>
    <w:rsid w:val="003342C0"/>
    <w:rsid w:val="00334715"/>
    <w:rsid w:val="003369F1"/>
    <w:rsid w:val="00337BC6"/>
    <w:rsid w:val="003401B2"/>
    <w:rsid w:val="00341580"/>
    <w:rsid w:val="00341CA0"/>
    <w:rsid w:val="00345BAC"/>
    <w:rsid w:val="00345E88"/>
    <w:rsid w:val="003464E9"/>
    <w:rsid w:val="00351F2D"/>
    <w:rsid w:val="0035209F"/>
    <w:rsid w:val="003642C4"/>
    <w:rsid w:val="00365612"/>
    <w:rsid w:val="00366FF5"/>
    <w:rsid w:val="00371CC3"/>
    <w:rsid w:val="003911F6"/>
    <w:rsid w:val="00391329"/>
    <w:rsid w:val="00396AFC"/>
    <w:rsid w:val="003A0084"/>
    <w:rsid w:val="003A4884"/>
    <w:rsid w:val="003A6589"/>
    <w:rsid w:val="003B17AC"/>
    <w:rsid w:val="003B3F61"/>
    <w:rsid w:val="003C15C7"/>
    <w:rsid w:val="003D375B"/>
    <w:rsid w:val="003D5ECC"/>
    <w:rsid w:val="003D737D"/>
    <w:rsid w:val="003D749E"/>
    <w:rsid w:val="003E6217"/>
    <w:rsid w:val="003E7AC0"/>
    <w:rsid w:val="003F037A"/>
    <w:rsid w:val="003F2DF9"/>
    <w:rsid w:val="00401671"/>
    <w:rsid w:val="00405136"/>
    <w:rsid w:val="004058AE"/>
    <w:rsid w:val="00405EFB"/>
    <w:rsid w:val="00414E8B"/>
    <w:rsid w:val="00417AE4"/>
    <w:rsid w:val="00424842"/>
    <w:rsid w:val="004254F6"/>
    <w:rsid w:val="004279F8"/>
    <w:rsid w:val="004304A3"/>
    <w:rsid w:val="00431856"/>
    <w:rsid w:val="004342A2"/>
    <w:rsid w:val="004347CD"/>
    <w:rsid w:val="00436A9A"/>
    <w:rsid w:val="00443B86"/>
    <w:rsid w:val="004446D6"/>
    <w:rsid w:val="00445F5B"/>
    <w:rsid w:val="004557C6"/>
    <w:rsid w:val="00455E2A"/>
    <w:rsid w:val="00464C30"/>
    <w:rsid w:val="004761AB"/>
    <w:rsid w:val="0047727B"/>
    <w:rsid w:val="00482280"/>
    <w:rsid w:val="004827D0"/>
    <w:rsid w:val="0048444E"/>
    <w:rsid w:val="004874BC"/>
    <w:rsid w:val="0049615A"/>
    <w:rsid w:val="00496377"/>
    <w:rsid w:val="004A4CEE"/>
    <w:rsid w:val="004A4DBD"/>
    <w:rsid w:val="004B6EB1"/>
    <w:rsid w:val="004C065E"/>
    <w:rsid w:val="004D014E"/>
    <w:rsid w:val="004D315F"/>
    <w:rsid w:val="004D46B2"/>
    <w:rsid w:val="004D50B1"/>
    <w:rsid w:val="004E2F3C"/>
    <w:rsid w:val="004E70DE"/>
    <w:rsid w:val="004F08B7"/>
    <w:rsid w:val="004F1F8D"/>
    <w:rsid w:val="0050358E"/>
    <w:rsid w:val="005035D7"/>
    <w:rsid w:val="00506D25"/>
    <w:rsid w:val="00515638"/>
    <w:rsid w:val="00517C8F"/>
    <w:rsid w:val="00521A7A"/>
    <w:rsid w:val="0052377C"/>
    <w:rsid w:val="00526E49"/>
    <w:rsid w:val="00530E97"/>
    <w:rsid w:val="00534FCB"/>
    <w:rsid w:val="00535281"/>
    <w:rsid w:val="005427F7"/>
    <w:rsid w:val="00547227"/>
    <w:rsid w:val="005479CA"/>
    <w:rsid w:val="00554497"/>
    <w:rsid w:val="00570FA0"/>
    <w:rsid w:val="005728BA"/>
    <w:rsid w:val="005761CA"/>
    <w:rsid w:val="00576DD1"/>
    <w:rsid w:val="00583606"/>
    <w:rsid w:val="005938C4"/>
    <w:rsid w:val="00595878"/>
    <w:rsid w:val="00597739"/>
    <w:rsid w:val="005978AB"/>
    <w:rsid w:val="005B2723"/>
    <w:rsid w:val="005B35B7"/>
    <w:rsid w:val="005B37EB"/>
    <w:rsid w:val="005C4909"/>
    <w:rsid w:val="005C6246"/>
    <w:rsid w:val="005C760D"/>
    <w:rsid w:val="005C7A6A"/>
    <w:rsid w:val="005D0FA4"/>
    <w:rsid w:val="005D2350"/>
    <w:rsid w:val="005D2EF2"/>
    <w:rsid w:val="005D4EFD"/>
    <w:rsid w:val="005F2B82"/>
    <w:rsid w:val="005F2CB9"/>
    <w:rsid w:val="00613FCD"/>
    <w:rsid w:val="00615613"/>
    <w:rsid w:val="0061657C"/>
    <w:rsid w:val="00617B67"/>
    <w:rsid w:val="00620411"/>
    <w:rsid w:val="006204C1"/>
    <w:rsid w:val="006216C8"/>
    <w:rsid w:val="0063337D"/>
    <w:rsid w:val="0063359D"/>
    <w:rsid w:val="00644637"/>
    <w:rsid w:val="00645313"/>
    <w:rsid w:val="00646328"/>
    <w:rsid w:val="00651588"/>
    <w:rsid w:val="00651D03"/>
    <w:rsid w:val="00653D0B"/>
    <w:rsid w:val="00656EA6"/>
    <w:rsid w:val="00661C84"/>
    <w:rsid w:val="00665179"/>
    <w:rsid w:val="006765C2"/>
    <w:rsid w:val="006947B2"/>
    <w:rsid w:val="00696C35"/>
    <w:rsid w:val="006A04B4"/>
    <w:rsid w:val="006A5805"/>
    <w:rsid w:val="006B0EBD"/>
    <w:rsid w:val="006B2D20"/>
    <w:rsid w:val="006B48F9"/>
    <w:rsid w:val="006D0BB4"/>
    <w:rsid w:val="006D2220"/>
    <w:rsid w:val="006D40AA"/>
    <w:rsid w:val="006D5D4D"/>
    <w:rsid w:val="006D7887"/>
    <w:rsid w:val="006E27C9"/>
    <w:rsid w:val="006E299F"/>
    <w:rsid w:val="006E2F37"/>
    <w:rsid w:val="006E3802"/>
    <w:rsid w:val="006E5D8D"/>
    <w:rsid w:val="006F6A86"/>
    <w:rsid w:val="007011F2"/>
    <w:rsid w:val="00704565"/>
    <w:rsid w:val="00712075"/>
    <w:rsid w:val="007205FD"/>
    <w:rsid w:val="00724CA2"/>
    <w:rsid w:val="00732ED1"/>
    <w:rsid w:val="00734945"/>
    <w:rsid w:val="007523CB"/>
    <w:rsid w:val="007547C7"/>
    <w:rsid w:val="00761AC4"/>
    <w:rsid w:val="00765F7C"/>
    <w:rsid w:val="0077250C"/>
    <w:rsid w:val="00781917"/>
    <w:rsid w:val="00783ABA"/>
    <w:rsid w:val="00783EB4"/>
    <w:rsid w:val="00785280"/>
    <w:rsid w:val="00790DE6"/>
    <w:rsid w:val="00794381"/>
    <w:rsid w:val="00796E64"/>
    <w:rsid w:val="007A3B61"/>
    <w:rsid w:val="007A4432"/>
    <w:rsid w:val="007A6B1F"/>
    <w:rsid w:val="007B0D13"/>
    <w:rsid w:val="007B2BD8"/>
    <w:rsid w:val="007C6087"/>
    <w:rsid w:val="007D7E93"/>
    <w:rsid w:val="007E33EF"/>
    <w:rsid w:val="007E5296"/>
    <w:rsid w:val="007F3EBC"/>
    <w:rsid w:val="007F6A07"/>
    <w:rsid w:val="00811237"/>
    <w:rsid w:val="008120A2"/>
    <w:rsid w:val="00817491"/>
    <w:rsid w:val="008238C7"/>
    <w:rsid w:val="00835A15"/>
    <w:rsid w:val="00840AE7"/>
    <w:rsid w:val="00842256"/>
    <w:rsid w:val="0084471A"/>
    <w:rsid w:val="008513AE"/>
    <w:rsid w:val="0086413C"/>
    <w:rsid w:val="00873980"/>
    <w:rsid w:val="008746E6"/>
    <w:rsid w:val="00875565"/>
    <w:rsid w:val="00876363"/>
    <w:rsid w:val="008825C7"/>
    <w:rsid w:val="00887FFC"/>
    <w:rsid w:val="0089050F"/>
    <w:rsid w:val="00893773"/>
    <w:rsid w:val="008A1FC7"/>
    <w:rsid w:val="008A6ADF"/>
    <w:rsid w:val="008B4FE0"/>
    <w:rsid w:val="008B735E"/>
    <w:rsid w:val="008B75D7"/>
    <w:rsid w:val="008C3E29"/>
    <w:rsid w:val="008C54A1"/>
    <w:rsid w:val="008D0EFE"/>
    <w:rsid w:val="008D3DB4"/>
    <w:rsid w:val="008E5CAB"/>
    <w:rsid w:val="008F0063"/>
    <w:rsid w:val="008F621D"/>
    <w:rsid w:val="008F6E3A"/>
    <w:rsid w:val="00906CF4"/>
    <w:rsid w:val="00920590"/>
    <w:rsid w:val="009236B2"/>
    <w:rsid w:val="00924927"/>
    <w:rsid w:val="00926AAB"/>
    <w:rsid w:val="0094598B"/>
    <w:rsid w:val="00982CF1"/>
    <w:rsid w:val="00984115"/>
    <w:rsid w:val="009852DE"/>
    <w:rsid w:val="00987718"/>
    <w:rsid w:val="00997817"/>
    <w:rsid w:val="009A00DA"/>
    <w:rsid w:val="009B603D"/>
    <w:rsid w:val="009C06CD"/>
    <w:rsid w:val="009C1BAF"/>
    <w:rsid w:val="009C243F"/>
    <w:rsid w:val="009D3523"/>
    <w:rsid w:val="009E435F"/>
    <w:rsid w:val="009E7797"/>
    <w:rsid w:val="009F3E9B"/>
    <w:rsid w:val="009F73BC"/>
    <w:rsid w:val="00A01E9E"/>
    <w:rsid w:val="00A05812"/>
    <w:rsid w:val="00A07941"/>
    <w:rsid w:val="00A212C9"/>
    <w:rsid w:val="00A23EE3"/>
    <w:rsid w:val="00A24EDA"/>
    <w:rsid w:val="00A36183"/>
    <w:rsid w:val="00A424A9"/>
    <w:rsid w:val="00A52919"/>
    <w:rsid w:val="00A544C9"/>
    <w:rsid w:val="00A5665C"/>
    <w:rsid w:val="00A56D6E"/>
    <w:rsid w:val="00A57579"/>
    <w:rsid w:val="00A620B1"/>
    <w:rsid w:val="00A6281B"/>
    <w:rsid w:val="00A65471"/>
    <w:rsid w:val="00A7016E"/>
    <w:rsid w:val="00A8146C"/>
    <w:rsid w:val="00A8681A"/>
    <w:rsid w:val="00A87410"/>
    <w:rsid w:val="00A90433"/>
    <w:rsid w:val="00A906E1"/>
    <w:rsid w:val="00A92D6A"/>
    <w:rsid w:val="00A9301D"/>
    <w:rsid w:val="00A9537D"/>
    <w:rsid w:val="00AA3BDC"/>
    <w:rsid w:val="00AA6F8C"/>
    <w:rsid w:val="00AA7C2D"/>
    <w:rsid w:val="00AB172A"/>
    <w:rsid w:val="00AB586E"/>
    <w:rsid w:val="00AB5943"/>
    <w:rsid w:val="00AC01E8"/>
    <w:rsid w:val="00AC0CDB"/>
    <w:rsid w:val="00AC5688"/>
    <w:rsid w:val="00AC59D4"/>
    <w:rsid w:val="00AC6BA6"/>
    <w:rsid w:val="00AC7BE0"/>
    <w:rsid w:val="00AD4D26"/>
    <w:rsid w:val="00AD5F89"/>
    <w:rsid w:val="00AE0D92"/>
    <w:rsid w:val="00AE191E"/>
    <w:rsid w:val="00AF4067"/>
    <w:rsid w:val="00B070C5"/>
    <w:rsid w:val="00B072A7"/>
    <w:rsid w:val="00B142B8"/>
    <w:rsid w:val="00B25CA5"/>
    <w:rsid w:val="00B3346B"/>
    <w:rsid w:val="00B3368B"/>
    <w:rsid w:val="00B35D65"/>
    <w:rsid w:val="00B37E79"/>
    <w:rsid w:val="00B416D1"/>
    <w:rsid w:val="00B42938"/>
    <w:rsid w:val="00B5256D"/>
    <w:rsid w:val="00B67453"/>
    <w:rsid w:val="00B7337F"/>
    <w:rsid w:val="00B76189"/>
    <w:rsid w:val="00B85FE4"/>
    <w:rsid w:val="00B91C72"/>
    <w:rsid w:val="00B921F0"/>
    <w:rsid w:val="00B95AE0"/>
    <w:rsid w:val="00BA56B9"/>
    <w:rsid w:val="00BB02C1"/>
    <w:rsid w:val="00BB1FCB"/>
    <w:rsid w:val="00BD1A8F"/>
    <w:rsid w:val="00BE0532"/>
    <w:rsid w:val="00BE4452"/>
    <w:rsid w:val="00BE5282"/>
    <w:rsid w:val="00BF1EBE"/>
    <w:rsid w:val="00BF5A13"/>
    <w:rsid w:val="00C001EF"/>
    <w:rsid w:val="00C04550"/>
    <w:rsid w:val="00C07DBF"/>
    <w:rsid w:val="00C13A73"/>
    <w:rsid w:val="00C15624"/>
    <w:rsid w:val="00C16D1E"/>
    <w:rsid w:val="00C24193"/>
    <w:rsid w:val="00C331E7"/>
    <w:rsid w:val="00C44573"/>
    <w:rsid w:val="00C44D29"/>
    <w:rsid w:val="00C4718A"/>
    <w:rsid w:val="00C52473"/>
    <w:rsid w:val="00C54DE1"/>
    <w:rsid w:val="00C55932"/>
    <w:rsid w:val="00C55DF5"/>
    <w:rsid w:val="00C56071"/>
    <w:rsid w:val="00C5778B"/>
    <w:rsid w:val="00C61485"/>
    <w:rsid w:val="00C63831"/>
    <w:rsid w:val="00C67D22"/>
    <w:rsid w:val="00C73D98"/>
    <w:rsid w:val="00C83E6C"/>
    <w:rsid w:val="00C87BC9"/>
    <w:rsid w:val="00C9244D"/>
    <w:rsid w:val="00CA3F06"/>
    <w:rsid w:val="00CB1381"/>
    <w:rsid w:val="00CB31D8"/>
    <w:rsid w:val="00CB3CA1"/>
    <w:rsid w:val="00CC2D69"/>
    <w:rsid w:val="00CC342E"/>
    <w:rsid w:val="00CC4125"/>
    <w:rsid w:val="00CE4571"/>
    <w:rsid w:val="00D04A95"/>
    <w:rsid w:val="00D110B6"/>
    <w:rsid w:val="00D1514D"/>
    <w:rsid w:val="00D17092"/>
    <w:rsid w:val="00D208CF"/>
    <w:rsid w:val="00D24B38"/>
    <w:rsid w:val="00D31953"/>
    <w:rsid w:val="00D33D6F"/>
    <w:rsid w:val="00D34814"/>
    <w:rsid w:val="00D34ACF"/>
    <w:rsid w:val="00D375CE"/>
    <w:rsid w:val="00D504F3"/>
    <w:rsid w:val="00D53F98"/>
    <w:rsid w:val="00D770A6"/>
    <w:rsid w:val="00D811C6"/>
    <w:rsid w:val="00D940DC"/>
    <w:rsid w:val="00D96742"/>
    <w:rsid w:val="00DA271A"/>
    <w:rsid w:val="00DA2869"/>
    <w:rsid w:val="00DA72D4"/>
    <w:rsid w:val="00DB1B8A"/>
    <w:rsid w:val="00DB3221"/>
    <w:rsid w:val="00DB49B3"/>
    <w:rsid w:val="00DD11DC"/>
    <w:rsid w:val="00DD1C92"/>
    <w:rsid w:val="00DD5BF1"/>
    <w:rsid w:val="00DF24A3"/>
    <w:rsid w:val="00E00852"/>
    <w:rsid w:val="00E064DC"/>
    <w:rsid w:val="00E106D5"/>
    <w:rsid w:val="00E137E0"/>
    <w:rsid w:val="00E139BF"/>
    <w:rsid w:val="00E150EA"/>
    <w:rsid w:val="00E1551C"/>
    <w:rsid w:val="00E17D91"/>
    <w:rsid w:val="00E2671B"/>
    <w:rsid w:val="00E362C7"/>
    <w:rsid w:val="00E43967"/>
    <w:rsid w:val="00E4472F"/>
    <w:rsid w:val="00E56033"/>
    <w:rsid w:val="00E567C0"/>
    <w:rsid w:val="00E636DC"/>
    <w:rsid w:val="00E821D1"/>
    <w:rsid w:val="00E83A15"/>
    <w:rsid w:val="00E94A39"/>
    <w:rsid w:val="00E96F81"/>
    <w:rsid w:val="00EA7CB9"/>
    <w:rsid w:val="00EB3F79"/>
    <w:rsid w:val="00EC1A2A"/>
    <w:rsid w:val="00EF429B"/>
    <w:rsid w:val="00F01737"/>
    <w:rsid w:val="00F052C1"/>
    <w:rsid w:val="00F05FAA"/>
    <w:rsid w:val="00F106B6"/>
    <w:rsid w:val="00F11183"/>
    <w:rsid w:val="00F1318D"/>
    <w:rsid w:val="00F1469C"/>
    <w:rsid w:val="00F14E01"/>
    <w:rsid w:val="00F31E6D"/>
    <w:rsid w:val="00F430C0"/>
    <w:rsid w:val="00F46973"/>
    <w:rsid w:val="00F50A0F"/>
    <w:rsid w:val="00F56BF3"/>
    <w:rsid w:val="00F60B51"/>
    <w:rsid w:val="00F63A7D"/>
    <w:rsid w:val="00F64AF0"/>
    <w:rsid w:val="00F767AB"/>
    <w:rsid w:val="00F83E7A"/>
    <w:rsid w:val="00F96099"/>
    <w:rsid w:val="00F975FC"/>
    <w:rsid w:val="00F97CE0"/>
    <w:rsid w:val="00FB0A79"/>
    <w:rsid w:val="00FD2795"/>
    <w:rsid w:val="00FD5536"/>
    <w:rsid w:val="00FD658A"/>
    <w:rsid w:val="00FE187B"/>
    <w:rsid w:val="00FE3AB3"/>
    <w:rsid w:val="00FF3109"/>
    <w:rsid w:val="00FF3796"/>
    <w:rsid w:val="00FF3F5E"/>
    <w:rsid w:val="00FF5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E3A22"/>
  <w15:chartTrackingRefBased/>
  <w15:docId w15:val="{07BC8A34-A376-4FBB-9F2F-29867020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BAC"/>
    <w:pPr>
      <w:ind w:left="720"/>
      <w:contextualSpacing/>
    </w:pPr>
  </w:style>
  <w:style w:type="table" w:styleId="TableGrid">
    <w:name w:val="Table Grid"/>
    <w:basedOn w:val="TableNormal"/>
    <w:uiPriority w:val="39"/>
    <w:rsid w:val="00C87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5E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5EFB"/>
    <w:rPr>
      <w:b/>
      <w:bCs/>
    </w:rPr>
  </w:style>
  <w:style w:type="paragraph" w:customStyle="1" w:styleId="Default">
    <w:name w:val="Default"/>
    <w:rsid w:val="000C63A2"/>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B41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6D1"/>
    <w:rPr>
      <w:rFonts w:ascii="Segoe UI" w:hAnsi="Segoe UI" w:cs="Segoe UI"/>
      <w:sz w:val="18"/>
      <w:szCs w:val="18"/>
    </w:rPr>
  </w:style>
  <w:style w:type="character" w:styleId="CommentReference">
    <w:name w:val="annotation reference"/>
    <w:basedOn w:val="DefaultParagraphFont"/>
    <w:uiPriority w:val="99"/>
    <w:semiHidden/>
    <w:unhideWhenUsed/>
    <w:rsid w:val="00113F2C"/>
    <w:rPr>
      <w:sz w:val="16"/>
      <w:szCs w:val="16"/>
    </w:rPr>
  </w:style>
  <w:style w:type="paragraph" w:styleId="CommentText">
    <w:name w:val="annotation text"/>
    <w:basedOn w:val="Normal"/>
    <w:link w:val="CommentTextChar"/>
    <w:uiPriority w:val="99"/>
    <w:semiHidden/>
    <w:unhideWhenUsed/>
    <w:rsid w:val="00113F2C"/>
    <w:pPr>
      <w:spacing w:line="240" w:lineRule="auto"/>
    </w:pPr>
    <w:rPr>
      <w:sz w:val="20"/>
      <w:szCs w:val="20"/>
    </w:rPr>
  </w:style>
  <w:style w:type="character" w:customStyle="1" w:styleId="CommentTextChar">
    <w:name w:val="Comment Text Char"/>
    <w:basedOn w:val="DefaultParagraphFont"/>
    <w:link w:val="CommentText"/>
    <w:uiPriority w:val="99"/>
    <w:semiHidden/>
    <w:rsid w:val="00113F2C"/>
    <w:rPr>
      <w:sz w:val="20"/>
      <w:szCs w:val="20"/>
    </w:rPr>
  </w:style>
  <w:style w:type="paragraph" w:styleId="CommentSubject">
    <w:name w:val="annotation subject"/>
    <w:basedOn w:val="CommentText"/>
    <w:next w:val="CommentText"/>
    <w:link w:val="CommentSubjectChar"/>
    <w:uiPriority w:val="99"/>
    <w:semiHidden/>
    <w:unhideWhenUsed/>
    <w:rsid w:val="00113F2C"/>
    <w:rPr>
      <w:b/>
      <w:bCs/>
    </w:rPr>
  </w:style>
  <w:style w:type="character" w:customStyle="1" w:styleId="CommentSubjectChar">
    <w:name w:val="Comment Subject Char"/>
    <w:basedOn w:val="CommentTextChar"/>
    <w:link w:val="CommentSubject"/>
    <w:uiPriority w:val="99"/>
    <w:semiHidden/>
    <w:rsid w:val="00113F2C"/>
    <w:rPr>
      <w:b/>
      <w:bCs/>
      <w:sz w:val="20"/>
      <w:szCs w:val="20"/>
    </w:rPr>
  </w:style>
  <w:style w:type="character" w:styleId="Hyperlink">
    <w:name w:val="Hyperlink"/>
    <w:basedOn w:val="DefaultParagraphFont"/>
    <w:uiPriority w:val="99"/>
    <w:unhideWhenUsed/>
    <w:rsid w:val="00920590"/>
    <w:rPr>
      <w:color w:val="0563C1" w:themeColor="hyperlink"/>
      <w:u w:val="single"/>
    </w:rPr>
  </w:style>
  <w:style w:type="character" w:styleId="UnresolvedMention">
    <w:name w:val="Unresolved Mention"/>
    <w:basedOn w:val="DefaultParagraphFont"/>
    <w:uiPriority w:val="99"/>
    <w:semiHidden/>
    <w:unhideWhenUsed/>
    <w:rsid w:val="00920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2744">
      <w:bodyDiv w:val="1"/>
      <w:marLeft w:val="0"/>
      <w:marRight w:val="0"/>
      <w:marTop w:val="0"/>
      <w:marBottom w:val="0"/>
      <w:divBdr>
        <w:top w:val="none" w:sz="0" w:space="0" w:color="auto"/>
        <w:left w:val="none" w:sz="0" w:space="0" w:color="auto"/>
        <w:bottom w:val="none" w:sz="0" w:space="0" w:color="auto"/>
        <w:right w:val="none" w:sz="0" w:space="0" w:color="auto"/>
      </w:divBdr>
    </w:div>
    <w:div w:id="798762819">
      <w:bodyDiv w:val="1"/>
      <w:marLeft w:val="0"/>
      <w:marRight w:val="0"/>
      <w:marTop w:val="0"/>
      <w:marBottom w:val="0"/>
      <w:divBdr>
        <w:top w:val="none" w:sz="0" w:space="0" w:color="auto"/>
        <w:left w:val="none" w:sz="0" w:space="0" w:color="auto"/>
        <w:bottom w:val="none" w:sz="0" w:space="0" w:color="auto"/>
        <w:right w:val="none" w:sz="0" w:space="0" w:color="auto"/>
      </w:divBdr>
    </w:div>
    <w:div w:id="964001076">
      <w:bodyDiv w:val="1"/>
      <w:marLeft w:val="0"/>
      <w:marRight w:val="0"/>
      <w:marTop w:val="0"/>
      <w:marBottom w:val="0"/>
      <w:divBdr>
        <w:top w:val="none" w:sz="0" w:space="0" w:color="auto"/>
        <w:left w:val="none" w:sz="0" w:space="0" w:color="auto"/>
        <w:bottom w:val="none" w:sz="0" w:space="0" w:color="auto"/>
        <w:right w:val="none" w:sz="0" w:space="0" w:color="auto"/>
      </w:divBdr>
    </w:div>
    <w:div w:id="134474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9" Type="http://schemas.openxmlformats.org/officeDocument/2006/relationships/diagramLayout" Target="diagrams/layout7.xml"/><Relationship Id="rId21" Type="http://schemas.microsoft.com/office/2007/relationships/diagramDrawing" Target="diagrams/drawing3.xml"/><Relationship Id="rId34" Type="http://schemas.openxmlformats.org/officeDocument/2006/relationships/diagramLayout" Target="diagrams/layout6.xml"/><Relationship Id="rId42" Type="http://schemas.microsoft.com/office/2007/relationships/diagramDrawing" Target="diagrams/drawing7.xml"/><Relationship Id="rId47" Type="http://schemas.microsoft.com/office/2007/relationships/diagramDrawing" Target="diagrams/drawing8.xml"/><Relationship Id="rId7" Type="http://schemas.openxmlformats.org/officeDocument/2006/relationships/diagramData" Target="diagrams/data1.xml"/><Relationship Id="rId2" Type="http://schemas.openxmlformats.org/officeDocument/2006/relationships/styles" Target="styles.xml"/><Relationship Id="rId16" Type="http://schemas.microsoft.com/office/2007/relationships/diagramDrawing" Target="diagrams/drawing2.xml"/><Relationship Id="rId29" Type="http://schemas.openxmlformats.org/officeDocument/2006/relationships/diagramLayout" Target="diagrams/layout5.xml"/><Relationship Id="rId11" Type="http://schemas.microsoft.com/office/2007/relationships/diagramDrawing" Target="diagrams/drawing1.xml"/><Relationship Id="rId24" Type="http://schemas.openxmlformats.org/officeDocument/2006/relationships/diagramQuickStyle" Target="diagrams/quickStyle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diagramQuickStyle" Target="diagrams/quickStyle7.xml"/><Relationship Id="rId45" Type="http://schemas.openxmlformats.org/officeDocument/2006/relationships/diagramQuickStyle" Target="diagrams/quickStyle8.xml"/><Relationship Id="rId5" Type="http://schemas.openxmlformats.org/officeDocument/2006/relationships/hyperlink" Target="https://www.google.co.uk/url?sa=i&amp;rct=j&amp;q=&amp;esrc=s&amp;source=images&amp;cd=&amp;cad=rja&amp;uact=8&amp;ved=2ahUKEwiw0sO7pu3hAhUOqxoKHaRAC8EQjRx6BAgBEAU&amp;url=https://www.personneltoday.com/hr/sickness-absence-drops-time-low/&amp;psig=AOvVaw0Jd8ECJz7EhrhCxmI8R_tL&amp;ust=1556352312546786" TargetMode="Externa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diagramData" Target="diagrams/data5.xml"/><Relationship Id="rId36" Type="http://schemas.openxmlformats.org/officeDocument/2006/relationships/diagramColors" Target="diagrams/colors6.xml"/><Relationship Id="rId49"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diagramQuickStyle" Target="diagrams/quickStyle3.xml"/><Relationship Id="rId31" Type="http://schemas.openxmlformats.org/officeDocument/2006/relationships/diagramColors" Target="diagrams/colors5.xml"/><Relationship Id="rId44" Type="http://schemas.openxmlformats.org/officeDocument/2006/relationships/diagramLayout" Target="diagrams/layout8.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hyperlink" Target="https://www.dyingtowork.co.uk/" TargetMode="External"/><Relationship Id="rId30" Type="http://schemas.openxmlformats.org/officeDocument/2006/relationships/diagramQuickStyle" Target="diagrams/quickStyle5.xml"/><Relationship Id="rId35" Type="http://schemas.openxmlformats.org/officeDocument/2006/relationships/diagramQuickStyle" Target="diagrams/quickStyle6.xml"/><Relationship Id="rId43" Type="http://schemas.openxmlformats.org/officeDocument/2006/relationships/diagramData" Target="diagrams/data8.xml"/><Relationship Id="rId48" Type="http://schemas.openxmlformats.org/officeDocument/2006/relationships/fontTable" Target="fontTable.xml"/><Relationship Id="rId8" Type="http://schemas.openxmlformats.org/officeDocument/2006/relationships/diagramLayout" Target="diagrams/layout1.xml"/><Relationship Id="rId3" Type="http://schemas.openxmlformats.org/officeDocument/2006/relationships/settings" Target="settings.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33" Type="http://schemas.openxmlformats.org/officeDocument/2006/relationships/diagramData" Target="diagrams/data6.xml"/><Relationship Id="rId38" Type="http://schemas.openxmlformats.org/officeDocument/2006/relationships/diagramData" Target="diagrams/data7.xml"/><Relationship Id="rId46" Type="http://schemas.openxmlformats.org/officeDocument/2006/relationships/diagramColors" Target="diagrams/colors8.xml"/><Relationship Id="rId20" Type="http://schemas.openxmlformats.org/officeDocument/2006/relationships/diagramColors" Target="diagrams/colors3.xml"/><Relationship Id="rId41" Type="http://schemas.openxmlformats.org/officeDocument/2006/relationships/diagramColors" Target="diagrams/colors7.xml"/><Relationship Id="rId1" Type="http://schemas.openxmlformats.org/officeDocument/2006/relationships/numbering" Target="numbering.xml"/><Relationship Id="rId6"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35E44A-DAEB-4070-BA8C-CF42E958A60C}" type="doc">
      <dgm:prSet loTypeId="urn:microsoft.com/office/officeart/2005/8/layout/process1" loCatId="process" qsTypeId="urn:microsoft.com/office/officeart/2005/8/quickstyle/simple1" qsCatId="simple" csTypeId="urn:microsoft.com/office/officeart/2005/8/colors/accent1_2" csCatId="accent1" phldr="1"/>
      <dgm:spPr/>
    </dgm:pt>
    <dgm:pt modelId="{386956A0-04D3-4283-B0D9-E6AA60A92A6D}">
      <dgm:prSet phldrT="[Text]" custT="1"/>
      <dgm:spPr/>
      <dgm:t>
        <a:bodyPr/>
        <a:lstStyle/>
        <a:p>
          <a:r>
            <a:rPr lang="en-GB" sz="1400">
              <a:latin typeface="Arial" panose="020B0604020202020204" pitchFamily="34" charset="0"/>
              <a:cs typeface="Arial" panose="020B0604020202020204" pitchFamily="34" charset="0"/>
            </a:rPr>
            <a:t>1st stage</a:t>
          </a:r>
        </a:p>
        <a:p>
          <a:r>
            <a:rPr lang="en-GB" sz="1400">
              <a:latin typeface="Arial" panose="020B0604020202020204" pitchFamily="34" charset="0"/>
              <a:cs typeface="Arial" panose="020B0604020202020204" pitchFamily="34" charset="0"/>
            </a:rPr>
            <a:t> formal</a:t>
          </a:r>
        </a:p>
      </dgm:t>
    </dgm:pt>
    <dgm:pt modelId="{FEC43CDA-3373-4F20-9CBB-7B54ACC60582}" type="parTrans" cxnId="{3D66DBDF-D406-4DD7-9CFC-0EB54192D8DE}">
      <dgm:prSet/>
      <dgm:spPr/>
      <dgm:t>
        <a:bodyPr/>
        <a:lstStyle/>
        <a:p>
          <a:endParaRPr lang="en-GB"/>
        </a:p>
      </dgm:t>
    </dgm:pt>
    <dgm:pt modelId="{2484C19E-0B4A-4056-BED6-1BBAEA4B3226}" type="sibTrans" cxnId="{3D66DBDF-D406-4DD7-9CFC-0EB54192D8DE}">
      <dgm:prSet/>
      <dgm:spPr/>
      <dgm:t>
        <a:bodyPr/>
        <a:lstStyle/>
        <a:p>
          <a:endParaRPr lang="en-GB"/>
        </a:p>
      </dgm:t>
    </dgm:pt>
    <dgm:pt modelId="{AB420F5E-AAF5-4646-AF0B-4E0E63D273EC}">
      <dgm:prSet phldrT="[Text]" custT="1"/>
      <dgm:spPr/>
      <dgm:t>
        <a:bodyPr/>
        <a:lstStyle/>
        <a:p>
          <a:r>
            <a:rPr lang="en-GB" sz="1400">
              <a:latin typeface="Arial" panose="020B0604020202020204" pitchFamily="34" charset="0"/>
              <a:cs typeface="Arial" panose="020B0604020202020204" pitchFamily="34" charset="0"/>
            </a:rPr>
            <a:t>2nd stage formal</a:t>
          </a:r>
        </a:p>
      </dgm:t>
    </dgm:pt>
    <dgm:pt modelId="{A4106ED8-AFF5-4E04-92FB-802893A438DB}" type="parTrans" cxnId="{E99AAA8D-FE3A-4DF6-87F8-A228D9B5604F}">
      <dgm:prSet/>
      <dgm:spPr/>
      <dgm:t>
        <a:bodyPr/>
        <a:lstStyle/>
        <a:p>
          <a:endParaRPr lang="en-GB"/>
        </a:p>
      </dgm:t>
    </dgm:pt>
    <dgm:pt modelId="{5F8E6DCC-C6C8-48F8-A2DE-774C939F7855}" type="sibTrans" cxnId="{E99AAA8D-FE3A-4DF6-87F8-A228D9B5604F}">
      <dgm:prSet/>
      <dgm:spPr/>
      <dgm:t>
        <a:bodyPr/>
        <a:lstStyle/>
        <a:p>
          <a:endParaRPr lang="en-GB"/>
        </a:p>
      </dgm:t>
    </dgm:pt>
    <dgm:pt modelId="{B5600A43-B53B-48E9-A71D-DFED9B4F3F62}">
      <dgm:prSet phldrT="[Text]" custT="1"/>
      <dgm:spPr/>
      <dgm:t>
        <a:bodyPr/>
        <a:lstStyle/>
        <a:p>
          <a:r>
            <a:rPr lang="en-GB" sz="1400">
              <a:latin typeface="Arial" panose="020B0604020202020204" pitchFamily="34" charset="0"/>
              <a:cs typeface="Arial" panose="020B0604020202020204" pitchFamily="34" charset="0"/>
            </a:rPr>
            <a:t>3rd stage</a:t>
          </a:r>
        </a:p>
        <a:p>
          <a:r>
            <a:rPr lang="en-GB" sz="1400">
              <a:latin typeface="Arial" panose="020B0604020202020204" pitchFamily="34" charset="0"/>
              <a:cs typeface="Arial" panose="020B0604020202020204" pitchFamily="34" charset="0"/>
            </a:rPr>
            <a:t>Dismissal Hearing</a:t>
          </a:r>
        </a:p>
      </dgm:t>
    </dgm:pt>
    <dgm:pt modelId="{18F88542-AE51-4500-850E-2BDFE7868A39}" type="parTrans" cxnId="{48D86D76-1A1C-4771-A221-ED2C33FBB1F4}">
      <dgm:prSet/>
      <dgm:spPr/>
      <dgm:t>
        <a:bodyPr/>
        <a:lstStyle/>
        <a:p>
          <a:endParaRPr lang="en-GB"/>
        </a:p>
      </dgm:t>
    </dgm:pt>
    <dgm:pt modelId="{B31EEB67-77C4-43FE-92DD-48D7F3FA0EC4}" type="sibTrans" cxnId="{48D86D76-1A1C-4771-A221-ED2C33FBB1F4}">
      <dgm:prSet/>
      <dgm:spPr/>
      <dgm:t>
        <a:bodyPr/>
        <a:lstStyle/>
        <a:p>
          <a:endParaRPr lang="en-GB"/>
        </a:p>
      </dgm:t>
    </dgm:pt>
    <dgm:pt modelId="{711322CA-3962-401E-89D9-CE9E98434F57}" type="pres">
      <dgm:prSet presAssocID="{4A35E44A-DAEB-4070-BA8C-CF42E958A60C}" presName="Name0" presStyleCnt="0">
        <dgm:presLayoutVars>
          <dgm:dir/>
          <dgm:resizeHandles val="exact"/>
        </dgm:presLayoutVars>
      </dgm:prSet>
      <dgm:spPr/>
    </dgm:pt>
    <dgm:pt modelId="{3846F4DA-FADC-4250-A784-662FF1E045D8}" type="pres">
      <dgm:prSet presAssocID="{386956A0-04D3-4283-B0D9-E6AA60A92A6D}" presName="node" presStyleLbl="node1" presStyleIdx="0" presStyleCnt="3" custScaleY="90321">
        <dgm:presLayoutVars>
          <dgm:bulletEnabled val="1"/>
        </dgm:presLayoutVars>
      </dgm:prSet>
      <dgm:spPr/>
    </dgm:pt>
    <dgm:pt modelId="{9CD29FF5-8245-42F4-AAF3-8C7DC3DB552A}" type="pres">
      <dgm:prSet presAssocID="{2484C19E-0B4A-4056-BED6-1BBAEA4B3226}" presName="sibTrans" presStyleLbl="sibTrans2D1" presStyleIdx="0" presStyleCnt="2"/>
      <dgm:spPr/>
    </dgm:pt>
    <dgm:pt modelId="{66A03D26-3A49-480E-AB11-1DA7A78025A3}" type="pres">
      <dgm:prSet presAssocID="{2484C19E-0B4A-4056-BED6-1BBAEA4B3226}" presName="connectorText" presStyleLbl="sibTrans2D1" presStyleIdx="0" presStyleCnt="2"/>
      <dgm:spPr/>
    </dgm:pt>
    <dgm:pt modelId="{B2D07FC9-288F-4559-823B-B2C2AC922AD3}" type="pres">
      <dgm:prSet presAssocID="{AB420F5E-AAF5-4646-AF0B-4E0E63D273EC}" presName="node" presStyleLbl="node1" presStyleIdx="1" presStyleCnt="3">
        <dgm:presLayoutVars>
          <dgm:bulletEnabled val="1"/>
        </dgm:presLayoutVars>
      </dgm:prSet>
      <dgm:spPr/>
    </dgm:pt>
    <dgm:pt modelId="{D4F1A1F8-53AC-4C43-BD73-38AB1E6F89BF}" type="pres">
      <dgm:prSet presAssocID="{5F8E6DCC-C6C8-48F8-A2DE-774C939F7855}" presName="sibTrans" presStyleLbl="sibTrans2D1" presStyleIdx="1" presStyleCnt="2"/>
      <dgm:spPr/>
    </dgm:pt>
    <dgm:pt modelId="{79CE6A06-564F-44E4-8458-0547E5F7B451}" type="pres">
      <dgm:prSet presAssocID="{5F8E6DCC-C6C8-48F8-A2DE-774C939F7855}" presName="connectorText" presStyleLbl="sibTrans2D1" presStyleIdx="1" presStyleCnt="2"/>
      <dgm:spPr/>
    </dgm:pt>
    <dgm:pt modelId="{5CB263A8-AF33-4458-A7C9-7AEB852C4E34}" type="pres">
      <dgm:prSet presAssocID="{B5600A43-B53B-48E9-A71D-DFED9B4F3F62}" presName="node" presStyleLbl="node1" presStyleIdx="2" presStyleCnt="3">
        <dgm:presLayoutVars>
          <dgm:bulletEnabled val="1"/>
        </dgm:presLayoutVars>
      </dgm:prSet>
      <dgm:spPr/>
    </dgm:pt>
  </dgm:ptLst>
  <dgm:cxnLst>
    <dgm:cxn modelId="{87C68A65-7912-4E1B-A7AF-1193BF635C02}" type="presOf" srcId="{AB420F5E-AAF5-4646-AF0B-4E0E63D273EC}" destId="{B2D07FC9-288F-4559-823B-B2C2AC922AD3}" srcOrd="0" destOrd="0" presId="urn:microsoft.com/office/officeart/2005/8/layout/process1"/>
    <dgm:cxn modelId="{74F73B4E-43A7-49C0-93DA-AC8D521A76ED}" type="presOf" srcId="{5F8E6DCC-C6C8-48F8-A2DE-774C939F7855}" destId="{79CE6A06-564F-44E4-8458-0547E5F7B451}" srcOrd="1" destOrd="0" presId="urn:microsoft.com/office/officeart/2005/8/layout/process1"/>
    <dgm:cxn modelId="{82B27F53-4EA6-4B83-9644-927EDA20B21E}" type="presOf" srcId="{386956A0-04D3-4283-B0D9-E6AA60A92A6D}" destId="{3846F4DA-FADC-4250-A784-662FF1E045D8}" srcOrd="0" destOrd="0" presId="urn:microsoft.com/office/officeart/2005/8/layout/process1"/>
    <dgm:cxn modelId="{48D86D76-1A1C-4771-A221-ED2C33FBB1F4}" srcId="{4A35E44A-DAEB-4070-BA8C-CF42E958A60C}" destId="{B5600A43-B53B-48E9-A71D-DFED9B4F3F62}" srcOrd="2" destOrd="0" parTransId="{18F88542-AE51-4500-850E-2BDFE7868A39}" sibTransId="{B31EEB67-77C4-43FE-92DD-48D7F3FA0EC4}"/>
    <dgm:cxn modelId="{8AF1D482-89E0-448B-87D7-635766EBA777}" type="presOf" srcId="{2484C19E-0B4A-4056-BED6-1BBAEA4B3226}" destId="{9CD29FF5-8245-42F4-AAF3-8C7DC3DB552A}" srcOrd="0" destOrd="0" presId="urn:microsoft.com/office/officeart/2005/8/layout/process1"/>
    <dgm:cxn modelId="{0F15908A-4DD1-4A3D-8488-9FA912664603}" type="presOf" srcId="{2484C19E-0B4A-4056-BED6-1BBAEA4B3226}" destId="{66A03D26-3A49-480E-AB11-1DA7A78025A3}" srcOrd="1" destOrd="0" presId="urn:microsoft.com/office/officeart/2005/8/layout/process1"/>
    <dgm:cxn modelId="{E99AAA8D-FE3A-4DF6-87F8-A228D9B5604F}" srcId="{4A35E44A-DAEB-4070-BA8C-CF42E958A60C}" destId="{AB420F5E-AAF5-4646-AF0B-4E0E63D273EC}" srcOrd="1" destOrd="0" parTransId="{A4106ED8-AFF5-4E04-92FB-802893A438DB}" sibTransId="{5F8E6DCC-C6C8-48F8-A2DE-774C939F7855}"/>
    <dgm:cxn modelId="{950DC5A0-3186-4D45-9E8F-F20F7381CEB6}" type="presOf" srcId="{5F8E6DCC-C6C8-48F8-A2DE-774C939F7855}" destId="{D4F1A1F8-53AC-4C43-BD73-38AB1E6F89BF}" srcOrd="0" destOrd="0" presId="urn:microsoft.com/office/officeart/2005/8/layout/process1"/>
    <dgm:cxn modelId="{E73377B6-A4C3-44EA-B6D2-9D3E48CB9A7A}" type="presOf" srcId="{4A35E44A-DAEB-4070-BA8C-CF42E958A60C}" destId="{711322CA-3962-401E-89D9-CE9E98434F57}" srcOrd="0" destOrd="0" presId="urn:microsoft.com/office/officeart/2005/8/layout/process1"/>
    <dgm:cxn modelId="{3D66DBDF-D406-4DD7-9CFC-0EB54192D8DE}" srcId="{4A35E44A-DAEB-4070-BA8C-CF42E958A60C}" destId="{386956A0-04D3-4283-B0D9-E6AA60A92A6D}" srcOrd="0" destOrd="0" parTransId="{FEC43CDA-3373-4F20-9CBB-7B54ACC60582}" sibTransId="{2484C19E-0B4A-4056-BED6-1BBAEA4B3226}"/>
    <dgm:cxn modelId="{92FBC7FB-55AC-407D-A8D7-8EFD51B3B96E}" type="presOf" srcId="{B5600A43-B53B-48E9-A71D-DFED9B4F3F62}" destId="{5CB263A8-AF33-4458-A7C9-7AEB852C4E34}" srcOrd="0" destOrd="0" presId="urn:microsoft.com/office/officeart/2005/8/layout/process1"/>
    <dgm:cxn modelId="{AA40E4EB-7C32-4399-A23B-66CDF4DBBD1A}" type="presParOf" srcId="{711322CA-3962-401E-89D9-CE9E98434F57}" destId="{3846F4DA-FADC-4250-A784-662FF1E045D8}" srcOrd="0" destOrd="0" presId="urn:microsoft.com/office/officeart/2005/8/layout/process1"/>
    <dgm:cxn modelId="{1B3F4E67-C146-4C57-B473-D63AA7402036}" type="presParOf" srcId="{711322CA-3962-401E-89D9-CE9E98434F57}" destId="{9CD29FF5-8245-42F4-AAF3-8C7DC3DB552A}" srcOrd="1" destOrd="0" presId="urn:microsoft.com/office/officeart/2005/8/layout/process1"/>
    <dgm:cxn modelId="{027FEDE9-BB70-45F0-9C98-701D10622EF4}" type="presParOf" srcId="{9CD29FF5-8245-42F4-AAF3-8C7DC3DB552A}" destId="{66A03D26-3A49-480E-AB11-1DA7A78025A3}" srcOrd="0" destOrd="0" presId="urn:microsoft.com/office/officeart/2005/8/layout/process1"/>
    <dgm:cxn modelId="{C3D153FC-1E35-4775-837E-F715D23D57A7}" type="presParOf" srcId="{711322CA-3962-401E-89D9-CE9E98434F57}" destId="{B2D07FC9-288F-4559-823B-B2C2AC922AD3}" srcOrd="2" destOrd="0" presId="urn:microsoft.com/office/officeart/2005/8/layout/process1"/>
    <dgm:cxn modelId="{6A168DE4-27AD-4A49-91E8-772122CBB608}" type="presParOf" srcId="{711322CA-3962-401E-89D9-CE9E98434F57}" destId="{D4F1A1F8-53AC-4C43-BD73-38AB1E6F89BF}" srcOrd="3" destOrd="0" presId="urn:microsoft.com/office/officeart/2005/8/layout/process1"/>
    <dgm:cxn modelId="{5582EDE1-72EA-453F-8F17-447069D2DCE9}" type="presParOf" srcId="{D4F1A1F8-53AC-4C43-BD73-38AB1E6F89BF}" destId="{79CE6A06-564F-44E4-8458-0547E5F7B451}" srcOrd="0" destOrd="0" presId="urn:microsoft.com/office/officeart/2005/8/layout/process1"/>
    <dgm:cxn modelId="{0659C68B-F7E5-4702-B024-03CA1FB58710}" type="presParOf" srcId="{711322CA-3962-401E-89D9-CE9E98434F57}" destId="{5CB263A8-AF33-4458-A7C9-7AEB852C4E34}" srcOrd="4" destOrd="0" presId="urn:microsoft.com/office/officeart/2005/8/layout/process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91D5E4C-5302-41A0-842F-D02155C120E5}"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C371570B-BF12-49B6-A86B-87F5DB978270}">
      <dgm:prSet phldrT="[Text]" custT="1"/>
      <dgm:spPr/>
      <dgm:t>
        <a:bodyPr/>
        <a:lstStyle/>
        <a:p>
          <a:r>
            <a:rPr lang="en-GB" sz="1400">
              <a:latin typeface="Arial" panose="020B0604020202020204" pitchFamily="34" charset="0"/>
              <a:cs typeface="Arial" panose="020B0604020202020204" pitchFamily="34" charset="0"/>
            </a:rPr>
            <a:t>1st stage </a:t>
          </a:r>
        </a:p>
        <a:p>
          <a:r>
            <a:rPr lang="en-GB" sz="1400">
              <a:latin typeface="Arial" panose="020B0604020202020204" pitchFamily="34" charset="0"/>
              <a:cs typeface="Arial" panose="020B0604020202020204" pitchFamily="34" charset="0"/>
            </a:rPr>
            <a:t>Formal meeting</a:t>
          </a:r>
        </a:p>
      </dgm:t>
    </dgm:pt>
    <dgm:pt modelId="{D0433B7B-E48B-48C5-802E-261C5AEDFB96}" type="parTrans" cxnId="{EB020003-C876-47B6-9AEF-89B1F55FA832}">
      <dgm:prSet/>
      <dgm:spPr/>
      <dgm:t>
        <a:bodyPr/>
        <a:lstStyle/>
        <a:p>
          <a:endParaRPr lang="en-GB"/>
        </a:p>
      </dgm:t>
    </dgm:pt>
    <dgm:pt modelId="{1121AD88-FDE3-4324-9B3B-ABAAA3B89DAB}" type="sibTrans" cxnId="{EB020003-C876-47B6-9AEF-89B1F55FA832}">
      <dgm:prSet/>
      <dgm:spPr/>
      <dgm:t>
        <a:bodyPr/>
        <a:lstStyle/>
        <a:p>
          <a:endParaRPr lang="en-GB"/>
        </a:p>
      </dgm:t>
    </dgm:pt>
    <dgm:pt modelId="{46A9EE2D-8155-442E-947A-7DA562E9EA55}">
      <dgm:prSet phldrT="[Text]" custT="1"/>
      <dgm:spPr/>
      <dgm:t>
        <a:bodyPr/>
        <a:lstStyle/>
        <a:p>
          <a:r>
            <a:rPr lang="en-GB" sz="1400">
              <a:latin typeface="Arial" panose="020B0604020202020204" pitchFamily="34" charset="0"/>
              <a:cs typeface="Arial" panose="020B0604020202020204" pitchFamily="34" charset="0"/>
            </a:rPr>
            <a:t>Triggered after six working days or, sooner if a pattern is emerging (EG Monday’s and Friday’s), calculated over twelve month rolling period</a:t>
          </a:r>
        </a:p>
      </dgm:t>
    </dgm:pt>
    <dgm:pt modelId="{764A6163-5FFF-449C-B847-B41E14F575E1}" type="parTrans" cxnId="{D0B5FA4F-A239-44D3-9724-6B7F1E92C260}">
      <dgm:prSet/>
      <dgm:spPr/>
      <dgm:t>
        <a:bodyPr/>
        <a:lstStyle/>
        <a:p>
          <a:endParaRPr lang="en-GB"/>
        </a:p>
      </dgm:t>
    </dgm:pt>
    <dgm:pt modelId="{CF42B8BE-0A88-48AF-890D-8A6A385D28F0}" type="sibTrans" cxnId="{D0B5FA4F-A239-44D3-9724-6B7F1E92C260}">
      <dgm:prSet/>
      <dgm:spPr/>
      <dgm:t>
        <a:bodyPr/>
        <a:lstStyle/>
        <a:p>
          <a:endParaRPr lang="en-GB"/>
        </a:p>
      </dgm:t>
    </dgm:pt>
    <dgm:pt modelId="{A56EAD2E-E53C-4DDE-8B5F-BEE4DCD14EE9}">
      <dgm:prSet phldrT="[Text]" custT="1"/>
      <dgm:spPr/>
      <dgm:t>
        <a:bodyPr/>
        <a:lstStyle/>
        <a:p>
          <a:r>
            <a:rPr lang="en-GB" sz="1400">
              <a:latin typeface="Arial" panose="020B0604020202020204" pitchFamily="34" charset="0"/>
              <a:cs typeface="Arial" panose="020B0604020202020204" pitchFamily="34" charset="0"/>
            </a:rPr>
            <a:t>5 working days notice of meeting to be provided</a:t>
          </a:r>
        </a:p>
      </dgm:t>
    </dgm:pt>
    <dgm:pt modelId="{FC9AC069-0D76-4FAA-A418-F22061FAD877}" type="parTrans" cxnId="{53E69105-4A0D-4D30-BCA9-E14398F40CF3}">
      <dgm:prSet/>
      <dgm:spPr/>
      <dgm:t>
        <a:bodyPr/>
        <a:lstStyle/>
        <a:p>
          <a:endParaRPr lang="en-GB"/>
        </a:p>
      </dgm:t>
    </dgm:pt>
    <dgm:pt modelId="{95A62410-1420-4B1C-8F4C-E9734194A2F8}" type="sibTrans" cxnId="{53E69105-4A0D-4D30-BCA9-E14398F40CF3}">
      <dgm:prSet/>
      <dgm:spPr/>
      <dgm:t>
        <a:bodyPr/>
        <a:lstStyle/>
        <a:p>
          <a:endParaRPr lang="en-GB"/>
        </a:p>
      </dgm:t>
    </dgm:pt>
    <dgm:pt modelId="{6F7BA074-C1BA-4EE9-9871-08FE62669223}">
      <dgm:prSet phldrT="[Text]" custT="1"/>
      <dgm:spPr/>
      <dgm:t>
        <a:bodyPr/>
        <a:lstStyle/>
        <a:p>
          <a:pPr>
            <a:buFont typeface="Arial" panose="020B0604020202020204" pitchFamily="34" charset="0"/>
            <a:buChar char="-"/>
          </a:pPr>
          <a:r>
            <a:rPr lang="en-GB" sz="1400">
              <a:latin typeface="Arial" panose="020B0604020202020204" pitchFamily="34" charset="0"/>
              <a:cs typeface="Arial" panose="020B0604020202020204" pitchFamily="34" charset="0"/>
            </a:rPr>
            <a:t>can be accompanied by a work colleague or TU representative</a:t>
          </a:r>
        </a:p>
      </dgm:t>
    </dgm:pt>
    <dgm:pt modelId="{F38657DC-2E42-4A05-8555-8E7B9C7AABAE}" type="parTrans" cxnId="{C049F27C-B72A-4FE0-95ED-1C4D8285C8C2}">
      <dgm:prSet/>
      <dgm:spPr/>
      <dgm:t>
        <a:bodyPr/>
        <a:lstStyle/>
        <a:p>
          <a:endParaRPr lang="en-GB"/>
        </a:p>
      </dgm:t>
    </dgm:pt>
    <dgm:pt modelId="{AB569AA0-9E74-4079-9141-4333A677ABC8}" type="sibTrans" cxnId="{C049F27C-B72A-4FE0-95ED-1C4D8285C8C2}">
      <dgm:prSet/>
      <dgm:spPr/>
      <dgm:t>
        <a:bodyPr/>
        <a:lstStyle/>
        <a:p>
          <a:endParaRPr lang="en-GB"/>
        </a:p>
      </dgm:t>
    </dgm:pt>
    <dgm:pt modelId="{FEA9EBC4-0CFD-4176-904D-0E85FEDDD38B}">
      <dgm:prSet phldrT="[Text]" custT="1"/>
      <dgm:spPr/>
      <dgm:t>
        <a:bodyPr/>
        <a:lstStyle/>
        <a:p>
          <a:pPr>
            <a:buFont typeface="Arial" panose="020B0604020202020204" pitchFamily="34" charset="0"/>
            <a:buChar char="-"/>
          </a:pPr>
          <a:r>
            <a:rPr lang="en-GB" sz="1400">
              <a:latin typeface="Arial" panose="020B0604020202020204" pitchFamily="34" charset="0"/>
              <a:cs typeface="Arial" panose="020B0604020202020204" pitchFamily="34" charset="0"/>
            </a:rPr>
            <a:t>can be rescheduled once if person accompanying employee is unavailable</a:t>
          </a:r>
        </a:p>
      </dgm:t>
    </dgm:pt>
    <dgm:pt modelId="{84BBAABB-A14E-4470-9E4F-EE9404ACA322}" type="parTrans" cxnId="{5E4899CB-35E6-417C-93B4-4B8CD28112F6}">
      <dgm:prSet/>
      <dgm:spPr/>
      <dgm:t>
        <a:bodyPr/>
        <a:lstStyle/>
        <a:p>
          <a:endParaRPr lang="en-GB"/>
        </a:p>
      </dgm:t>
    </dgm:pt>
    <dgm:pt modelId="{2697BFD8-6031-48DB-8B4E-FFCB6238731F}" type="sibTrans" cxnId="{5E4899CB-35E6-417C-93B4-4B8CD28112F6}">
      <dgm:prSet/>
      <dgm:spPr/>
      <dgm:t>
        <a:bodyPr/>
        <a:lstStyle/>
        <a:p>
          <a:endParaRPr lang="en-GB"/>
        </a:p>
      </dgm:t>
    </dgm:pt>
    <dgm:pt modelId="{41FE0132-0099-4BA0-BEEF-91E25A45DA6E}" type="pres">
      <dgm:prSet presAssocID="{791D5E4C-5302-41A0-842F-D02155C120E5}" presName="Name0" presStyleCnt="0">
        <dgm:presLayoutVars>
          <dgm:dir/>
          <dgm:resizeHandles val="exact"/>
        </dgm:presLayoutVars>
      </dgm:prSet>
      <dgm:spPr/>
    </dgm:pt>
    <dgm:pt modelId="{FBEDE053-6AB2-4399-8D3F-9E5AE40FF7FA}" type="pres">
      <dgm:prSet presAssocID="{C371570B-BF12-49B6-A86B-87F5DB978270}" presName="node" presStyleLbl="node1" presStyleIdx="0" presStyleCnt="5">
        <dgm:presLayoutVars>
          <dgm:bulletEnabled val="1"/>
        </dgm:presLayoutVars>
      </dgm:prSet>
      <dgm:spPr/>
    </dgm:pt>
    <dgm:pt modelId="{F98BA702-41E5-4422-972D-AF470ED2C121}" type="pres">
      <dgm:prSet presAssocID="{1121AD88-FDE3-4324-9B3B-ABAAA3B89DAB}" presName="sibTrans" presStyleLbl="sibTrans1D1" presStyleIdx="0" presStyleCnt="4"/>
      <dgm:spPr/>
    </dgm:pt>
    <dgm:pt modelId="{040F101A-4CC4-43CB-A5DE-B072BF2E14EC}" type="pres">
      <dgm:prSet presAssocID="{1121AD88-FDE3-4324-9B3B-ABAAA3B89DAB}" presName="connectorText" presStyleLbl="sibTrans1D1" presStyleIdx="0" presStyleCnt="4"/>
      <dgm:spPr/>
    </dgm:pt>
    <dgm:pt modelId="{40E12112-4AC2-4993-B1C2-7D913D7F18D2}" type="pres">
      <dgm:prSet presAssocID="{46A9EE2D-8155-442E-947A-7DA562E9EA55}" presName="node" presStyleLbl="node1" presStyleIdx="1" presStyleCnt="5" custScaleX="125800">
        <dgm:presLayoutVars>
          <dgm:bulletEnabled val="1"/>
        </dgm:presLayoutVars>
      </dgm:prSet>
      <dgm:spPr/>
    </dgm:pt>
    <dgm:pt modelId="{AF2C5D27-E326-4A84-AD6C-70F51CAB8025}" type="pres">
      <dgm:prSet presAssocID="{CF42B8BE-0A88-48AF-890D-8A6A385D28F0}" presName="sibTrans" presStyleLbl="sibTrans1D1" presStyleIdx="1" presStyleCnt="4"/>
      <dgm:spPr/>
    </dgm:pt>
    <dgm:pt modelId="{233F89C4-9E58-4931-A184-E27A3A4C311D}" type="pres">
      <dgm:prSet presAssocID="{CF42B8BE-0A88-48AF-890D-8A6A385D28F0}" presName="connectorText" presStyleLbl="sibTrans1D1" presStyleIdx="1" presStyleCnt="4"/>
      <dgm:spPr/>
    </dgm:pt>
    <dgm:pt modelId="{B8D9EA94-388E-4411-BF12-85015F0F50B9}" type="pres">
      <dgm:prSet presAssocID="{A56EAD2E-E53C-4DDE-8B5F-BEE4DCD14EE9}" presName="node" presStyleLbl="node1" presStyleIdx="2" presStyleCnt="5">
        <dgm:presLayoutVars>
          <dgm:bulletEnabled val="1"/>
        </dgm:presLayoutVars>
      </dgm:prSet>
      <dgm:spPr/>
    </dgm:pt>
    <dgm:pt modelId="{0C463D05-AF71-475C-ACFC-67ED59197992}" type="pres">
      <dgm:prSet presAssocID="{95A62410-1420-4B1C-8F4C-E9734194A2F8}" presName="sibTrans" presStyleLbl="sibTrans1D1" presStyleIdx="2" presStyleCnt="4"/>
      <dgm:spPr/>
    </dgm:pt>
    <dgm:pt modelId="{C44C80FF-CD27-4631-A7C2-E758658B7483}" type="pres">
      <dgm:prSet presAssocID="{95A62410-1420-4B1C-8F4C-E9734194A2F8}" presName="connectorText" presStyleLbl="sibTrans1D1" presStyleIdx="2" presStyleCnt="4"/>
      <dgm:spPr/>
    </dgm:pt>
    <dgm:pt modelId="{51F2D5C8-DAE7-41D9-A309-2424EE986960}" type="pres">
      <dgm:prSet presAssocID="{6F7BA074-C1BA-4EE9-9871-08FE62669223}" presName="node" presStyleLbl="node1" presStyleIdx="3" presStyleCnt="5">
        <dgm:presLayoutVars>
          <dgm:bulletEnabled val="1"/>
        </dgm:presLayoutVars>
      </dgm:prSet>
      <dgm:spPr/>
    </dgm:pt>
    <dgm:pt modelId="{005D48E9-C08B-439B-9157-36A4443CD8B4}" type="pres">
      <dgm:prSet presAssocID="{AB569AA0-9E74-4079-9141-4333A677ABC8}" presName="sibTrans" presStyleLbl="sibTrans1D1" presStyleIdx="3" presStyleCnt="4"/>
      <dgm:spPr/>
    </dgm:pt>
    <dgm:pt modelId="{E17645E4-45FC-4CC0-BE45-E93B4D9059EA}" type="pres">
      <dgm:prSet presAssocID="{AB569AA0-9E74-4079-9141-4333A677ABC8}" presName="connectorText" presStyleLbl="sibTrans1D1" presStyleIdx="3" presStyleCnt="4"/>
      <dgm:spPr/>
    </dgm:pt>
    <dgm:pt modelId="{6C2FECA5-D3D6-4673-ADCD-827C90103202}" type="pres">
      <dgm:prSet presAssocID="{FEA9EBC4-0CFD-4176-904D-0E85FEDDD38B}" presName="node" presStyleLbl="node1" presStyleIdx="4" presStyleCnt="5">
        <dgm:presLayoutVars>
          <dgm:bulletEnabled val="1"/>
        </dgm:presLayoutVars>
      </dgm:prSet>
      <dgm:spPr/>
    </dgm:pt>
  </dgm:ptLst>
  <dgm:cxnLst>
    <dgm:cxn modelId="{EB020003-C876-47B6-9AEF-89B1F55FA832}" srcId="{791D5E4C-5302-41A0-842F-D02155C120E5}" destId="{C371570B-BF12-49B6-A86B-87F5DB978270}" srcOrd="0" destOrd="0" parTransId="{D0433B7B-E48B-48C5-802E-261C5AEDFB96}" sibTransId="{1121AD88-FDE3-4324-9B3B-ABAAA3B89DAB}"/>
    <dgm:cxn modelId="{53E69105-4A0D-4D30-BCA9-E14398F40CF3}" srcId="{791D5E4C-5302-41A0-842F-D02155C120E5}" destId="{A56EAD2E-E53C-4DDE-8B5F-BEE4DCD14EE9}" srcOrd="2" destOrd="0" parTransId="{FC9AC069-0D76-4FAA-A418-F22061FAD877}" sibTransId="{95A62410-1420-4B1C-8F4C-E9734194A2F8}"/>
    <dgm:cxn modelId="{2851A90C-825B-44C0-BC6D-23930AF85594}" type="presOf" srcId="{46A9EE2D-8155-442E-947A-7DA562E9EA55}" destId="{40E12112-4AC2-4993-B1C2-7D913D7F18D2}" srcOrd="0" destOrd="0" presId="urn:microsoft.com/office/officeart/2005/8/layout/bProcess3"/>
    <dgm:cxn modelId="{25217043-3DBC-4F88-B117-9282FA61BE0B}" type="presOf" srcId="{AB569AA0-9E74-4079-9141-4333A677ABC8}" destId="{005D48E9-C08B-439B-9157-36A4443CD8B4}" srcOrd="0" destOrd="0" presId="urn:microsoft.com/office/officeart/2005/8/layout/bProcess3"/>
    <dgm:cxn modelId="{13FDB744-B9EF-4881-822E-A493EB65F723}" type="presOf" srcId="{95A62410-1420-4B1C-8F4C-E9734194A2F8}" destId="{C44C80FF-CD27-4631-A7C2-E758658B7483}" srcOrd="1" destOrd="0" presId="urn:microsoft.com/office/officeart/2005/8/layout/bProcess3"/>
    <dgm:cxn modelId="{D0B5FA4F-A239-44D3-9724-6B7F1E92C260}" srcId="{791D5E4C-5302-41A0-842F-D02155C120E5}" destId="{46A9EE2D-8155-442E-947A-7DA562E9EA55}" srcOrd="1" destOrd="0" parTransId="{764A6163-5FFF-449C-B847-B41E14F575E1}" sibTransId="{CF42B8BE-0A88-48AF-890D-8A6A385D28F0}"/>
    <dgm:cxn modelId="{4090AD53-EBAE-4F1F-9649-18EACEF69E2E}" type="presOf" srcId="{FEA9EBC4-0CFD-4176-904D-0E85FEDDD38B}" destId="{6C2FECA5-D3D6-4673-ADCD-827C90103202}" srcOrd="0" destOrd="0" presId="urn:microsoft.com/office/officeart/2005/8/layout/bProcess3"/>
    <dgm:cxn modelId="{A94A1577-947C-44AD-AF03-F27782AF202F}" type="presOf" srcId="{A56EAD2E-E53C-4DDE-8B5F-BEE4DCD14EE9}" destId="{B8D9EA94-388E-4411-BF12-85015F0F50B9}" srcOrd="0" destOrd="0" presId="urn:microsoft.com/office/officeart/2005/8/layout/bProcess3"/>
    <dgm:cxn modelId="{6C7A017B-2A4E-4CEB-958C-4B7F0D7423B6}" type="presOf" srcId="{1121AD88-FDE3-4324-9B3B-ABAAA3B89DAB}" destId="{040F101A-4CC4-43CB-A5DE-B072BF2E14EC}" srcOrd="1" destOrd="0" presId="urn:microsoft.com/office/officeart/2005/8/layout/bProcess3"/>
    <dgm:cxn modelId="{E0093F7B-8BAD-4542-8359-C0596B88025B}" type="presOf" srcId="{CF42B8BE-0A88-48AF-890D-8A6A385D28F0}" destId="{233F89C4-9E58-4931-A184-E27A3A4C311D}" srcOrd="1" destOrd="0" presId="urn:microsoft.com/office/officeart/2005/8/layout/bProcess3"/>
    <dgm:cxn modelId="{C049F27C-B72A-4FE0-95ED-1C4D8285C8C2}" srcId="{791D5E4C-5302-41A0-842F-D02155C120E5}" destId="{6F7BA074-C1BA-4EE9-9871-08FE62669223}" srcOrd="3" destOrd="0" parTransId="{F38657DC-2E42-4A05-8555-8E7B9C7AABAE}" sibTransId="{AB569AA0-9E74-4079-9141-4333A677ABC8}"/>
    <dgm:cxn modelId="{778F9D7E-4CAE-448C-8704-6E8C414C96AF}" type="presOf" srcId="{1121AD88-FDE3-4324-9B3B-ABAAA3B89DAB}" destId="{F98BA702-41E5-4422-972D-AF470ED2C121}" srcOrd="0" destOrd="0" presId="urn:microsoft.com/office/officeart/2005/8/layout/bProcess3"/>
    <dgm:cxn modelId="{C41CAE8A-E179-4815-BD87-121F86DDB18E}" type="presOf" srcId="{AB569AA0-9E74-4079-9141-4333A677ABC8}" destId="{E17645E4-45FC-4CC0-BE45-E93B4D9059EA}" srcOrd="1" destOrd="0" presId="urn:microsoft.com/office/officeart/2005/8/layout/bProcess3"/>
    <dgm:cxn modelId="{C2B76494-775C-47E8-AF04-016F17A98DAA}" type="presOf" srcId="{CF42B8BE-0A88-48AF-890D-8A6A385D28F0}" destId="{AF2C5D27-E326-4A84-AD6C-70F51CAB8025}" srcOrd="0" destOrd="0" presId="urn:microsoft.com/office/officeart/2005/8/layout/bProcess3"/>
    <dgm:cxn modelId="{699A40C3-33CF-4881-B09B-A7EC15D2D92C}" type="presOf" srcId="{6F7BA074-C1BA-4EE9-9871-08FE62669223}" destId="{51F2D5C8-DAE7-41D9-A309-2424EE986960}" srcOrd="0" destOrd="0" presId="urn:microsoft.com/office/officeart/2005/8/layout/bProcess3"/>
    <dgm:cxn modelId="{5E4899CB-35E6-417C-93B4-4B8CD28112F6}" srcId="{791D5E4C-5302-41A0-842F-D02155C120E5}" destId="{FEA9EBC4-0CFD-4176-904D-0E85FEDDD38B}" srcOrd="4" destOrd="0" parTransId="{84BBAABB-A14E-4470-9E4F-EE9404ACA322}" sibTransId="{2697BFD8-6031-48DB-8B4E-FFCB6238731F}"/>
    <dgm:cxn modelId="{5E150BCE-4F4D-4CB9-8733-A541D8CACC60}" type="presOf" srcId="{791D5E4C-5302-41A0-842F-D02155C120E5}" destId="{41FE0132-0099-4BA0-BEEF-91E25A45DA6E}" srcOrd="0" destOrd="0" presId="urn:microsoft.com/office/officeart/2005/8/layout/bProcess3"/>
    <dgm:cxn modelId="{899928CE-D897-4BB6-9F98-B0ABF4CA4064}" type="presOf" srcId="{95A62410-1420-4B1C-8F4C-E9734194A2F8}" destId="{0C463D05-AF71-475C-ACFC-67ED59197992}" srcOrd="0" destOrd="0" presId="urn:microsoft.com/office/officeart/2005/8/layout/bProcess3"/>
    <dgm:cxn modelId="{4345CEE3-0AD1-4762-BC60-BA86C305F465}" type="presOf" srcId="{C371570B-BF12-49B6-A86B-87F5DB978270}" destId="{FBEDE053-6AB2-4399-8D3F-9E5AE40FF7FA}" srcOrd="0" destOrd="0" presId="urn:microsoft.com/office/officeart/2005/8/layout/bProcess3"/>
    <dgm:cxn modelId="{C378B1A1-72B4-49AF-905E-A8E100D8CBE9}" type="presParOf" srcId="{41FE0132-0099-4BA0-BEEF-91E25A45DA6E}" destId="{FBEDE053-6AB2-4399-8D3F-9E5AE40FF7FA}" srcOrd="0" destOrd="0" presId="urn:microsoft.com/office/officeart/2005/8/layout/bProcess3"/>
    <dgm:cxn modelId="{57176CC5-510C-4683-A0FC-9259FBCFC4D2}" type="presParOf" srcId="{41FE0132-0099-4BA0-BEEF-91E25A45DA6E}" destId="{F98BA702-41E5-4422-972D-AF470ED2C121}" srcOrd="1" destOrd="0" presId="urn:microsoft.com/office/officeart/2005/8/layout/bProcess3"/>
    <dgm:cxn modelId="{F025D7E3-266E-48A5-A7F6-882DDD309FF3}" type="presParOf" srcId="{F98BA702-41E5-4422-972D-AF470ED2C121}" destId="{040F101A-4CC4-43CB-A5DE-B072BF2E14EC}" srcOrd="0" destOrd="0" presId="urn:microsoft.com/office/officeart/2005/8/layout/bProcess3"/>
    <dgm:cxn modelId="{762763F0-7DF0-49E7-BA84-7F76D920A9A6}" type="presParOf" srcId="{41FE0132-0099-4BA0-BEEF-91E25A45DA6E}" destId="{40E12112-4AC2-4993-B1C2-7D913D7F18D2}" srcOrd="2" destOrd="0" presId="urn:microsoft.com/office/officeart/2005/8/layout/bProcess3"/>
    <dgm:cxn modelId="{0888C310-C951-4FED-8319-8FD5C90D2C6A}" type="presParOf" srcId="{41FE0132-0099-4BA0-BEEF-91E25A45DA6E}" destId="{AF2C5D27-E326-4A84-AD6C-70F51CAB8025}" srcOrd="3" destOrd="0" presId="urn:microsoft.com/office/officeart/2005/8/layout/bProcess3"/>
    <dgm:cxn modelId="{C36E5404-3A1F-43AA-BB19-63559CBD903D}" type="presParOf" srcId="{AF2C5D27-E326-4A84-AD6C-70F51CAB8025}" destId="{233F89C4-9E58-4931-A184-E27A3A4C311D}" srcOrd="0" destOrd="0" presId="urn:microsoft.com/office/officeart/2005/8/layout/bProcess3"/>
    <dgm:cxn modelId="{6435E6EA-E658-484D-BC56-0D1A3FFDD4AA}" type="presParOf" srcId="{41FE0132-0099-4BA0-BEEF-91E25A45DA6E}" destId="{B8D9EA94-388E-4411-BF12-85015F0F50B9}" srcOrd="4" destOrd="0" presId="urn:microsoft.com/office/officeart/2005/8/layout/bProcess3"/>
    <dgm:cxn modelId="{41C4F32D-C699-4167-950E-C2BCF25B60C1}" type="presParOf" srcId="{41FE0132-0099-4BA0-BEEF-91E25A45DA6E}" destId="{0C463D05-AF71-475C-ACFC-67ED59197992}" srcOrd="5" destOrd="0" presId="urn:microsoft.com/office/officeart/2005/8/layout/bProcess3"/>
    <dgm:cxn modelId="{422ED417-67F0-4A78-835F-04A1931002E8}" type="presParOf" srcId="{0C463D05-AF71-475C-ACFC-67ED59197992}" destId="{C44C80FF-CD27-4631-A7C2-E758658B7483}" srcOrd="0" destOrd="0" presId="urn:microsoft.com/office/officeart/2005/8/layout/bProcess3"/>
    <dgm:cxn modelId="{05009A46-93C5-487B-820C-B8F404C196D4}" type="presParOf" srcId="{41FE0132-0099-4BA0-BEEF-91E25A45DA6E}" destId="{51F2D5C8-DAE7-41D9-A309-2424EE986960}" srcOrd="6" destOrd="0" presId="urn:microsoft.com/office/officeart/2005/8/layout/bProcess3"/>
    <dgm:cxn modelId="{949C397F-1B0D-4947-8053-41F5026097DD}" type="presParOf" srcId="{41FE0132-0099-4BA0-BEEF-91E25A45DA6E}" destId="{005D48E9-C08B-439B-9157-36A4443CD8B4}" srcOrd="7" destOrd="0" presId="urn:microsoft.com/office/officeart/2005/8/layout/bProcess3"/>
    <dgm:cxn modelId="{50E89A8B-F14E-436D-9FC3-F3DCC82D5784}" type="presParOf" srcId="{005D48E9-C08B-439B-9157-36A4443CD8B4}" destId="{E17645E4-45FC-4CC0-BE45-E93B4D9059EA}" srcOrd="0" destOrd="0" presId="urn:microsoft.com/office/officeart/2005/8/layout/bProcess3"/>
    <dgm:cxn modelId="{3E1C00BD-D513-4116-AC70-DD402D48189B}" type="presParOf" srcId="{41FE0132-0099-4BA0-BEEF-91E25A45DA6E}" destId="{6C2FECA5-D3D6-4673-ADCD-827C90103202}" srcOrd="8" destOrd="0" presId="urn:microsoft.com/office/officeart/2005/8/layout/bProcess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91D5E4C-5302-41A0-842F-D02155C120E5}"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C371570B-BF12-49B6-A86B-87F5DB978270}">
      <dgm:prSet phldrT="[Text]" custT="1"/>
      <dgm:spPr/>
      <dgm:t>
        <a:bodyPr/>
        <a:lstStyle/>
        <a:p>
          <a:r>
            <a:rPr lang="en-GB" sz="1400">
              <a:latin typeface="Arial" panose="020B0604020202020204" pitchFamily="34" charset="0"/>
              <a:cs typeface="Arial" panose="020B0604020202020204" pitchFamily="34" charset="0"/>
            </a:rPr>
            <a:t>2nd stage </a:t>
          </a:r>
        </a:p>
        <a:p>
          <a:r>
            <a:rPr lang="en-GB" sz="1400">
              <a:latin typeface="Arial" panose="020B0604020202020204" pitchFamily="34" charset="0"/>
              <a:cs typeface="Arial" panose="020B0604020202020204" pitchFamily="34" charset="0"/>
            </a:rPr>
            <a:t>Formal meeting</a:t>
          </a:r>
        </a:p>
      </dgm:t>
    </dgm:pt>
    <dgm:pt modelId="{D0433B7B-E48B-48C5-802E-261C5AEDFB96}" type="parTrans" cxnId="{EB020003-C876-47B6-9AEF-89B1F55FA832}">
      <dgm:prSet/>
      <dgm:spPr/>
      <dgm:t>
        <a:bodyPr/>
        <a:lstStyle/>
        <a:p>
          <a:endParaRPr lang="en-GB"/>
        </a:p>
      </dgm:t>
    </dgm:pt>
    <dgm:pt modelId="{1121AD88-FDE3-4324-9B3B-ABAAA3B89DAB}" type="sibTrans" cxnId="{EB020003-C876-47B6-9AEF-89B1F55FA832}">
      <dgm:prSet/>
      <dgm:spPr/>
      <dgm:t>
        <a:bodyPr/>
        <a:lstStyle/>
        <a:p>
          <a:endParaRPr lang="en-GB"/>
        </a:p>
      </dgm:t>
    </dgm:pt>
    <dgm:pt modelId="{46A9EE2D-8155-442E-947A-7DA562E9EA55}">
      <dgm:prSet phldrT="[Text]" custT="1"/>
      <dgm:spPr/>
      <dgm:t>
        <a:bodyPr/>
        <a:lstStyle/>
        <a:p>
          <a:r>
            <a:rPr lang="en-GB" sz="1400">
              <a:latin typeface="Arial" panose="020B0604020202020204" pitchFamily="34" charset="0"/>
              <a:cs typeface="Arial" panose="020B0604020202020204" pitchFamily="34" charset="0"/>
            </a:rPr>
            <a:t>Triggered after three working days or, sooner if a pattern is emerging (EG Monday’s and Friday’s), since first formal meeting (IE during the review period)</a:t>
          </a:r>
        </a:p>
      </dgm:t>
    </dgm:pt>
    <dgm:pt modelId="{764A6163-5FFF-449C-B847-B41E14F575E1}" type="parTrans" cxnId="{D0B5FA4F-A239-44D3-9724-6B7F1E92C260}">
      <dgm:prSet/>
      <dgm:spPr/>
      <dgm:t>
        <a:bodyPr/>
        <a:lstStyle/>
        <a:p>
          <a:endParaRPr lang="en-GB"/>
        </a:p>
      </dgm:t>
    </dgm:pt>
    <dgm:pt modelId="{CF42B8BE-0A88-48AF-890D-8A6A385D28F0}" type="sibTrans" cxnId="{D0B5FA4F-A239-44D3-9724-6B7F1E92C260}">
      <dgm:prSet/>
      <dgm:spPr/>
      <dgm:t>
        <a:bodyPr/>
        <a:lstStyle/>
        <a:p>
          <a:endParaRPr lang="en-GB"/>
        </a:p>
      </dgm:t>
    </dgm:pt>
    <dgm:pt modelId="{A56EAD2E-E53C-4DDE-8B5F-BEE4DCD14EE9}">
      <dgm:prSet phldrT="[Text]" custT="1"/>
      <dgm:spPr/>
      <dgm:t>
        <a:bodyPr/>
        <a:lstStyle/>
        <a:p>
          <a:r>
            <a:rPr lang="en-GB" sz="1400">
              <a:latin typeface="Arial" panose="020B0604020202020204" pitchFamily="34" charset="0"/>
              <a:cs typeface="Arial" panose="020B0604020202020204" pitchFamily="34" charset="0"/>
            </a:rPr>
            <a:t>5 working days notice of meeting to be provided</a:t>
          </a:r>
        </a:p>
      </dgm:t>
    </dgm:pt>
    <dgm:pt modelId="{FC9AC069-0D76-4FAA-A418-F22061FAD877}" type="parTrans" cxnId="{53E69105-4A0D-4D30-BCA9-E14398F40CF3}">
      <dgm:prSet/>
      <dgm:spPr/>
      <dgm:t>
        <a:bodyPr/>
        <a:lstStyle/>
        <a:p>
          <a:endParaRPr lang="en-GB"/>
        </a:p>
      </dgm:t>
    </dgm:pt>
    <dgm:pt modelId="{95A62410-1420-4B1C-8F4C-E9734194A2F8}" type="sibTrans" cxnId="{53E69105-4A0D-4D30-BCA9-E14398F40CF3}">
      <dgm:prSet/>
      <dgm:spPr/>
      <dgm:t>
        <a:bodyPr/>
        <a:lstStyle/>
        <a:p>
          <a:endParaRPr lang="en-GB"/>
        </a:p>
      </dgm:t>
    </dgm:pt>
    <dgm:pt modelId="{6F7BA074-C1BA-4EE9-9871-08FE62669223}">
      <dgm:prSet phldrT="[Text]" custT="1"/>
      <dgm:spPr/>
      <dgm:t>
        <a:bodyPr/>
        <a:lstStyle/>
        <a:p>
          <a:pPr>
            <a:buFont typeface="Arial" panose="020B0604020202020204" pitchFamily="34" charset="0"/>
            <a:buChar char="-"/>
          </a:pPr>
          <a:r>
            <a:rPr lang="en-GB" sz="1400">
              <a:latin typeface="Arial" panose="020B0604020202020204" pitchFamily="34" charset="0"/>
              <a:cs typeface="Arial" panose="020B0604020202020204" pitchFamily="34" charset="0"/>
            </a:rPr>
            <a:t>can be accompanied by a work colleague or TU representative</a:t>
          </a:r>
        </a:p>
      </dgm:t>
    </dgm:pt>
    <dgm:pt modelId="{F38657DC-2E42-4A05-8555-8E7B9C7AABAE}" type="parTrans" cxnId="{C049F27C-B72A-4FE0-95ED-1C4D8285C8C2}">
      <dgm:prSet/>
      <dgm:spPr/>
      <dgm:t>
        <a:bodyPr/>
        <a:lstStyle/>
        <a:p>
          <a:endParaRPr lang="en-GB"/>
        </a:p>
      </dgm:t>
    </dgm:pt>
    <dgm:pt modelId="{AB569AA0-9E74-4079-9141-4333A677ABC8}" type="sibTrans" cxnId="{C049F27C-B72A-4FE0-95ED-1C4D8285C8C2}">
      <dgm:prSet/>
      <dgm:spPr/>
      <dgm:t>
        <a:bodyPr/>
        <a:lstStyle/>
        <a:p>
          <a:endParaRPr lang="en-GB"/>
        </a:p>
      </dgm:t>
    </dgm:pt>
    <dgm:pt modelId="{FEA9EBC4-0CFD-4176-904D-0E85FEDDD38B}">
      <dgm:prSet phldrT="[Text]" custT="1"/>
      <dgm:spPr/>
      <dgm:t>
        <a:bodyPr/>
        <a:lstStyle/>
        <a:p>
          <a:pPr>
            <a:buFont typeface="Arial" panose="020B0604020202020204" pitchFamily="34" charset="0"/>
            <a:buChar char="-"/>
          </a:pPr>
          <a:r>
            <a:rPr lang="en-GB" sz="1400">
              <a:latin typeface="Arial" panose="020B0604020202020204" pitchFamily="34" charset="0"/>
              <a:cs typeface="Arial" panose="020B0604020202020204" pitchFamily="34" charset="0"/>
            </a:rPr>
            <a:t>can be rescheduled once if person accompanying employee is unavailable</a:t>
          </a:r>
        </a:p>
      </dgm:t>
    </dgm:pt>
    <dgm:pt modelId="{84BBAABB-A14E-4470-9E4F-EE9404ACA322}" type="parTrans" cxnId="{5E4899CB-35E6-417C-93B4-4B8CD28112F6}">
      <dgm:prSet/>
      <dgm:spPr/>
      <dgm:t>
        <a:bodyPr/>
        <a:lstStyle/>
        <a:p>
          <a:endParaRPr lang="en-GB"/>
        </a:p>
      </dgm:t>
    </dgm:pt>
    <dgm:pt modelId="{2697BFD8-6031-48DB-8B4E-FFCB6238731F}" type="sibTrans" cxnId="{5E4899CB-35E6-417C-93B4-4B8CD28112F6}">
      <dgm:prSet/>
      <dgm:spPr/>
      <dgm:t>
        <a:bodyPr/>
        <a:lstStyle/>
        <a:p>
          <a:endParaRPr lang="en-GB"/>
        </a:p>
      </dgm:t>
    </dgm:pt>
    <dgm:pt modelId="{73303847-F3B4-435F-A0DC-9AE362B30370}">
      <dgm:prSet custT="1"/>
      <dgm:spPr/>
      <dgm:t>
        <a:bodyPr/>
        <a:lstStyle/>
        <a:p>
          <a:r>
            <a:rPr lang="en-GB" sz="1400">
              <a:latin typeface="Arial" panose="020B0604020202020204" pitchFamily="34" charset="0"/>
              <a:cs typeface="Arial" panose="020B0604020202020204" pitchFamily="34" charset="0"/>
            </a:rPr>
            <a:t>can be held in the employees absence if the employee has not made alternative arrangements</a:t>
          </a:r>
        </a:p>
      </dgm:t>
    </dgm:pt>
    <dgm:pt modelId="{41509B57-53A6-474A-A0F9-5D4E5B2150A2}" type="parTrans" cxnId="{1B984A9C-4C7E-457A-9402-68736483A222}">
      <dgm:prSet/>
      <dgm:spPr/>
      <dgm:t>
        <a:bodyPr/>
        <a:lstStyle/>
        <a:p>
          <a:endParaRPr lang="en-GB"/>
        </a:p>
      </dgm:t>
    </dgm:pt>
    <dgm:pt modelId="{90723DF5-7E49-4D59-8237-8776B4648522}" type="sibTrans" cxnId="{1B984A9C-4C7E-457A-9402-68736483A222}">
      <dgm:prSet/>
      <dgm:spPr/>
      <dgm:t>
        <a:bodyPr/>
        <a:lstStyle/>
        <a:p>
          <a:endParaRPr lang="en-GB"/>
        </a:p>
      </dgm:t>
    </dgm:pt>
    <dgm:pt modelId="{46F7D0A7-5BBE-4847-8876-8E54BD77B29B}">
      <dgm:prSet/>
      <dgm:spPr/>
      <dgm:t>
        <a:bodyPr/>
        <a:lstStyle/>
        <a:p>
          <a:pPr>
            <a:buFont typeface="Arial" panose="020B0604020202020204" pitchFamily="34" charset="0"/>
            <a:buChar char="-"/>
          </a:pPr>
          <a:r>
            <a:rPr lang="en-GB">
              <a:latin typeface="Arial" panose="020B0604020202020204" pitchFamily="34" charset="0"/>
              <a:cs typeface="Arial" panose="020B0604020202020204" pitchFamily="34" charset="0"/>
            </a:rPr>
            <a:t>can be held at a neutral location or at the employees home if they are off sick</a:t>
          </a:r>
        </a:p>
      </dgm:t>
    </dgm:pt>
    <dgm:pt modelId="{42ED41AA-8B2A-4918-ACBF-3EA2B6895143}" type="parTrans" cxnId="{C21C361F-E90F-403F-B6BB-923E3AC45C38}">
      <dgm:prSet/>
      <dgm:spPr/>
      <dgm:t>
        <a:bodyPr/>
        <a:lstStyle/>
        <a:p>
          <a:endParaRPr lang="en-GB"/>
        </a:p>
      </dgm:t>
    </dgm:pt>
    <dgm:pt modelId="{71A62C6A-00D7-443C-83A7-4C335BF1E8AF}" type="sibTrans" cxnId="{C21C361F-E90F-403F-B6BB-923E3AC45C38}">
      <dgm:prSet/>
      <dgm:spPr/>
      <dgm:t>
        <a:bodyPr/>
        <a:lstStyle/>
        <a:p>
          <a:endParaRPr lang="en-GB"/>
        </a:p>
      </dgm:t>
    </dgm:pt>
    <dgm:pt modelId="{41FE0132-0099-4BA0-BEEF-91E25A45DA6E}" type="pres">
      <dgm:prSet presAssocID="{791D5E4C-5302-41A0-842F-D02155C120E5}" presName="Name0" presStyleCnt="0">
        <dgm:presLayoutVars>
          <dgm:dir/>
          <dgm:resizeHandles val="exact"/>
        </dgm:presLayoutVars>
      </dgm:prSet>
      <dgm:spPr/>
    </dgm:pt>
    <dgm:pt modelId="{FBEDE053-6AB2-4399-8D3F-9E5AE40FF7FA}" type="pres">
      <dgm:prSet presAssocID="{C371570B-BF12-49B6-A86B-87F5DB978270}" presName="node" presStyleLbl="node1" presStyleIdx="0" presStyleCnt="7" custScaleY="169160">
        <dgm:presLayoutVars>
          <dgm:bulletEnabled val="1"/>
        </dgm:presLayoutVars>
      </dgm:prSet>
      <dgm:spPr/>
    </dgm:pt>
    <dgm:pt modelId="{F98BA702-41E5-4422-972D-AF470ED2C121}" type="pres">
      <dgm:prSet presAssocID="{1121AD88-FDE3-4324-9B3B-ABAAA3B89DAB}" presName="sibTrans" presStyleLbl="sibTrans1D1" presStyleIdx="0" presStyleCnt="6"/>
      <dgm:spPr/>
    </dgm:pt>
    <dgm:pt modelId="{040F101A-4CC4-43CB-A5DE-B072BF2E14EC}" type="pres">
      <dgm:prSet presAssocID="{1121AD88-FDE3-4324-9B3B-ABAAA3B89DAB}" presName="connectorText" presStyleLbl="sibTrans1D1" presStyleIdx="0" presStyleCnt="6"/>
      <dgm:spPr/>
    </dgm:pt>
    <dgm:pt modelId="{40E12112-4AC2-4993-B1C2-7D913D7F18D2}" type="pres">
      <dgm:prSet presAssocID="{46A9EE2D-8155-442E-947A-7DA562E9EA55}" presName="node" presStyleLbl="node1" presStyleIdx="1" presStyleCnt="7" custScaleX="157190" custScaleY="139908">
        <dgm:presLayoutVars>
          <dgm:bulletEnabled val="1"/>
        </dgm:presLayoutVars>
      </dgm:prSet>
      <dgm:spPr/>
    </dgm:pt>
    <dgm:pt modelId="{AF2C5D27-E326-4A84-AD6C-70F51CAB8025}" type="pres">
      <dgm:prSet presAssocID="{CF42B8BE-0A88-48AF-890D-8A6A385D28F0}" presName="sibTrans" presStyleLbl="sibTrans1D1" presStyleIdx="1" presStyleCnt="6"/>
      <dgm:spPr/>
    </dgm:pt>
    <dgm:pt modelId="{233F89C4-9E58-4931-A184-E27A3A4C311D}" type="pres">
      <dgm:prSet presAssocID="{CF42B8BE-0A88-48AF-890D-8A6A385D28F0}" presName="connectorText" presStyleLbl="sibTrans1D1" presStyleIdx="1" presStyleCnt="6"/>
      <dgm:spPr/>
    </dgm:pt>
    <dgm:pt modelId="{B8D9EA94-388E-4411-BF12-85015F0F50B9}" type="pres">
      <dgm:prSet presAssocID="{A56EAD2E-E53C-4DDE-8B5F-BEE4DCD14EE9}" presName="node" presStyleLbl="node1" presStyleIdx="2" presStyleCnt="7">
        <dgm:presLayoutVars>
          <dgm:bulletEnabled val="1"/>
        </dgm:presLayoutVars>
      </dgm:prSet>
      <dgm:spPr/>
    </dgm:pt>
    <dgm:pt modelId="{0C463D05-AF71-475C-ACFC-67ED59197992}" type="pres">
      <dgm:prSet presAssocID="{95A62410-1420-4B1C-8F4C-E9734194A2F8}" presName="sibTrans" presStyleLbl="sibTrans1D1" presStyleIdx="2" presStyleCnt="6"/>
      <dgm:spPr/>
    </dgm:pt>
    <dgm:pt modelId="{C44C80FF-CD27-4631-A7C2-E758658B7483}" type="pres">
      <dgm:prSet presAssocID="{95A62410-1420-4B1C-8F4C-E9734194A2F8}" presName="connectorText" presStyleLbl="sibTrans1D1" presStyleIdx="2" presStyleCnt="6"/>
      <dgm:spPr/>
    </dgm:pt>
    <dgm:pt modelId="{51F2D5C8-DAE7-41D9-A309-2424EE986960}" type="pres">
      <dgm:prSet presAssocID="{6F7BA074-C1BA-4EE9-9871-08FE62669223}" presName="node" presStyleLbl="node1" presStyleIdx="3" presStyleCnt="7">
        <dgm:presLayoutVars>
          <dgm:bulletEnabled val="1"/>
        </dgm:presLayoutVars>
      </dgm:prSet>
      <dgm:spPr/>
    </dgm:pt>
    <dgm:pt modelId="{005D48E9-C08B-439B-9157-36A4443CD8B4}" type="pres">
      <dgm:prSet presAssocID="{AB569AA0-9E74-4079-9141-4333A677ABC8}" presName="sibTrans" presStyleLbl="sibTrans1D1" presStyleIdx="3" presStyleCnt="6"/>
      <dgm:spPr/>
    </dgm:pt>
    <dgm:pt modelId="{E17645E4-45FC-4CC0-BE45-E93B4D9059EA}" type="pres">
      <dgm:prSet presAssocID="{AB569AA0-9E74-4079-9141-4333A677ABC8}" presName="connectorText" presStyleLbl="sibTrans1D1" presStyleIdx="3" presStyleCnt="6"/>
      <dgm:spPr/>
    </dgm:pt>
    <dgm:pt modelId="{6C2FECA5-D3D6-4673-ADCD-827C90103202}" type="pres">
      <dgm:prSet presAssocID="{FEA9EBC4-0CFD-4176-904D-0E85FEDDD38B}" presName="node" presStyleLbl="node1" presStyleIdx="4" presStyleCnt="7">
        <dgm:presLayoutVars>
          <dgm:bulletEnabled val="1"/>
        </dgm:presLayoutVars>
      </dgm:prSet>
      <dgm:spPr/>
    </dgm:pt>
    <dgm:pt modelId="{22DABAD4-BA72-4170-86CD-F37015DA364E}" type="pres">
      <dgm:prSet presAssocID="{2697BFD8-6031-48DB-8B4E-FFCB6238731F}" presName="sibTrans" presStyleLbl="sibTrans1D1" presStyleIdx="4" presStyleCnt="6"/>
      <dgm:spPr/>
    </dgm:pt>
    <dgm:pt modelId="{3B7778AF-A25C-4A92-B9EB-05DC75361784}" type="pres">
      <dgm:prSet presAssocID="{2697BFD8-6031-48DB-8B4E-FFCB6238731F}" presName="connectorText" presStyleLbl="sibTrans1D1" presStyleIdx="4" presStyleCnt="6"/>
      <dgm:spPr/>
    </dgm:pt>
    <dgm:pt modelId="{D8B54820-AA44-416F-8C5B-2C0365B80836}" type="pres">
      <dgm:prSet presAssocID="{46F7D0A7-5BBE-4847-8876-8E54BD77B29B}" presName="node" presStyleLbl="node1" presStyleIdx="5" presStyleCnt="7">
        <dgm:presLayoutVars>
          <dgm:bulletEnabled val="1"/>
        </dgm:presLayoutVars>
      </dgm:prSet>
      <dgm:spPr/>
    </dgm:pt>
    <dgm:pt modelId="{AA361160-96E8-4F8D-9639-11B9247DD20D}" type="pres">
      <dgm:prSet presAssocID="{71A62C6A-00D7-443C-83A7-4C335BF1E8AF}" presName="sibTrans" presStyleLbl="sibTrans1D1" presStyleIdx="5" presStyleCnt="6"/>
      <dgm:spPr/>
    </dgm:pt>
    <dgm:pt modelId="{35B3D0EF-0EFD-4E48-8C40-8D9814BB0138}" type="pres">
      <dgm:prSet presAssocID="{71A62C6A-00D7-443C-83A7-4C335BF1E8AF}" presName="connectorText" presStyleLbl="sibTrans1D1" presStyleIdx="5" presStyleCnt="6"/>
      <dgm:spPr/>
    </dgm:pt>
    <dgm:pt modelId="{C2C4110B-7297-414A-92E8-2008FA0F7C7F}" type="pres">
      <dgm:prSet presAssocID="{73303847-F3B4-435F-A0DC-9AE362B30370}" presName="node" presStyleLbl="node1" presStyleIdx="6" presStyleCnt="7" custScaleY="114558">
        <dgm:presLayoutVars>
          <dgm:bulletEnabled val="1"/>
        </dgm:presLayoutVars>
      </dgm:prSet>
      <dgm:spPr/>
    </dgm:pt>
  </dgm:ptLst>
  <dgm:cxnLst>
    <dgm:cxn modelId="{EB020003-C876-47B6-9AEF-89B1F55FA832}" srcId="{791D5E4C-5302-41A0-842F-D02155C120E5}" destId="{C371570B-BF12-49B6-A86B-87F5DB978270}" srcOrd="0" destOrd="0" parTransId="{D0433B7B-E48B-48C5-802E-261C5AEDFB96}" sibTransId="{1121AD88-FDE3-4324-9B3B-ABAAA3B89DAB}"/>
    <dgm:cxn modelId="{53E69105-4A0D-4D30-BCA9-E14398F40CF3}" srcId="{791D5E4C-5302-41A0-842F-D02155C120E5}" destId="{A56EAD2E-E53C-4DDE-8B5F-BEE4DCD14EE9}" srcOrd="2" destOrd="0" parTransId="{FC9AC069-0D76-4FAA-A418-F22061FAD877}" sibTransId="{95A62410-1420-4B1C-8F4C-E9734194A2F8}"/>
    <dgm:cxn modelId="{2851A90C-825B-44C0-BC6D-23930AF85594}" type="presOf" srcId="{46A9EE2D-8155-442E-947A-7DA562E9EA55}" destId="{40E12112-4AC2-4993-B1C2-7D913D7F18D2}" srcOrd="0" destOrd="0" presId="urn:microsoft.com/office/officeart/2005/8/layout/bProcess3"/>
    <dgm:cxn modelId="{C21C361F-E90F-403F-B6BB-923E3AC45C38}" srcId="{791D5E4C-5302-41A0-842F-D02155C120E5}" destId="{46F7D0A7-5BBE-4847-8876-8E54BD77B29B}" srcOrd="5" destOrd="0" parTransId="{42ED41AA-8B2A-4918-ACBF-3EA2B6895143}" sibTransId="{71A62C6A-00D7-443C-83A7-4C335BF1E8AF}"/>
    <dgm:cxn modelId="{24AE0629-644A-453B-8908-CB531E922F29}" type="presOf" srcId="{2697BFD8-6031-48DB-8B4E-FFCB6238731F}" destId="{3B7778AF-A25C-4A92-B9EB-05DC75361784}" srcOrd="1" destOrd="0" presId="urn:microsoft.com/office/officeart/2005/8/layout/bProcess3"/>
    <dgm:cxn modelId="{25217043-3DBC-4F88-B117-9282FA61BE0B}" type="presOf" srcId="{AB569AA0-9E74-4079-9141-4333A677ABC8}" destId="{005D48E9-C08B-439B-9157-36A4443CD8B4}" srcOrd="0" destOrd="0" presId="urn:microsoft.com/office/officeart/2005/8/layout/bProcess3"/>
    <dgm:cxn modelId="{13FDB744-B9EF-4881-822E-A493EB65F723}" type="presOf" srcId="{95A62410-1420-4B1C-8F4C-E9734194A2F8}" destId="{C44C80FF-CD27-4631-A7C2-E758658B7483}" srcOrd="1" destOrd="0" presId="urn:microsoft.com/office/officeart/2005/8/layout/bProcess3"/>
    <dgm:cxn modelId="{73E86F68-521C-4186-9B82-B7453D52DEF6}" type="presOf" srcId="{71A62C6A-00D7-443C-83A7-4C335BF1E8AF}" destId="{AA361160-96E8-4F8D-9639-11B9247DD20D}" srcOrd="0" destOrd="0" presId="urn:microsoft.com/office/officeart/2005/8/layout/bProcess3"/>
    <dgm:cxn modelId="{D0B5FA4F-A239-44D3-9724-6B7F1E92C260}" srcId="{791D5E4C-5302-41A0-842F-D02155C120E5}" destId="{46A9EE2D-8155-442E-947A-7DA562E9EA55}" srcOrd="1" destOrd="0" parTransId="{764A6163-5FFF-449C-B847-B41E14F575E1}" sibTransId="{CF42B8BE-0A88-48AF-890D-8A6A385D28F0}"/>
    <dgm:cxn modelId="{4090AD53-EBAE-4F1F-9649-18EACEF69E2E}" type="presOf" srcId="{FEA9EBC4-0CFD-4176-904D-0E85FEDDD38B}" destId="{6C2FECA5-D3D6-4673-ADCD-827C90103202}" srcOrd="0" destOrd="0" presId="urn:microsoft.com/office/officeart/2005/8/layout/bProcess3"/>
    <dgm:cxn modelId="{A94A1577-947C-44AD-AF03-F27782AF202F}" type="presOf" srcId="{A56EAD2E-E53C-4DDE-8B5F-BEE4DCD14EE9}" destId="{B8D9EA94-388E-4411-BF12-85015F0F50B9}" srcOrd="0" destOrd="0" presId="urn:microsoft.com/office/officeart/2005/8/layout/bProcess3"/>
    <dgm:cxn modelId="{6C7A017B-2A4E-4CEB-958C-4B7F0D7423B6}" type="presOf" srcId="{1121AD88-FDE3-4324-9B3B-ABAAA3B89DAB}" destId="{040F101A-4CC4-43CB-A5DE-B072BF2E14EC}" srcOrd="1" destOrd="0" presId="urn:microsoft.com/office/officeart/2005/8/layout/bProcess3"/>
    <dgm:cxn modelId="{E0093F7B-8BAD-4542-8359-C0596B88025B}" type="presOf" srcId="{CF42B8BE-0A88-48AF-890D-8A6A385D28F0}" destId="{233F89C4-9E58-4931-A184-E27A3A4C311D}" srcOrd="1" destOrd="0" presId="urn:microsoft.com/office/officeart/2005/8/layout/bProcess3"/>
    <dgm:cxn modelId="{C049F27C-B72A-4FE0-95ED-1C4D8285C8C2}" srcId="{791D5E4C-5302-41A0-842F-D02155C120E5}" destId="{6F7BA074-C1BA-4EE9-9871-08FE62669223}" srcOrd="3" destOrd="0" parTransId="{F38657DC-2E42-4A05-8555-8E7B9C7AABAE}" sibTransId="{AB569AA0-9E74-4079-9141-4333A677ABC8}"/>
    <dgm:cxn modelId="{778F9D7E-4CAE-448C-8704-6E8C414C96AF}" type="presOf" srcId="{1121AD88-FDE3-4324-9B3B-ABAAA3B89DAB}" destId="{F98BA702-41E5-4422-972D-AF470ED2C121}" srcOrd="0" destOrd="0" presId="urn:microsoft.com/office/officeart/2005/8/layout/bProcess3"/>
    <dgm:cxn modelId="{C41CAE8A-E179-4815-BD87-121F86DDB18E}" type="presOf" srcId="{AB569AA0-9E74-4079-9141-4333A677ABC8}" destId="{E17645E4-45FC-4CC0-BE45-E93B4D9059EA}" srcOrd="1" destOrd="0" presId="urn:microsoft.com/office/officeart/2005/8/layout/bProcess3"/>
    <dgm:cxn modelId="{C2B76494-775C-47E8-AF04-016F17A98DAA}" type="presOf" srcId="{CF42B8BE-0A88-48AF-890D-8A6A385D28F0}" destId="{AF2C5D27-E326-4A84-AD6C-70F51CAB8025}" srcOrd="0" destOrd="0" presId="urn:microsoft.com/office/officeart/2005/8/layout/bProcess3"/>
    <dgm:cxn modelId="{4620E199-50CC-49A4-949A-DE3CA464B7B7}" type="presOf" srcId="{46F7D0A7-5BBE-4847-8876-8E54BD77B29B}" destId="{D8B54820-AA44-416F-8C5B-2C0365B80836}" srcOrd="0" destOrd="0" presId="urn:microsoft.com/office/officeart/2005/8/layout/bProcess3"/>
    <dgm:cxn modelId="{1B984A9C-4C7E-457A-9402-68736483A222}" srcId="{791D5E4C-5302-41A0-842F-D02155C120E5}" destId="{73303847-F3B4-435F-A0DC-9AE362B30370}" srcOrd="6" destOrd="0" parTransId="{41509B57-53A6-474A-A0F9-5D4E5B2150A2}" sibTransId="{90723DF5-7E49-4D59-8237-8776B4648522}"/>
    <dgm:cxn modelId="{3B2CAEB6-5DBA-4DA0-A875-66DECAAB19A5}" type="presOf" srcId="{2697BFD8-6031-48DB-8B4E-FFCB6238731F}" destId="{22DABAD4-BA72-4170-86CD-F37015DA364E}" srcOrd="0" destOrd="0" presId="urn:microsoft.com/office/officeart/2005/8/layout/bProcess3"/>
    <dgm:cxn modelId="{699A40C3-33CF-4881-B09B-A7EC15D2D92C}" type="presOf" srcId="{6F7BA074-C1BA-4EE9-9871-08FE62669223}" destId="{51F2D5C8-DAE7-41D9-A309-2424EE986960}" srcOrd="0" destOrd="0" presId="urn:microsoft.com/office/officeart/2005/8/layout/bProcess3"/>
    <dgm:cxn modelId="{B25AE7CA-0BD7-4DEA-86EE-9796F1CB9667}" type="presOf" srcId="{71A62C6A-00D7-443C-83A7-4C335BF1E8AF}" destId="{35B3D0EF-0EFD-4E48-8C40-8D9814BB0138}" srcOrd="1" destOrd="0" presId="urn:microsoft.com/office/officeart/2005/8/layout/bProcess3"/>
    <dgm:cxn modelId="{5E4899CB-35E6-417C-93B4-4B8CD28112F6}" srcId="{791D5E4C-5302-41A0-842F-D02155C120E5}" destId="{FEA9EBC4-0CFD-4176-904D-0E85FEDDD38B}" srcOrd="4" destOrd="0" parTransId="{84BBAABB-A14E-4470-9E4F-EE9404ACA322}" sibTransId="{2697BFD8-6031-48DB-8B4E-FFCB6238731F}"/>
    <dgm:cxn modelId="{5E150BCE-4F4D-4CB9-8733-A541D8CACC60}" type="presOf" srcId="{791D5E4C-5302-41A0-842F-D02155C120E5}" destId="{41FE0132-0099-4BA0-BEEF-91E25A45DA6E}" srcOrd="0" destOrd="0" presId="urn:microsoft.com/office/officeart/2005/8/layout/bProcess3"/>
    <dgm:cxn modelId="{899928CE-D897-4BB6-9F98-B0ABF4CA4064}" type="presOf" srcId="{95A62410-1420-4B1C-8F4C-E9734194A2F8}" destId="{0C463D05-AF71-475C-ACFC-67ED59197992}" srcOrd="0" destOrd="0" presId="urn:microsoft.com/office/officeart/2005/8/layout/bProcess3"/>
    <dgm:cxn modelId="{4345CEE3-0AD1-4762-BC60-BA86C305F465}" type="presOf" srcId="{C371570B-BF12-49B6-A86B-87F5DB978270}" destId="{FBEDE053-6AB2-4399-8D3F-9E5AE40FF7FA}" srcOrd="0" destOrd="0" presId="urn:microsoft.com/office/officeart/2005/8/layout/bProcess3"/>
    <dgm:cxn modelId="{0F321AFA-EC7F-405D-B5BB-A52EA5AEC10B}" type="presOf" srcId="{73303847-F3B4-435F-A0DC-9AE362B30370}" destId="{C2C4110B-7297-414A-92E8-2008FA0F7C7F}" srcOrd="0" destOrd="0" presId="urn:microsoft.com/office/officeart/2005/8/layout/bProcess3"/>
    <dgm:cxn modelId="{C378B1A1-72B4-49AF-905E-A8E100D8CBE9}" type="presParOf" srcId="{41FE0132-0099-4BA0-BEEF-91E25A45DA6E}" destId="{FBEDE053-6AB2-4399-8D3F-9E5AE40FF7FA}" srcOrd="0" destOrd="0" presId="urn:microsoft.com/office/officeart/2005/8/layout/bProcess3"/>
    <dgm:cxn modelId="{57176CC5-510C-4683-A0FC-9259FBCFC4D2}" type="presParOf" srcId="{41FE0132-0099-4BA0-BEEF-91E25A45DA6E}" destId="{F98BA702-41E5-4422-972D-AF470ED2C121}" srcOrd="1" destOrd="0" presId="urn:microsoft.com/office/officeart/2005/8/layout/bProcess3"/>
    <dgm:cxn modelId="{F025D7E3-266E-48A5-A7F6-882DDD309FF3}" type="presParOf" srcId="{F98BA702-41E5-4422-972D-AF470ED2C121}" destId="{040F101A-4CC4-43CB-A5DE-B072BF2E14EC}" srcOrd="0" destOrd="0" presId="urn:microsoft.com/office/officeart/2005/8/layout/bProcess3"/>
    <dgm:cxn modelId="{762763F0-7DF0-49E7-BA84-7F76D920A9A6}" type="presParOf" srcId="{41FE0132-0099-4BA0-BEEF-91E25A45DA6E}" destId="{40E12112-4AC2-4993-B1C2-7D913D7F18D2}" srcOrd="2" destOrd="0" presId="urn:microsoft.com/office/officeart/2005/8/layout/bProcess3"/>
    <dgm:cxn modelId="{0888C310-C951-4FED-8319-8FD5C90D2C6A}" type="presParOf" srcId="{41FE0132-0099-4BA0-BEEF-91E25A45DA6E}" destId="{AF2C5D27-E326-4A84-AD6C-70F51CAB8025}" srcOrd="3" destOrd="0" presId="urn:microsoft.com/office/officeart/2005/8/layout/bProcess3"/>
    <dgm:cxn modelId="{C36E5404-3A1F-43AA-BB19-63559CBD903D}" type="presParOf" srcId="{AF2C5D27-E326-4A84-AD6C-70F51CAB8025}" destId="{233F89C4-9E58-4931-A184-E27A3A4C311D}" srcOrd="0" destOrd="0" presId="urn:microsoft.com/office/officeart/2005/8/layout/bProcess3"/>
    <dgm:cxn modelId="{6435E6EA-E658-484D-BC56-0D1A3FFDD4AA}" type="presParOf" srcId="{41FE0132-0099-4BA0-BEEF-91E25A45DA6E}" destId="{B8D9EA94-388E-4411-BF12-85015F0F50B9}" srcOrd="4" destOrd="0" presId="urn:microsoft.com/office/officeart/2005/8/layout/bProcess3"/>
    <dgm:cxn modelId="{41C4F32D-C699-4167-950E-C2BCF25B60C1}" type="presParOf" srcId="{41FE0132-0099-4BA0-BEEF-91E25A45DA6E}" destId="{0C463D05-AF71-475C-ACFC-67ED59197992}" srcOrd="5" destOrd="0" presId="urn:microsoft.com/office/officeart/2005/8/layout/bProcess3"/>
    <dgm:cxn modelId="{422ED417-67F0-4A78-835F-04A1931002E8}" type="presParOf" srcId="{0C463D05-AF71-475C-ACFC-67ED59197992}" destId="{C44C80FF-CD27-4631-A7C2-E758658B7483}" srcOrd="0" destOrd="0" presId="urn:microsoft.com/office/officeart/2005/8/layout/bProcess3"/>
    <dgm:cxn modelId="{05009A46-93C5-487B-820C-B8F404C196D4}" type="presParOf" srcId="{41FE0132-0099-4BA0-BEEF-91E25A45DA6E}" destId="{51F2D5C8-DAE7-41D9-A309-2424EE986960}" srcOrd="6" destOrd="0" presId="urn:microsoft.com/office/officeart/2005/8/layout/bProcess3"/>
    <dgm:cxn modelId="{949C397F-1B0D-4947-8053-41F5026097DD}" type="presParOf" srcId="{41FE0132-0099-4BA0-BEEF-91E25A45DA6E}" destId="{005D48E9-C08B-439B-9157-36A4443CD8B4}" srcOrd="7" destOrd="0" presId="urn:microsoft.com/office/officeart/2005/8/layout/bProcess3"/>
    <dgm:cxn modelId="{50E89A8B-F14E-436D-9FC3-F3DCC82D5784}" type="presParOf" srcId="{005D48E9-C08B-439B-9157-36A4443CD8B4}" destId="{E17645E4-45FC-4CC0-BE45-E93B4D9059EA}" srcOrd="0" destOrd="0" presId="urn:microsoft.com/office/officeart/2005/8/layout/bProcess3"/>
    <dgm:cxn modelId="{3E1C00BD-D513-4116-AC70-DD402D48189B}" type="presParOf" srcId="{41FE0132-0099-4BA0-BEEF-91E25A45DA6E}" destId="{6C2FECA5-D3D6-4673-ADCD-827C90103202}" srcOrd="8" destOrd="0" presId="urn:microsoft.com/office/officeart/2005/8/layout/bProcess3"/>
    <dgm:cxn modelId="{379DCC65-3E61-454D-BB26-EAFB9D5FA3A8}" type="presParOf" srcId="{41FE0132-0099-4BA0-BEEF-91E25A45DA6E}" destId="{22DABAD4-BA72-4170-86CD-F37015DA364E}" srcOrd="9" destOrd="0" presId="urn:microsoft.com/office/officeart/2005/8/layout/bProcess3"/>
    <dgm:cxn modelId="{D7CDE948-A7B2-4927-88DB-4FF302B9BDFB}" type="presParOf" srcId="{22DABAD4-BA72-4170-86CD-F37015DA364E}" destId="{3B7778AF-A25C-4A92-B9EB-05DC75361784}" srcOrd="0" destOrd="0" presId="urn:microsoft.com/office/officeart/2005/8/layout/bProcess3"/>
    <dgm:cxn modelId="{7B786956-F3AE-4734-9BA5-DB9DD537B434}" type="presParOf" srcId="{41FE0132-0099-4BA0-BEEF-91E25A45DA6E}" destId="{D8B54820-AA44-416F-8C5B-2C0365B80836}" srcOrd="10" destOrd="0" presId="urn:microsoft.com/office/officeart/2005/8/layout/bProcess3"/>
    <dgm:cxn modelId="{5D2C854A-5DAE-481D-AE63-AE801FE95A90}" type="presParOf" srcId="{41FE0132-0099-4BA0-BEEF-91E25A45DA6E}" destId="{AA361160-96E8-4F8D-9639-11B9247DD20D}" srcOrd="11" destOrd="0" presId="urn:microsoft.com/office/officeart/2005/8/layout/bProcess3"/>
    <dgm:cxn modelId="{E97F0460-8D79-404B-B0F0-779C914B5F97}" type="presParOf" srcId="{AA361160-96E8-4F8D-9639-11B9247DD20D}" destId="{35B3D0EF-0EFD-4E48-8C40-8D9814BB0138}" srcOrd="0" destOrd="0" presId="urn:microsoft.com/office/officeart/2005/8/layout/bProcess3"/>
    <dgm:cxn modelId="{0DB89CE7-A630-44FE-AD57-8AAD2B9C76B7}" type="presParOf" srcId="{41FE0132-0099-4BA0-BEEF-91E25A45DA6E}" destId="{C2C4110B-7297-414A-92E8-2008FA0F7C7F}" srcOrd="12" destOrd="0" presId="urn:microsoft.com/office/officeart/2005/8/layout/bProcess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91D5E4C-5302-41A0-842F-D02155C120E5}"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C371570B-BF12-49B6-A86B-87F5DB978270}">
      <dgm:prSet phldrT="[Text]" custT="1"/>
      <dgm:spPr/>
      <dgm:t>
        <a:bodyPr/>
        <a:lstStyle/>
        <a:p>
          <a:r>
            <a:rPr lang="en-GB" sz="1400">
              <a:latin typeface="Arial" panose="020B0604020202020204" pitchFamily="34" charset="0"/>
              <a:cs typeface="Arial" panose="020B0604020202020204" pitchFamily="34" charset="0"/>
            </a:rPr>
            <a:t>3rd stage </a:t>
          </a:r>
        </a:p>
        <a:p>
          <a:r>
            <a:rPr lang="en-GB" sz="1400">
              <a:latin typeface="Arial" panose="020B0604020202020204" pitchFamily="34" charset="0"/>
              <a:cs typeface="Arial" panose="020B0604020202020204" pitchFamily="34" charset="0"/>
            </a:rPr>
            <a:t>Dismissal  Hearing</a:t>
          </a:r>
        </a:p>
      </dgm:t>
    </dgm:pt>
    <dgm:pt modelId="{D0433B7B-E48B-48C5-802E-261C5AEDFB96}" type="parTrans" cxnId="{EB020003-C876-47B6-9AEF-89B1F55FA832}">
      <dgm:prSet/>
      <dgm:spPr/>
      <dgm:t>
        <a:bodyPr/>
        <a:lstStyle/>
        <a:p>
          <a:endParaRPr lang="en-GB"/>
        </a:p>
      </dgm:t>
    </dgm:pt>
    <dgm:pt modelId="{1121AD88-FDE3-4324-9B3B-ABAAA3B89DAB}" type="sibTrans" cxnId="{EB020003-C876-47B6-9AEF-89B1F55FA832}">
      <dgm:prSet/>
      <dgm:spPr/>
      <dgm:t>
        <a:bodyPr/>
        <a:lstStyle/>
        <a:p>
          <a:endParaRPr lang="en-GB"/>
        </a:p>
      </dgm:t>
    </dgm:pt>
    <dgm:pt modelId="{46A9EE2D-8155-442E-947A-7DA562E9EA55}">
      <dgm:prSet phldrT="[Text]" custT="1"/>
      <dgm:spPr/>
      <dgm:t>
        <a:bodyPr/>
        <a:lstStyle/>
        <a:p>
          <a:r>
            <a:rPr lang="en-GB" sz="1400">
              <a:latin typeface="Arial" panose="020B0604020202020204" pitchFamily="34" charset="0"/>
              <a:cs typeface="Arial" panose="020B0604020202020204" pitchFamily="34" charset="0"/>
            </a:rPr>
            <a:t>Triggered after three working days or, sooner if a pattern is emerging (EG Monday’s and Friday’s), since second formal meeting (IE during the review period)</a:t>
          </a:r>
        </a:p>
      </dgm:t>
    </dgm:pt>
    <dgm:pt modelId="{764A6163-5FFF-449C-B847-B41E14F575E1}" type="parTrans" cxnId="{D0B5FA4F-A239-44D3-9724-6B7F1E92C260}">
      <dgm:prSet/>
      <dgm:spPr/>
      <dgm:t>
        <a:bodyPr/>
        <a:lstStyle/>
        <a:p>
          <a:endParaRPr lang="en-GB"/>
        </a:p>
      </dgm:t>
    </dgm:pt>
    <dgm:pt modelId="{CF42B8BE-0A88-48AF-890D-8A6A385D28F0}" type="sibTrans" cxnId="{D0B5FA4F-A239-44D3-9724-6B7F1E92C260}">
      <dgm:prSet/>
      <dgm:spPr/>
      <dgm:t>
        <a:bodyPr/>
        <a:lstStyle/>
        <a:p>
          <a:endParaRPr lang="en-GB"/>
        </a:p>
      </dgm:t>
    </dgm:pt>
    <dgm:pt modelId="{A56EAD2E-E53C-4DDE-8B5F-BEE4DCD14EE9}">
      <dgm:prSet phldrT="[Text]" custT="1"/>
      <dgm:spPr/>
      <dgm:t>
        <a:bodyPr/>
        <a:lstStyle/>
        <a:p>
          <a:r>
            <a:rPr lang="en-GB" sz="1400">
              <a:latin typeface="Arial" panose="020B0604020202020204" pitchFamily="34" charset="0"/>
              <a:cs typeface="Arial" panose="020B0604020202020204" pitchFamily="34" charset="0"/>
            </a:rPr>
            <a:t>5 working days notice of meeting to be provided</a:t>
          </a:r>
        </a:p>
      </dgm:t>
    </dgm:pt>
    <dgm:pt modelId="{FC9AC069-0D76-4FAA-A418-F22061FAD877}" type="parTrans" cxnId="{53E69105-4A0D-4D30-BCA9-E14398F40CF3}">
      <dgm:prSet/>
      <dgm:spPr/>
      <dgm:t>
        <a:bodyPr/>
        <a:lstStyle/>
        <a:p>
          <a:endParaRPr lang="en-GB"/>
        </a:p>
      </dgm:t>
    </dgm:pt>
    <dgm:pt modelId="{95A62410-1420-4B1C-8F4C-E9734194A2F8}" type="sibTrans" cxnId="{53E69105-4A0D-4D30-BCA9-E14398F40CF3}">
      <dgm:prSet/>
      <dgm:spPr/>
      <dgm:t>
        <a:bodyPr/>
        <a:lstStyle/>
        <a:p>
          <a:endParaRPr lang="en-GB"/>
        </a:p>
      </dgm:t>
    </dgm:pt>
    <dgm:pt modelId="{6F7BA074-C1BA-4EE9-9871-08FE62669223}">
      <dgm:prSet phldrT="[Text]" custT="1"/>
      <dgm:spPr/>
      <dgm:t>
        <a:bodyPr/>
        <a:lstStyle/>
        <a:p>
          <a:pPr>
            <a:buFont typeface="Arial" panose="020B0604020202020204" pitchFamily="34" charset="0"/>
            <a:buChar char="-"/>
          </a:pPr>
          <a:r>
            <a:rPr lang="en-GB" sz="1400">
              <a:latin typeface="Arial" panose="020B0604020202020204" pitchFamily="34" charset="0"/>
              <a:cs typeface="Arial" panose="020B0604020202020204" pitchFamily="34" charset="0"/>
            </a:rPr>
            <a:t>can be accompanied by a work colleague or TU representative</a:t>
          </a:r>
        </a:p>
      </dgm:t>
    </dgm:pt>
    <dgm:pt modelId="{F38657DC-2E42-4A05-8555-8E7B9C7AABAE}" type="parTrans" cxnId="{C049F27C-B72A-4FE0-95ED-1C4D8285C8C2}">
      <dgm:prSet/>
      <dgm:spPr/>
      <dgm:t>
        <a:bodyPr/>
        <a:lstStyle/>
        <a:p>
          <a:endParaRPr lang="en-GB"/>
        </a:p>
      </dgm:t>
    </dgm:pt>
    <dgm:pt modelId="{AB569AA0-9E74-4079-9141-4333A677ABC8}" type="sibTrans" cxnId="{C049F27C-B72A-4FE0-95ED-1C4D8285C8C2}">
      <dgm:prSet/>
      <dgm:spPr/>
      <dgm:t>
        <a:bodyPr/>
        <a:lstStyle/>
        <a:p>
          <a:endParaRPr lang="en-GB"/>
        </a:p>
      </dgm:t>
    </dgm:pt>
    <dgm:pt modelId="{FEA9EBC4-0CFD-4176-904D-0E85FEDDD38B}">
      <dgm:prSet phldrT="[Text]" custT="1"/>
      <dgm:spPr/>
      <dgm:t>
        <a:bodyPr/>
        <a:lstStyle/>
        <a:p>
          <a:pPr>
            <a:buFont typeface="Arial" panose="020B0604020202020204" pitchFamily="34" charset="0"/>
            <a:buChar char="-"/>
          </a:pPr>
          <a:r>
            <a:rPr lang="en-GB" sz="1400">
              <a:latin typeface="Arial" panose="020B0604020202020204" pitchFamily="34" charset="0"/>
              <a:cs typeface="Arial" panose="020B0604020202020204" pitchFamily="34" charset="0"/>
            </a:rPr>
            <a:t>can be rescheduled once if person accompanying employee is unavailable</a:t>
          </a:r>
        </a:p>
      </dgm:t>
    </dgm:pt>
    <dgm:pt modelId="{84BBAABB-A14E-4470-9E4F-EE9404ACA322}" type="parTrans" cxnId="{5E4899CB-35E6-417C-93B4-4B8CD28112F6}">
      <dgm:prSet/>
      <dgm:spPr/>
      <dgm:t>
        <a:bodyPr/>
        <a:lstStyle/>
        <a:p>
          <a:endParaRPr lang="en-GB"/>
        </a:p>
      </dgm:t>
    </dgm:pt>
    <dgm:pt modelId="{2697BFD8-6031-48DB-8B4E-FFCB6238731F}" type="sibTrans" cxnId="{5E4899CB-35E6-417C-93B4-4B8CD28112F6}">
      <dgm:prSet/>
      <dgm:spPr/>
      <dgm:t>
        <a:bodyPr/>
        <a:lstStyle/>
        <a:p>
          <a:endParaRPr lang="en-GB"/>
        </a:p>
      </dgm:t>
    </dgm:pt>
    <dgm:pt modelId="{73303847-F3B4-435F-A0DC-9AE362B30370}">
      <dgm:prSet custT="1"/>
      <dgm:spPr/>
      <dgm:t>
        <a:bodyPr/>
        <a:lstStyle/>
        <a:p>
          <a:r>
            <a:rPr lang="en-GB" sz="1400">
              <a:latin typeface="Arial" panose="020B0604020202020204" pitchFamily="34" charset="0"/>
              <a:cs typeface="Arial" panose="020B0604020202020204" pitchFamily="34" charset="0"/>
            </a:rPr>
            <a:t>can be held in the employees absence if the employee has not made alternative arrangements</a:t>
          </a:r>
        </a:p>
      </dgm:t>
    </dgm:pt>
    <dgm:pt modelId="{41509B57-53A6-474A-A0F9-5D4E5B2150A2}" type="parTrans" cxnId="{1B984A9C-4C7E-457A-9402-68736483A222}">
      <dgm:prSet/>
      <dgm:spPr/>
      <dgm:t>
        <a:bodyPr/>
        <a:lstStyle/>
        <a:p>
          <a:endParaRPr lang="en-GB"/>
        </a:p>
      </dgm:t>
    </dgm:pt>
    <dgm:pt modelId="{90723DF5-7E49-4D59-8237-8776B4648522}" type="sibTrans" cxnId="{1B984A9C-4C7E-457A-9402-68736483A222}">
      <dgm:prSet/>
      <dgm:spPr/>
      <dgm:t>
        <a:bodyPr/>
        <a:lstStyle/>
        <a:p>
          <a:endParaRPr lang="en-GB"/>
        </a:p>
      </dgm:t>
    </dgm:pt>
    <dgm:pt modelId="{46F7D0A7-5BBE-4847-8876-8E54BD77B29B}">
      <dgm:prSet custT="1"/>
      <dgm:spPr/>
      <dgm:t>
        <a:bodyPr/>
        <a:lstStyle/>
        <a:p>
          <a:pPr>
            <a:buFont typeface="Arial" panose="020B0604020202020204" pitchFamily="34" charset="0"/>
            <a:buChar char="-"/>
          </a:pPr>
          <a:r>
            <a:rPr lang="en-GB" sz="1400">
              <a:latin typeface="Arial" panose="020B0604020202020204" pitchFamily="34" charset="0"/>
              <a:cs typeface="Arial" panose="020B0604020202020204" pitchFamily="34" charset="0"/>
            </a:rPr>
            <a:t>can be held at a neutral location or at the employees home if they are off sick</a:t>
          </a:r>
        </a:p>
      </dgm:t>
    </dgm:pt>
    <dgm:pt modelId="{42ED41AA-8B2A-4918-ACBF-3EA2B6895143}" type="parTrans" cxnId="{C21C361F-E90F-403F-B6BB-923E3AC45C38}">
      <dgm:prSet/>
      <dgm:spPr/>
      <dgm:t>
        <a:bodyPr/>
        <a:lstStyle/>
        <a:p>
          <a:endParaRPr lang="en-GB"/>
        </a:p>
      </dgm:t>
    </dgm:pt>
    <dgm:pt modelId="{71A62C6A-00D7-443C-83A7-4C335BF1E8AF}" type="sibTrans" cxnId="{C21C361F-E90F-403F-B6BB-923E3AC45C38}">
      <dgm:prSet/>
      <dgm:spPr/>
      <dgm:t>
        <a:bodyPr/>
        <a:lstStyle/>
        <a:p>
          <a:endParaRPr lang="en-GB"/>
        </a:p>
      </dgm:t>
    </dgm:pt>
    <dgm:pt modelId="{41FE0132-0099-4BA0-BEEF-91E25A45DA6E}" type="pres">
      <dgm:prSet presAssocID="{791D5E4C-5302-41A0-842F-D02155C120E5}" presName="Name0" presStyleCnt="0">
        <dgm:presLayoutVars>
          <dgm:dir/>
          <dgm:resizeHandles val="exact"/>
        </dgm:presLayoutVars>
      </dgm:prSet>
      <dgm:spPr/>
    </dgm:pt>
    <dgm:pt modelId="{FBEDE053-6AB2-4399-8D3F-9E5AE40FF7FA}" type="pres">
      <dgm:prSet presAssocID="{C371570B-BF12-49B6-A86B-87F5DB978270}" presName="node" presStyleLbl="node1" presStyleIdx="0" presStyleCnt="7" custScaleY="169160">
        <dgm:presLayoutVars>
          <dgm:bulletEnabled val="1"/>
        </dgm:presLayoutVars>
      </dgm:prSet>
      <dgm:spPr/>
    </dgm:pt>
    <dgm:pt modelId="{F98BA702-41E5-4422-972D-AF470ED2C121}" type="pres">
      <dgm:prSet presAssocID="{1121AD88-FDE3-4324-9B3B-ABAAA3B89DAB}" presName="sibTrans" presStyleLbl="sibTrans1D1" presStyleIdx="0" presStyleCnt="6"/>
      <dgm:spPr/>
    </dgm:pt>
    <dgm:pt modelId="{040F101A-4CC4-43CB-A5DE-B072BF2E14EC}" type="pres">
      <dgm:prSet presAssocID="{1121AD88-FDE3-4324-9B3B-ABAAA3B89DAB}" presName="connectorText" presStyleLbl="sibTrans1D1" presStyleIdx="0" presStyleCnt="6"/>
      <dgm:spPr/>
    </dgm:pt>
    <dgm:pt modelId="{40E12112-4AC2-4993-B1C2-7D913D7F18D2}" type="pres">
      <dgm:prSet presAssocID="{46A9EE2D-8155-442E-947A-7DA562E9EA55}" presName="node" presStyleLbl="node1" presStyleIdx="1" presStyleCnt="7" custScaleX="157190" custScaleY="139908">
        <dgm:presLayoutVars>
          <dgm:bulletEnabled val="1"/>
        </dgm:presLayoutVars>
      </dgm:prSet>
      <dgm:spPr/>
    </dgm:pt>
    <dgm:pt modelId="{AF2C5D27-E326-4A84-AD6C-70F51CAB8025}" type="pres">
      <dgm:prSet presAssocID="{CF42B8BE-0A88-48AF-890D-8A6A385D28F0}" presName="sibTrans" presStyleLbl="sibTrans1D1" presStyleIdx="1" presStyleCnt="6"/>
      <dgm:spPr/>
    </dgm:pt>
    <dgm:pt modelId="{233F89C4-9E58-4931-A184-E27A3A4C311D}" type="pres">
      <dgm:prSet presAssocID="{CF42B8BE-0A88-48AF-890D-8A6A385D28F0}" presName="connectorText" presStyleLbl="sibTrans1D1" presStyleIdx="1" presStyleCnt="6"/>
      <dgm:spPr/>
    </dgm:pt>
    <dgm:pt modelId="{B8D9EA94-388E-4411-BF12-85015F0F50B9}" type="pres">
      <dgm:prSet presAssocID="{A56EAD2E-E53C-4DDE-8B5F-BEE4DCD14EE9}" presName="node" presStyleLbl="node1" presStyleIdx="2" presStyleCnt="7">
        <dgm:presLayoutVars>
          <dgm:bulletEnabled val="1"/>
        </dgm:presLayoutVars>
      </dgm:prSet>
      <dgm:spPr/>
    </dgm:pt>
    <dgm:pt modelId="{0C463D05-AF71-475C-ACFC-67ED59197992}" type="pres">
      <dgm:prSet presAssocID="{95A62410-1420-4B1C-8F4C-E9734194A2F8}" presName="sibTrans" presStyleLbl="sibTrans1D1" presStyleIdx="2" presStyleCnt="6"/>
      <dgm:spPr/>
    </dgm:pt>
    <dgm:pt modelId="{C44C80FF-CD27-4631-A7C2-E758658B7483}" type="pres">
      <dgm:prSet presAssocID="{95A62410-1420-4B1C-8F4C-E9734194A2F8}" presName="connectorText" presStyleLbl="sibTrans1D1" presStyleIdx="2" presStyleCnt="6"/>
      <dgm:spPr/>
    </dgm:pt>
    <dgm:pt modelId="{51F2D5C8-DAE7-41D9-A309-2424EE986960}" type="pres">
      <dgm:prSet presAssocID="{6F7BA074-C1BA-4EE9-9871-08FE62669223}" presName="node" presStyleLbl="node1" presStyleIdx="3" presStyleCnt="7">
        <dgm:presLayoutVars>
          <dgm:bulletEnabled val="1"/>
        </dgm:presLayoutVars>
      </dgm:prSet>
      <dgm:spPr/>
    </dgm:pt>
    <dgm:pt modelId="{005D48E9-C08B-439B-9157-36A4443CD8B4}" type="pres">
      <dgm:prSet presAssocID="{AB569AA0-9E74-4079-9141-4333A677ABC8}" presName="sibTrans" presStyleLbl="sibTrans1D1" presStyleIdx="3" presStyleCnt="6"/>
      <dgm:spPr/>
    </dgm:pt>
    <dgm:pt modelId="{E17645E4-45FC-4CC0-BE45-E93B4D9059EA}" type="pres">
      <dgm:prSet presAssocID="{AB569AA0-9E74-4079-9141-4333A677ABC8}" presName="connectorText" presStyleLbl="sibTrans1D1" presStyleIdx="3" presStyleCnt="6"/>
      <dgm:spPr/>
    </dgm:pt>
    <dgm:pt modelId="{6C2FECA5-D3D6-4673-ADCD-827C90103202}" type="pres">
      <dgm:prSet presAssocID="{FEA9EBC4-0CFD-4176-904D-0E85FEDDD38B}" presName="node" presStyleLbl="node1" presStyleIdx="4" presStyleCnt="7" custScaleY="138372">
        <dgm:presLayoutVars>
          <dgm:bulletEnabled val="1"/>
        </dgm:presLayoutVars>
      </dgm:prSet>
      <dgm:spPr/>
    </dgm:pt>
    <dgm:pt modelId="{22DABAD4-BA72-4170-86CD-F37015DA364E}" type="pres">
      <dgm:prSet presAssocID="{2697BFD8-6031-48DB-8B4E-FFCB6238731F}" presName="sibTrans" presStyleLbl="sibTrans1D1" presStyleIdx="4" presStyleCnt="6"/>
      <dgm:spPr/>
    </dgm:pt>
    <dgm:pt modelId="{3B7778AF-A25C-4A92-B9EB-05DC75361784}" type="pres">
      <dgm:prSet presAssocID="{2697BFD8-6031-48DB-8B4E-FFCB6238731F}" presName="connectorText" presStyleLbl="sibTrans1D1" presStyleIdx="4" presStyleCnt="6"/>
      <dgm:spPr/>
    </dgm:pt>
    <dgm:pt modelId="{D8B54820-AA44-416F-8C5B-2C0365B80836}" type="pres">
      <dgm:prSet presAssocID="{46F7D0A7-5BBE-4847-8876-8E54BD77B29B}" presName="node" presStyleLbl="node1" presStyleIdx="5" presStyleCnt="7">
        <dgm:presLayoutVars>
          <dgm:bulletEnabled val="1"/>
        </dgm:presLayoutVars>
      </dgm:prSet>
      <dgm:spPr/>
    </dgm:pt>
    <dgm:pt modelId="{AA361160-96E8-4F8D-9639-11B9247DD20D}" type="pres">
      <dgm:prSet presAssocID="{71A62C6A-00D7-443C-83A7-4C335BF1E8AF}" presName="sibTrans" presStyleLbl="sibTrans1D1" presStyleIdx="5" presStyleCnt="6"/>
      <dgm:spPr/>
    </dgm:pt>
    <dgm:pt modelId="{35B3D0EF-0EFD-4E48-8C40-8D9814BB0138}" type="pres">
      <dgm:prSet presAssocID="{71A62C6A-00D7-443C-83A7-4C335BF1E8AF}" presName="connectorText" presStyleLbl="sibTrans1D1" presStyleIdx="5" presStyleCnt="6"/>
      <dgm:spPr/>
    </dgm:pt>
    <dgm:pt modelId="{C2C4110B-7297-414A-92E8-2008FA0F7C7F}" type="pres">
      <dgm:prSet presAssocID="{73303847-F3B4-435F-A0DC-9AE362B30370}" presName="node" presStyleLbl="node1" presStyleIdx="6" presStyleCnt="7" custScaleX="103936" custScaleY="140314">
        <dgm:presLayoutVars>
          <dgm:bulletEnabled val="1"/>
        </dgm:presLayoutVars>
      </dgm:prSet>
      <dgm:spPr/>
    </dgm:pt>
  </dgm:ptLst>
  <dgm:cxnLst>
    <dgm:cxn modelId="{EB020003-C876-47B6-9AEF-89B1F55FA832}" srcId="{791D5E4C-5302-41A0-842F-D02155C120E5}" destId="{C371570B-BF12-49B6-A86B-87F5DB978270}" srcOrd="0" destOrd="0" parTransId="{D0433B7B-E48B-48C5-802E-261C5AEDFB96}" sibTransId="{1121AD88-FDE3-4324-9B3B-ABAAA3B89DAB}"/>
    <dgm:cxn modelId="{53E69105-4A0D-4D30-BCA9-E14398F40CF3}" srcId="{791D5E4C-5302-41A0-842F-D02155C120E5}" destId="{A56EAD2E-E53C-4DDE-8B5F-BEE4DCD14EE9}" srcOrd="2" destOrd="0" parTransId="{FC9AC069-0D76-4FAA-A418-F22061FAD877}" sibTransId="{95A62410-1420-4B1C-8F4C-E9734194A2F8}"/>
    <dgm:cxn modelId="{2851A90C-825B-44C0-BC6D-23930AF85594}" type="presOf" srcId="{46A9EE2D-8155-442E-947A-7DA562E9EA55}" destId="{40E12112-4AC2-4993-B1C2-7D913D7F18D2}" srcOrd="0" destOrd="0" presId="urn:microsoft.com/office/officeart/2005/8/layout/bProcess3"/>
    <dgm:cxn modelId="{C21C361F-E90F-403F-B6BB-923E3AC45C38}" srcId="{791D5E4C-5302-41A0-842F-D02155C120E5}" destId="{46F7D0A7-5BBE-4847-8876-8E54BD77B29B}" srcOrd="5" destOrd="0" parTransId="{42ED41AA-8B2A-4918-ACBF-3EA2B6895143}" sibTransId="{71A62C6A-00D7-443C-83A7-4C335BF1E8AF}"/>
    <dgm:cxn modelId="{24AE0629-644A-453B-8908-CB531E922F29}" type="presOf" srcId="{2697BFD8-6031-48DB-8B4E-FFCB6238731F}" destId="{3B7778AF-A25C-4A92-B9EB-05DC75361784}" srcOrd="1" destOrd="0" presId="urn:microsoft.com/office/officeart/2005/8/layout/bProcess3"/>
    <dgm:cxn modelId="{25217043-3DBC-4F88-B117-9282FA61BE0B}" type="presOf" srcId="{AB569AA0-9E74-4079-9141-4333A677ABC8}" destId="{005D48E9-C08B-439B-9157-36A4443CD8B4}" srcOrd="0" destOrd="0" presId="urn:microsoft.com/office/officeart/2005/8/layout/bProcess3"/>
    <dgm:cxn modelId="{13FDB744-B9EF-4881-822E-A493EB65F723}" type="presOf" srcId="{95A62410-1420-4B1C-8F4C-E9734194A2F8}" destId="{C44C80FF-CD27-4631-A7C2-E758658B7483}" srcOrd="1" destOrd="0" presId="urn:microsoft.com/office/officeart/2005/8/layout/bProcess3"/>
    <dgm:cxn modelId="{73E86F68-521C-4186-9B82-B7453D52DEF6}" type="presOf" srcId="{71A62C6A-00D7-443C-83A7-4C335BF1E8AF}" destId="{AA361160-96E8-4F8D-9639-11B9247DD20D}" srcOrd="0" destOrd="0" presId="urn:microsoft.com/office/officeart/2005/8/layout/bProcess3"/>
    <dgm:cxn modelId="{D0B5FA4F-A239-44D3-9724-6B7F1E92C260}" srcId="{791D5E4C-5302-41A0-842F-D02155C120E5}" destId="{46A9EE2D-8155-442E-947A-7DA562E9EA55}" srcOrd="1" destOrd="0" parTransId="{764A6163-5FFF-449C-B847-B41E14F575E1}" sibTransId="{CF42B8BE-0A88-48AF-890D-8A6A385D28F0}"/>
    <dgm:cxn modelId="{4090AD53-EBAE-4F1F-9649-18EACEF69E2E}" type="presOf" srcId="{FEA9EBC4-0CFD-4176-904D-0E85FEDDD38B}" destId="{6C2FECA5-D3D6-4673-ADCD-827C90103202}" srcOrd="0" destOrd="0" presId="urn:microsoft.com/office/officeart/2005/8/layout/bProcess3"/>
    <dgm:cxn modelId="{A94A1577-947C-44AD-AF03-F27782AF202F}" type="presOf" srcId="{A56EAD2E-E53C-4DDE-8B5F-BEE4DCD14EE9}" destId="{B8D9EA94-388E-4411-BF12-85015F0F50B9}" srcOrd="0" destOrd="0" presId="urn:microsoft.com/office/officeart/2005/8/layout/bProcess3"/>
    <dgm:cxn modelId="{6C7A017B-2A4E-4CEB-958C-4B7F0D7423B6}" type="presOf" srcId="{1121AD88-FDE3-4324-9B3B-ABAAA3B89DAB}" destId="{040F101A-4CC4-43CB-A5DE-B072BF2E14EC}" srcOrd="1" destOrd="0" presId="urn:microsoft.com/office/officeart/2005/8/layout/bProcess3"/>
    <dgm:cxn modelId="{E0093F7B-8BAD-4542-8359-C0596B88025B}" type="presOf" srcId="{CF42B8BE-0A88-48AF-890D-8A6A385D28F0}" destId="{233F89C4-9E58-4931-A184-E27A3A4C311D}" srcOrd="1" destOrd="0" presId="urn:microsoft.com/office/officeart/2005/8/layout/bProcess3"/>
    <dgm:cxn modelId="{C049F27C-B72A-4FE0-95ED-1C4D8285C8C2}" srcId="{791D5E4C-5302-41A0-842F-D02155C120E5}" destId="{6F7BA074-C1BA-4EE9-9871-08FE62669223}" srcOrd="3" destOrd="0" parTransId="{F38657DC-2E42-4A05-8555-8E7B9C7AABAE}" sibTransId="{AB569AA0-9E74-4079-9141-4333A677ABC8}"/>
    <dgm:cxn modelId="{778F9D7E-4CAE-448C-8704-6E8C414C96AF}" type="presOf" srcId="{1121AD88-FDE3-4324-9B3B-ABAAA3B89DAB}" destId="{F98BA702-41E5-4422-972D-AF470ED2C121}" srcOrd="0" destOrd="0" presId="urn:microsoft.com/office/officeart/2005/8/layout/bProcess3"/>
    <dgm:cxn modelId="{C41CAE8A-E179-4815-BD87-121F86DDB18E}" type="presOf" srcId="{AB569AA0-9E74-4079-9141-4333A677ABC8}" destId="{E17645E4-45FC-4CC0-BE45-E93B4D9059EA}" srcOrd="1" destOrd="0" presId="urn:microsoft.com/office/officeart/2005/8/layout/bProcess3"/>
    <dgm:cxn modelId="{C2B76494-775C-47E8-AF04-016F17A98DAA}" type="presOf" srcId="{CF42B8BE-0A88-48AF-890D-8A6A385D28F0}" destId="{AF2C5D27-E326-4A84-AD6C-70F51CAB8025}" srcOrd="0" destOrd="0" presId="urn:microsoft.com/office/officeart/2005/8/layout/bProcess3"/>
    <dgm:cxn modelId="{4620E199-50CC-49A4-949A-DE3CA464B7B7}" type="presOf" srcId="{46F7D0A7-5BBE-4847-8876-8E54BD77B29B}" destId="{D8B54820-AA44-416F-8C5B-2C0365B80836}" srcOrd="0" destOrd="0" presId="urn:microsoft.com/office/officeart/2005/8/layout/bProcess3"/>
    <dgm:cxn modelId="{1B984A9C-4C7E-457A-9402-68736483A222}" srcId="{791D5E4C-5302-41A0-842F-D02155C120E5}" destId="{73303847-F3B4-435F-A0DC-9AE362B30370}" srcOrd="6" destOrd="0" parTransId="{41509B57-53A6-474A-A0F9-5D4E5B2150A2}" sibTransId="{90723DF5-7E49-4D59-8237-8776B4648522}"/>
    <dgm:cxn modelId="{3B2CAEB6-5DBA-4DA0-A875-66DECAAB19A5}" type="presOf" srcId="{2697BFD8-6031-48DB-8B4E-FFCB6238731F}" destId="{22DABAD4-BA72-4170-86CD-F37015DA364E}" srcOrd="0" destOrd="0" presId="urn:microsoft.com/office/officeart/2005/8/layout/bProcess3"/>
    <dgm:cxn modelId="{699A40C3-33CF-4881-B09B-A7EC15D2D92C}" type="presOf" srcId="{6F7BA074-C1BA-4EE9-9871-08FE62669223}" destId="{51F2D5C8-DAE7-41D9-A309-2424EE986960}" srcOrd="0" destOrd="0" presId="urn:microsoft.com/office/officeart/2005/8/layout/bProcess3"/>
    <dgm:cxn modelId="{B25AE7CA-0BD7-4DEA-86EE-9796F1CB9667}" type="presOf" srcId="{71A62C6A-00D7-443C-83A7-4C335BF1E8AF}" destId="{35B3D0EF-0EFD-4E48-8C40-8D9814BB0138}" srcOrd="1" destOrd="0" presId="urn:microsoft.com/office/officeart/2005/8/layout/bProcess3"/>
    <dgm:cxn modelId="{5E4899CB-35E6-417C-93B4-4B8CD28112F6}" srcId="{791D5E4C-5302-41A0-842F-D02155C120E5}" destId="{FEA9EBC4-0CFD-4176-904D-0E85FEDDD38B}" srcOrd="4" destOrd="0" parTransId="{84BBAABB-A14E-4470-9E4F-EE9404ACA322}" sibTransId="{2697BFD8-6031-48DB-8B4E-FFCB6238731F}"/>
    <dgm:cxn modelId="{5E150BCE-4F4D-4CB9-8733-A541D8CACC60}" type="presOf" srcId="{791D5E4C-5302-41A0-842F-D02155C120E5}" destId="{41FE0132-0099-4BA0-BEEF-91E25A45DA6E}" srcOrd="0" destOrd="0" presId="urn:microsoft.com/office/officeart/2005/8/layout/bProcess3"/>
    <dgm:cxn modelId="{899928CE-D897-4BB6-9F98-B0ABF4CA4064}" type="presOf" srcId="{95A62410-1420-4B1C-8F4C-E9734194A2F8}" destId="{0C463D05-AF71-475C-ACFC-67ED59197992}" srcOrd="0" destOrd="0" presId="urn:microsoft.com/office/officeart/2005/8/layout/bProcess3"/>
    <dgm:cxn modelId="{4345CEE3-0AD1-4762-BC60-BA86C305F465}" type="presOf" srcId="{C371570B-BF12-49B6-A86B-87F5DB978270}" destId="{FBEDE053-6AB2-4399-8D3F-9E5AE40FF7FA}" srcOrd="0" destOrd="0" presId="urn:microsoft.com/office/officeart/2005/8/layout/bProcess3"/>
    <dgm:cxn modelId="{0F321AFA-EC7F-405D-B5BB-A52EA5AEC10B}" type="presOf" srcId="{73303847-F3B4-435F-A0DC-9AE362B30370}" destId="{C2C4110B-7297-414A-92E8-2008FA0F7C7F}" srcOrd="0" destOrd="0" presId="urn:microsoft.com/office/officeart/2005/8/layout/bProcess3"/>
    <dgm:cxn modelId="{C378B1A1-72B4-49AF-905E-A8E100D8CBE9}" type="presParOf" srcId="{41FE0132-0099-4BA0-BEEF-91E25A45DA6E}" destId="{FBEDE053-6AB2-4399-8D3F-9E5AE40FF7FA}" srcOrd="0" destOrd="0" presId="urn:microsoft.com/office/officeart/2005/8/layout/bProcess3"/>
    <dgm:cxn modelId="{57176CC5-510C-4683-A0FC-9259FBCFC4D2}" type="presParOf" srcId="{41FE0132-0099-4BA0-BEEF-91E25A45DA6E}" destId="{F98BA702-41E5-4422-972D-AF470ED2C121}" srcOrd="1" destOrd="0" presId="urn:microsoft.com/office/officeart/2005/8/layout/bProcess3"/>
    <dgm:cxn modelId="{F025D7E3-266E-48A5-A7F6-882DDD309FF3}" type="presParOf" srcId="{F98BA702-41E5-4422-972D-AF470ED2C121}" destId="{040F101A-4CC4-43CB-A5DE-B072BF2E14EC}" srcOrd="0" destOrd="0" presId="urn:microsoft.com/office/officeart/2005/8/layout/bProcess3"/>
    <dgm:cxn modelId="{762763F0-7DF0-49E7-BA84-7F76D920A9A6}" type="presParOf" srcId="{41FE0132-0099-4BA0-BEEF-91E25A45DA6E}" destId="{40E12112-4AC2-4993-B1C2-7D913D7F18D2}" srcOrd="2" destOrd="0" presId="urn:microsoft.com/office/officeart/2005/8/layout/bProcess3"/>
    <dgm:cxn modelId="{0888C310-C951-4FED-8319-8FD5C90D2C6A}" type="presParOf" srcId="{41FE0132-0099-4BA0-BEEF-91E25A45DA6E}" destId="{AF2C5D27-E326-4A84-AD6C-70F51CAB8025}" srcOrd="3" destOrd="0" presId="urn:microsoft.com/office/officeart/2005/8/layout/bProcess3"/>
    <dgm:cxn modelId="{C36E5404-3A1F-43AA-BB19-63559CBD903D}" type="presParOf" srcId="{AF2C5D27-E326-4A84-AD6C-70F51CAB8025}" destId="{233F89C4-9E58-4931-A184-E27A3A4C311D}" srcOrd="0" destOrd="0" presId="urn:microsoft.com/office/officeart/2005/8/layout/bProcess3"/>
    <dgm:cxn modelId="{6435E6EA-E658-484D-BC56-0D1A3FFDD4AA}" type="presParOf" srcId="{41FE0132-0099-4BA0-BEEF-91E25A45DA6E}" destId="{B8D9EA94-388E-4411-BF12-85015F0F50B9}" srcOrd="4" destOrd="0" presId="urn:microsoft.com/office/officeart/2005/8/layout/bProcess3"/>
    <dgm:cxn modelId="{41C4F32D-C699-4167-950E-C2BCF25B60C1}" type="presParOf" srcId="{41FE0132-0099-4BA0-BEEF-91E25A45DA6E}" destId="{0C463D05-AF71-475C-ACFC-67ED59197992}" srcOrd="5" destOrd="0" presId="urn:microsoft.com/office/officeart/2005/8/layout/bProcess3"/>
    <dgm:cxn modelId="{422ED417-67F0-4A78-835F-04A1931002E8}" type="presParOf" srcId="{0C463D05-AF71-475C-ACFC-67ED59197992}" destId="{C44C80FF-CD27-4631-A7C2-E758658B7483}" srcOrd="0" destOrd="0" presId="urn:microsoft.com/office/officeart/2005/8/layout/bProcess3"/>
    <dgm:cxn modelId="{05009A46-93C5-487B-820C-B8F404C196D4}" type="presParOf" srcId="{41FE0132-0099-4BA0-BEEF-91E25A45DA6E}" destId="{51F2D5C8-DAE7-41D9-A309-2424EE986960}" srcOrd="6" destOrd="0" presId="urn:microsoft.com/office/officeart/2005/8/layout/bProcess3"/>
    <dgm:cxn modelId="{949C397F-1B0D-4947-8053-41F5026097DD}" type="presParOf" srcId="{41FE0132-0099-4BA0-BEEF-91E25A45DA6E}" destId="{005D48E9-C08B-439B-9157-36A4443CD8B4}" srcOrd="7" destOrd="0" presId="urn:microsoft.com/office/officeart/2005/8/layout/bProcess3"/>
    <dgm:cxn modelId="{50E89A8B-F14E-436D-9FC3-F3DCC82D5784}" type="presParOf" srcId="{005D48E9-C08B-439B-9157-36A4443CD8B4}" destId="{E17645E4-45FC-4CC0-BE45-E93B4D9059EA}" srcOrd="0" destOrd="0" presId="urn:microsoft.com/office/officeart/2005/8/layout/bProcess3"/>
    <dgm:cxn modelId="{3E1C00BD-D513-4116-AC70-DD402D48189B}" type="presParOf" srcId="{41FE0132-0099-4BA0-BEEF-91E25A45DA6E}" destId="{6C2FECA5-D3D6-4673-ADCD-827C90103202}" srcOrd="8" destOrd="0" presId="urn:microsoft.com/office/officeart/2005/8/layout/bProcess3"/>
    <dgm:cxn modelId="{379DCC65-3E61-454D-BB26-EAFB9D5FA3A8}" type="presParOf" srcId="{41FE0132-0099-4BA0-BEEF-91E25A45DA6E}" destId="{22DABAD4-BA72-4170-86CD-F37015DA364E}" srcOrd="9" destOrd="0" presId="urn:microsoft.com/office/officeart/2005/8/layout/bProcess3"/>
    <dgm:cxn modelId="{D7CDE948-A7B2-4927-88DB-4FF302B9BDFB}" type="presParOf" srcId="{22DABAD4-BA72-4170-86CD-F37015DA364E}" destId="{3B7778AF-A25C-4A92-B9EB-05DC75361784}" srcOrd="0" destOrd="0" presId="urn:microsoft.com/office/officeart/2005/8/layout/bProcess3"/>
    <dgm:cxn modelId="{7B786956-F3AE-4734-9BA5-DB9DD537B434}" type="presParOf" srcId="{41FE0132-0099-4BA0-BEEF-91E25A45DA6E}" destId="{D8B54820-AA44-416F-8C5B-2C0365B80836}" srcOrd="10" destOrd="0" presId="urn:microsoft.com/office/officeart/2005/8/layout/bProcess3"/>
    <dgm:cxn modelId="{5D2C854A-5DAE-481D-AE63-AE801FE95A90}" type="presParOf" srcId="{41FE0132-0099-4BA0-BEEF-91E25A45DA6E}" destId="{AA361160-96E8-4F8D-9639-11B9247DD20D}" srcOrd="11" destOrd="0" presId="urn:microsoft.com/office/officeart/2005/8/layout/bProcess3"/>
    <dgm:cxn modelId="{E97F0460-8D79-404B-B0F0-779C914B5F97}" type="presParOf" srcId="{AA361160-96E8-4F8D-9639-11B9247DD20D}" destId="{35B3D0EF-0EFD-4E48-8C40-8D9814BB0138}" srcOrd="0" destOrd="0" presId="urn:microsoft.com/office/officeart/2005/8/layout/bProcess3"/>
    <dgm:cxn modelId="{0DB89CE7-A630-44FE-AD57-8AAD2B9C76B7}" type="presParOf" srcId="{41FE0132-0099-4BA0-BEEF-91E25A45DA6E}" destId="{C2C4110B-7297-414A-92E8-2008FA0F7C7F}" srcOrd="12" destOrd="0" presId="urn:microsoft.com/office/officeart/2005/8/layout/bProcess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91D5E4C-5302-41A0-842F-D02155C120E5}"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C371570B-BF12-49B6-A86B-87F5DB978270}">
      <dgm:prSet phldrT="[Text]" custT="1"/>
      <dgm:spPr/>
      <dgm:t>
        <a:bodyPr/>
        <a:lstStyle/>
        <a:p>
          <a:r>
            <a:rPr lang="en-GB" sz="1400">
              <a:latin typeface="Arial" panose="020B0604020202020204" pitchFamily="34" charset="0"/>
              <a:cs typeface="Arial" panose="020B0604020202020204" pitchFamily="34" charset="0"/>
            </a:rPr>
            <a:t>1st stage Formal meeting</a:t>
          </a:r>
        </a:p>
      </dgm:t>
    </dgm:pt>
    <dgm:pt modelId="{D0433B7B-E48B-48C5-802E-261C5AEDFB96}" type="parTrans" cxnId="{EB020003-C876-47B6-9AEF-89B1F55FA832}">
      <dgm:prSet/>
      <dgm:spPr/>
      <dgm:t>
        <a:bodyPr/>
        <a:lstStyle/>
        <a:p>
          <a:endParaRPr lang="en-GB"/>
        </a:p>
      </dgm:t>
    </dgm:pt>
    <dgm:pt modelId="{1121AD88-FDE3-4324-9B3B-ABAAA3B89DAB}" type="sibTrans" cxnId="{EB020003-C876-47B6-9AEF-89B1F55FA832}">
      <dgm:prSet/>
      <dgm:spPr/>
      <dgm:t>
        <a:bodyPr/>
        <a:lstStyle/>
        <a:p>
          <a:endParaRPr lang="en-GB"/>
        </a:p>
      </dgm:t>
    </dgm:pt>
    <dgm:pt modelId="{46A9EE2D-8155-442E-947A-7DA562E9EA55}">
      <dgm:prSet phldrT="[Text]" custT="1"/>
      <dgm:spPr/>
      <dgm:t>
        <a:bodyPr/>
        <a:lstStyle/>
        <a:p>
          <a:r>
            <a:rPr lang="en-GB" sz="1400">
              <a:latin typeface="Arial" panose="020B0604020202020204" pitchFamily="34" charset="0"/>
              <a:cs typeface="Arial" panose="020B0604020202020204" pitchFamily="34" charset="0"/>
            </a:rPr>
            <a:t>Triggered after one continuous period of fourteen calendar days</a:t>
          </a:r>
        </a:p>
      </dgm:t>
    </dgm:pt>
    <dgm:pt modelId="{764A6163-5FFF-449C-B847-B41E14F575E1}" type="parTrans" cxnId="{D0B5FA4F-A239-44D3-9724-6B7F1E92C260}">
      <dgm:prSet/>
      <dgm:spPr/>
      <dgm:t>
        <a:bodyPr/>
        <a:lstStyle/>
        <a:p>
          <a:endParaRPr lang="en-GB"/>
        </a:p>
      </dgm:t>
    </dgm:pt>
    <dgm:pt modelId="{CF42B8BE-0A88-48AF-890D-8A6A385D28F0}" type="sibTrans" cxnId="{D0B5FA4F-A239-44D3-9724-6B7F1E92C260}">
      <dgm:prSet/>
      <dgm:spPr/>
      <dgm:t>
        <a:bodyPr/>
        <a:lstStyle/>
        <a:p>
          <a:endParaRPr lang="en-GB"/>
        </a:p>
      </dgm:t>
    </dgm:pt>
    <dgm:pt modelId="{A56EAD2E-E53C-4DDE-8B5F-BEE4DCD14EE9}">
      <dgm:prSet phldrT="[Text]" custT="1"/>
      <dgm:spPr/>
      <dgm:t>
        <a:bodyPr/>
        <a:lstStyle/>
        <a:p>
          <a:r>
            <a:rPr lang="en-GB" sz="1400">
              <a:latin typeface="Arial" panose="020B0604020202020204" pitchFamily="34" charset="0"/>
              <a:cs typeface="Arial" panose="020B0604020202020204" pitchFamily="34" charset="0"/>
            </a:rPr>
            <a:t>5 working days notice of meeting to be provided - </a:t>
          </a:r>
          <a:r>
            <a:rPr lang="en-GB" sz="1400" i="1">
              <a:latin typeface="Arial" panose="020B0604020202020204" pitchFamily="34" charset="0"/>
              <a:cs typeface="Arial" panose="020B0604020202020204" pitchFamily="34" charset="0"/>
            </a:rPr>
            <a:t>recognising face to face may not be possible.  Consider skype, telephone call etc.,</a:t>
          </a:r>
          <a:endParaRPr lang="en-GB" sz="1400">
            <a:latin typeface="Arial" panose="020B0604020202020204" pitchFamily="34" charset="0"/>
            <a:cs typeface="Arial" panose="020B0604020202020204" pitchFamily="34" charset="0"/>
          </a:endParaRPr>
        </a:p>
      </dgm:t>
    </dgm:pt>
    <dgm:pt modelId="{FC9AC069-0D76-4FAA-A418-F22061FAD877}" type="parTrans" cxnId="{53E69105-4A0D-4D30-BCA9-E14398F40CF3}">
      <dgm:prSet/>
      <dgm:spPr/>
      <dgm:t>
        <a:bodyPr/>
        <a:lstStyle/>
        <a:p>
          <a:endParaRPr lang="en-GB"/>
        </a:p>
      </dgm:t>
    </dgm:pt>
    <dgm:pt modelId="{95A62410-1420-4B1C-8F4C-E9734194A2F8}" type="sibTrans" cxnId="{53E69105-4A0D-4D30-BCA9-E14398F40CF3}">
      <dgm:prSet/>
      <dgm:spPr/>
      <dgm:t>
        <a:bodyPr/>
        <a:lstStyle/>
        <a:p>
          <a:endParaRPr lang="en-GB"/>
        </a:p>
      </dgm:t>
    </dgm:pt>
    <dgm:pt modelId="{6F7BA074-C1BA-4EE9-9871-08FE62669223}">
      <dgm:prSet phldrT="[Text]" custT="1"/>
      <dgm:spPr/>
      <dgm:t>
        <a:bodyPr/>
        <a:lstStyle/>
        <a:p>
          <a:pPr>
            <a:buFont typeface="Arial" panose="020B0604020202020204" pitchFamily="34" charset="0"/>
            <a:buChar char="-"/>
          </a:pPr>
          <a:r>
            <a:rPr lang="en-GB" sz="1400">
              <a:latin typeface="Arial" panose="020B0604020202020204" pitchFamily="34" charset="0"/>
              <a:cs typeface="Arial" panose="020B0604020202020204" pitchFamily="34" charset="0"/>
            </a:rPr>
            <a:t>can be accompanied by a work colleague or TU representative</a:t>
          </a:r>
        </a:p>
      </dgm:t>
    </dgm:pt>
    <dgm:pt modelId="{F38657DC-2E42-4A05-8555-8E7B9C7AABAE}" type="parTrans" cxnId="{C049F27C-B72A-4FE0-95ED-1C4D8285C8C2}">
      <dgm:prSet/>
      <dgm:spPr/>
      <dgm:t>
        <a:bodyPr/>
        <a:lstStyle/>
        <a:p>
          <a:endParaRPr lang="en-GB"/>
        </a:p>
      </dgm:t>
    </dgm:pt>
    <dgm:pt modelId="{AB569AA0-9E74-4079-9141-4333A677ABC8}" type="sibTrans" cxnId="{C049F27C-B72A-4FE0-95ED-1C4D8285C8C2}">
      <dgm:prSet/>
      <dgm:spPr/>
      <dgm:t>
        <a:bodyPr/>
        <a:lstStyle/>
        <a:p>
          <a:endParaRPr lang="en-GB"/>
        </a:p>
      </dgm:t>
    </dgm:pt>
    <dgm:pt modelId="{FEA9EBC4-0CFD-4176-904D-0E85FEDDD38B}">
      <dgm:prSet phldrT="[Text]" custT="1"/>
      <dgm:spPr/>
      <dgm:t>
        <a:bodyPr/>
        <a:lstStyle/>
        <a:p>
          <a:pPr>
            <a:buFont typeface="Arial" panose="020B0604020202020204" pitchFamily="34" charset="0"/>
            <a:buChar char="-"/>
          </a:pPr>
          <a:r>
            <a:rPr lang="en-GB" sz="1400">
              <a:latin typeface="Arial" panose="020B0604020202020204" pitchFamily="34" charset="0"/>
              <a:cs typeface="Arial" panose="020B0604020202020204" pitchFamily="34" charset="0"/>
            </a:rPr>
            <a:t>can be rescheduled once if person accompanying employee is unavailable</a:t>
          </a:r>
        </a:p>
      </dgm:t>
    </dgm:pt>
    <dgm:pt modelId="{84BBAABB-A14E-4470-9E4F-EE9404ACA322}" type="parTrans" cxnId="{5E4899CB-35E6-417C-93B4-4B8CD28112F6}">
      <dgm:prSet/>
      <dgm:spPr/>
      <dgm:t>
        <a:bodyPr/>
        <a:lstStyle/>
        <a:p>
          <a:endParaRPr lang="en-GB"/>
        </a:p>
      </dgm:t>
    </dgm:pt>
    <dgm:pt modelId="{2697BFD8-6031-48DB-8B4E-FFCB6238731F}" type="sibTrans" cxnId="{5E4899CB-35E6-417C-93B4-4B8CD28112F6}">
      <dgm:prSet/>
      <dgm:spPr/>
      <dgm:t>
        <a:bodyPr/>
        <a:lstStyle/>
        <a:p>
          <a:endParaRPr lang="en-GB"/>
        </a:p>
      </dgm:t>
    </dgm:pt>
    <dgm:pt modelId="{73303847-F3B4-435F-A0DC-9AE362B30370}">
      <dgm:prSet custT="1"/>
      <dgm:spPr/>
      <dgm:t>
        <a:bodyPr/>
        <a:lstStyle/>
        <a:p>
          <a:r>
            <a:rPr lang="en-GB" sz="1400">
              <a:latin typeface="Arial" panose="020B0604020202020204" pitchFamily="34" charset="0"/>
              <a:cs typeface="Arial" panose="020B0604020202020204" pitchFamily="34" charset="0"/>
            </a:rPr>
            <a:t>can be held in the employees absence if the employee has not made alternative arrangements</a:t>
          </a:r>
        </a:p>
      </dgm:t>
    </dgm:pt>
    <dgm:pt modelId="{41509B57-53A6-474A-A0F9-5D4E5B2150A2}" type="parTrans" cxnId="{1B984A9C-4C7E-457A-9402-68736483A222}">
      <dgm:prSet/>
      <dgm:spPr/>
      <dgm:t>
        <a:bodyPr/>
        <a:lstStyle/>
        <a:p>
          <a:endParaRPr lang="en-GB"/>
        </a:p>
      </dgm:t>
    </dgm:pt>
    <dgm:pt modelId="{90723DF5-7E49-4D59-8237-8776B4648522}" type="sibTrans" cxnId="{1B984A9C-4C7E-457A-9402-68736483A222}">
      <dgm:prSet/>
      <dgm:spPr/>
      <dgm:t>
        <a:bodyPr/>
        <a:lstStyle/>
        <a:p>
          <a:endParaRPr lang="en-GB"/>
        </a:p>
      </dgm:t>
    </dgm:pt>
    <dgm:pt modelId="{46F7D0A7-5BBE-4847-8876-8E54BD77B29B}">
      <dgm:prSet custT="1"/>
      <dgm:spPr/>
      <dgm:t>
        <a:bodyPr/>
        <a:lstStyle/>
        <a:p>
          <a:pPr>
            <a:buFont typeface="Arial" panose="020B0604020202020204" pitchFamily="34" charset="0"/>
            <a:buChar char="-"/>
          </a:pPr>
          <a:r>
            <a:rPr lang="en-GB" sz="1400">
              <a:latin typeface="Arial" panose="020B0604020202020204" pitchFamily="34" charset="0"/>
              <a:cs typeface="Arial" panose="020B0604020202020204" pitchFamily="34" charset="0"/>
            </a:rPr>
            <a:t>can be held at a neutral location or at the employees home if agreed by both parties</a:t>
          </a:r>
        </a:p>
      </dgm:t>
    </dgm:pt>
    <dgm:pt modelId="{42ED41AA-8B2A-4918-ACBF-3EA2B6895143}" type="parTrans" cxnId="{C21C361F-E90F-403F-B6BB-923E3AC45C38}">
      <dgm:prSet/>
      <dgm:spPr/>
      <dgm:t>
        <a:bodyPr/>
        <a:lstStyle/>
        <a:p>
          <a:endParaRPr lang="en-GB"/>
        </a:p>
      </dgm:t>
    </dgm:pt>
    <dgm:pt modelId="{71A62C6A-00D7-443C-83A7-4C335BF1E8AF}" type="sibTrans" cxnId="{C21C361F-E90F-403F-B6BB-923E3AC45C38}">
      <dgm:prSet/>
      <dgm:spPr/>
      <dgm:t>
        <a:bodyPr/>
        <a:lstStyle/>
        <a:p>
          <a:endParaRPr lang="en-GB"/>
        </a:p>
      </dgm:t>
    </dgm:pt>
    <dgm:pt modelId="{41FE0132-0099-4BA0-BEEF-91E25A45DA6E}" type="pres">
      <dgm:prSet presAssocID="{791D5E4C-5302-41A0-842F-D02155C120E5}" presName="Name0" presStyleCnt="0">
        <dgm:presLayoutVars>
          <dgm:dir/>
          <dgm:resizeHandles val="exact"/>
        </dgm:presLayoutVars>
      </dgm:prSet>
      <dgm:spPr/>
    </dgm:pt>
    <dgm:pt modelId="{FBEDE053-6AB2-4399-8D3F-9E5AE40FF7FA}" type="pres">
      <dgm:prSet presAssocID="{C371570B-BF12-49B6-A86B-87F5DB978270}" presName="node" presStyleLbl="node1" presStyleIdx="0" presStyleCnt="7" custScaleY="169160">
        <dgm:presLayoutVars>
          <dgm:bulletEnabled val="1"/>
        </dgm:presLayoutVars>
      </dgm:prSet>
      <dgm:spPr/>
    </dgm:pt>
    <dgm:pt modelId="{F98BA702-41E5-4422-972D-AF470ED2C121}" type="pres">
      <dgm:prSet presAssocID="{1121AD88-FDE3-4324-9B3B-ABAAA3B89DAB}" presName="sibTrans" presStyleLbl="sibTrans1D1" presStyleIdx="0" presStyleCnt="6"/>
      <dgm:spPr/>
    </dgm:pt>
    <dgm:pt modelId="{040F101A-4CC4-43CB-A5DE-B072BF2E14EC}" type="pres">
      <dgm:prSet presAssocID="{1121AD88-FDE3-4324-9B3B-ABAAA3B89DAB}" presName="connectorText" presStyleLbl="sibTrans1D1" presStyleIdx="0" presStyleCnt="6"/>
      <dgm:spPr/>
    </dgm:pt>
    <dgm:pt modelId="{40E12112-4AC2-4993-B1C2-7D913D7F18D2}" type="pres">
      <dgm:prSet presAssocID="{46A9EE2D-8155-442E-947A-7DA562E9EA55}" presName="node" presStyleLbl="node1" presStyleIdx="1" presStyleCnt="7" custScaleX="157190" custScaleY="139908">
        <dgm:presLayoutVars>
          <dgm:bulletEnabled val="1"/>
        </dgm:presLayoutVars>
      </dgm:prSet>
      <dgm:spPr/>
    </dgm:pt>
    <dgm:pt modelId="{AF2C5D27-E326-4A84-AD6C-70F51CAB8025}" type="pres">
      <dgm:prSet presAssocID="{CF42B8BE-0A88-48AF-890D-8A6A385D28F0}" presName="sibTrans" presStyleLbl="sibTrans1D1" presStyleIdx="1" presStyleCnt="6"/>
      <dgm:spPr/>
    </dgm:pt>
    <dgm:pt modelId="{233F89C4-9E58-4931-A184-E27A3A4C311D}" type="pres">
      <dgm:prSet presAssocID="{CF42B8BE-0A88-48AF-890D-8A6A385D28F0}" presName="connectorText" presStyleLbl="sibTrans1D1" presStyleIdx="1" presStyleCnt="6"/>
      <dgm:spPr/>
    </dgm:pt>
    <dgm:pt modelId="{B8D9EA94-388E-4411-BF12-85015F0F50B9}" type="pres">
      <dgm:prSet presAssocID="{A56EAD2E-E53C-4DDE-8B5F-BEE4DCD14EE9}" presName="node" presStyleLbl="node1" presStyleIdx="2" presStyleCnt="7" custScaleX="173472">
        <dgm:presLayoutVars>
          <dgm:bulletEnabled val="1"/>
        </dgm:presLayoutVars>
      </dgm:prSet>
      <dgm:spPr/>
    </dgm:pt>
    <dgm:pt modelId="{0C463D05-AF71-475C-ACFC-67ED59197992}" type="pres">
      <dgm:prSet presAssocID="{95A62410-1420-4B1C-8F4C-E9734194A2F8}" presName="sibTrans" presStyleLbl="sibTrans1D1" presStyleIdx="2" presStyleCnt="6"/>
      <dgm:spPr/>
    </dgm:pt>
    <dgm:pt modelId="{C44C80FF-CD27-4631-A7C2-E758658B7483}" type="pres">
      <dgm:prSet presAssocID="{95A62410-1420-4B1C-8F4C-E9734194A2F8}" presName="connectorText" presStyleLbl="sibTrans1D1" presStyleIdx="2" presStyleCnt="6"/>
      <dgm:spPr/>
    </dgm:pt>
    <dgm:pt modelId="{51F2D5C8-DAE7-41D9-A309-2424EE986960}" type="pres">
      <dgm:prSet presAssocID="{6F7BA074-C1BA-4EE9-9871-08FE62669223}" presName="node" presStyleLbl="node1" presStyleIdx="3" presStyleCnt="7">
        <dgm:presLayoutVars>
          <dgm:bulletEnabled val="1"/>
        </dgm:presLayoutVars>
      </dgm:prSet>
      <dgm:spPr/>
    </dgm:pt>
    <dgm:pt modelId="{005D48E9-C08B-439B-9157-36A4443CD8B4}" type="pres">
      <dgm:prSet presAssocID="{AB569AA0-9E74-4079-9141-4333A677ABC8}" presName="sibTrans" presStyleLbl="sibTrans1D1" presStyleIdx="3" presStyleCnt="6"/>
      <dgm:spPr/>
    </dgm:pt>
    <dgm:pt modelId="{E17645E4-45FC-4CC0-BE45-E93B4D9059EA}" type="pres">
      <dgm:prSet presAssocID="{AB569AA0-9E74-4079-9141-4333A677ABC8}" presName="connectorText" presStyleLbl="sibTrans1D1" presStyleIdx="3" presStyleCnt="6"/>
      <dgm:spPr/>
    </dgm:pt>
    <dgm:pt modelId="{6C2FECA5-D3D6-4673-ADCD-827C90103202}" type="pres">
      <dgm:prSet presAssocID="{FEA9EBC4-0CFD-4176-904D-0E85FEDDD38B}" presName="node" presStyleLbl="node1" presStyleIdx="4" presStyleCnt="7" custScaleY="138372">
        <dgm:presLayoutVars>
          <dgm:bulletEnabled val="1"/>
        </dgm:presLayoutVars>
      </dgm:prSet>
      <dgm:spPr/>
    </dgm:pt>
    <dgm:pt modelId="{22DABAD4-BA72-4170-86CD-F37015DA364E}" type="pres">
      <dgm:prSet presAssocID="{2697BFD8-6031-48DB-8B4E-FFCB6238731F}" presName="sibTrans" presStyleLbl="sibTrans1D1" presStyleIdx="4" presStyleCnt="6"/>
      <dgm:spPr/>
    </dgm:pt>
    <dgm:pt modelId="{3B7778AF-A25C-4A92-B9EB-05DC75361784}" type="pres">
      <dgm:prSet presAssocID="{2697BFD8-6031-48DB-8B4E-FFCB6238731F}" presName="connectorText" presStyleLbl="sibTrans1D1" presStyleIdx="4" presStyleCnt="6"/>
      <dgm:spPr/>
    </dgm:pt>
    <dgm:pt modelId="{D8B54820-AA44-416F-8C5B-2C0365B80836}" type="pres">
      <dgm:prSet presAssocID="{46F7D0A7-5BBE-4847-8876-8E54BD77B29B}" presName="node" presStyleLbl="node1" presStyleIdx="5" presStyleCnt="7" custScaleX="157325">
        <dgm:presLayoutVars>
          <dgm:bulletEnabled val="1"/>
        </dgm:presLayoutVars>
      </dgm:prSet>
      <dgm:spPr/>
    </dgm:pt>
    <dgm:pt modelId="{AA361160-96E8-4F8D-9639-11B9247DD20D}" type="pres">
      <dgm:prSet presAssocID="{71A62C6A-00D7-443C-83A7-4C335BF1E8AF}" presName="sibTrans" presStyleLbl="sibTrans1D1" presStyleIdx="5" presStyleCnt="6"/>
      <dgm:spPr/>
    </dgm:pt>
    <dgm:pt modelId="{35B3D0EF-0EFD-4E48-8C40-8D9814BB0138}" type="pres">
      <dgm:prSet presAssocID="{71A62C6A-00D7-443C-83A7-4C335BF1E8AF}" presName="connectorText" presStyleLbl="sibTrans1D1" presStyleIdx="5" presStyleCnt="6"/>
      <dgm:spPr/>
    </dgm:pt>
    <dgm:pt modelId="{C2C4110B-7297-414A-92E8-2008FA0F7C7F}" type="pres">
      <dgm:prSet presAssocID="{73303847-F3B4-435F-A0DC-9AE362B30370}" presName="node" presStyleLbl="node1" presStyleIdx="6" presStyleCnt="7" custScaleX="103936" custScaleY="140314">
        <dgm:presLayoutVars>
          <dgm:bulletEnabled val="1"/>
        </dgm:presLayoutVars>
      </dgm:prSet>
      <dgm:spPr/>
    </dgm:pt>
  </dgm:ptLst>
  <dgm:cxnLst>
    <dgm:cxn modelId="{EB020003-C876-47B6-9AEF-89B1F55FA832}" srcId="{791D5E4C-5302-41A0-842F-D02155C120E5}" destId="{C371570B-BF12-49B6-A86B-87F5DB978270}" srcOrd="0" destOrd="0" parTransId="{D0433B7B-E48B-48C5-802E-261C5AEDFB96}" sibTransId="{1121AD88-FDE3-4324-9B3B-ABAAA3B89DAB}"/>
    <dgm:cxn modelId="{53E69105-4A0D-4D30-BCA9-E14398F40CF3}" srcId="{791D5E4C-5302-41A0-842F-D02155C120E5}" destId="{A56EAD2E-E53C-4DDE-8B5F-BEE4DCD14EE9}" srcOrd="2" destOrd="0" parTransId="{FC9AC069-0D76-4FAA-A418-F22061FAD877}" sibTransId="{95A62410-1420-4B1C-8F4C-E9734194A2F8}"/>
    <dgm:cxn modelId="{2851A90C-825B-44C0-BC6D-23930AF85594}" type="presOf" srcId="{46A9EE2D-8155-442E-947A-7DA562E9EA55}" destId="{40E12112-4AC2-4993-B1C2-7D913D7F18D2}" srcOrd="0" destOrd="0" presId="urn:microsoft.com/office/officeart/2005/8/layout/bProcess3"/>
    <dgm:cxn modelId="{C21C361F-E90F-403F-B6BB-923E3AC45C38}" srcId="{791D5E4C-5302-41A0-842F-D02155C120E5}" destId="{46F7D0A7-5BBE-4847-8876-8E54BD77B29B}" srcOrd="5" destOrd="0" parTransId="{42ED41AA-8B2A-4918-ACBF-3EA2B6895143}" sibTransId="{71A62C6A-00D7-443C-83A7-4C335BF1E8AF}"/>
    <dgm:cxn modelId="{24AE0629-644A-453B-8908-CB531E922F29}" type="presOf" srcId="{2697BFD8-6031-48DB-8B4E-FFCB6238731F}" destId="{3B7778AF-A25C-4A92-B9EB-05DC75361784}" srcOrd="1" destOrd="0" presId="urn:microsoft.com/office/officeart/2005/8/layout/bProcess3"/>
    <dgm:cxn modelId="{25217043-3DBC-4F88-B117-9282FA61BE0B}" type="presOf" srcId="{AB569AA0-9E74-4079-9141-4333A677ABC8}" destId="{005D48E9-C08B-439B-9157-36A4443CD8B4}" srcOrd="0" destOrd="0" presId="urn:microsoft.com/office/officeart/2005/8/layout/bProcess3"/>
    <dgm:cxn modelId="{13FDB744-B9EF-4881-822E-A493EB65F723}" type="presOf" srcId="{95A62410-1420-4B1C-8F4C-E9734194A2F8}" destId="{C44C80FF-CD27-4631-A7C2-E758658B7483}" srcOrd="1" destOrd="0" presId="urn:microsoft.com/office/officeart/2005/8/layout/bProcess3"/>
    <dgm:cxn modelId="{73E86F68-521C-4186-9B82-B7453D52DEF6}" type="presOf" srcId="{71A62C6A-00D7-443C-83A7-4C335BF1E8AF}" destId="{AA361160-96E8-4F8D-9639-11B9247DD20D}" srcOrd="0" destOrd="0" presId="urn:microsoft.com/office/officeart/2005/8/layout/bProcess3"/>
    <dgm:cxn modelId="{D0B5FA4F-A239-44D3-9724-6B7F1E92C260}" srcId="{791D5E4C-5302-41A0-842F-D02155C120E5}" destId="{46A9EE2D-8155-442E-947A-7DA562E9EA55}" srcOrd="1" destOrd="0" parTransId="{764A6163-5FFF-449C-B847-B41E14F575E1}" sibTransId="{CF42B8BE-0A88-48AF-890D-8A6A385D28F0}"/>
    <dgm:cxn modelId="{4090AD53-EBAE-4F1F-9649-18EACEF69E2E}" type="presOf" srcId="{FEA9EBC4-0CFD-4176-904D-0E85FEDDD38B}" destId="{6C2FECA5-D3D6-4673-ADCD-827C90103202}" srcOrd="0" destOrd="0" presId="urn:microsoft.com/office/officeart/2005/8/layout/bProcess3"/>
    <dgm:cxn modelId="{A94A1577-947C-44AD-AF03-F27782AF202F}" type="presOf" srcId="{A56EAD2E-E53C-4DDE-8B5F-BEE4DCD14EE9}" destId="{B8D9EA94-388E-4411-BF12-85015F0F50B9}" srcOrd="0" destOrd="0" presId="urn:microsoft.com/office/officeart/2005/8/layout/bProcess3"/>
    <dgm:cxn modelId="{6C7A017B-2A4E-4CEB-958C-4B7F0D7423B6}" type="presOf" srcId="{1121AD88-FDE3-4324-9B3B-ABAAA3B89DAB}" destId="{040F101A-4CC4-43CB-A5DE-B072BF2E14EC}" srcOrd="1" destOrd="0" presId="urn:microsoft.com/office/officeart/2005/8/layout/bProcess3"/>
    <dgm:cxn modelId="{E0093F7B-8BAD-4542-8359-C0596B88025B}" type="presOf" srcId="{CF42B8BE-0A88-48AF-890D-8A6A385D28F0}" destId="{233F89C4-9E58-4931-A184-E27A3A4C311D}" srcOrd="1" destOrd="0" presId="urn:microsoft.com/office/officeart/2005/8/layout/bProcess3"/>
    <dgm:cxn modelId="{C049F27C-B72A-4FE0-95ED-1C4D8285C8C2}" srcId="{791D5E4C-5302-41A0-842F-D02155C120E5}" destId="{6F7BA074-C1BA-4EE9-9871-08FE62669223}" srcOrd="3" destOrd="0" parTransId="{F38657DC-2E42-4A05-8555-8E7B9C7AABAE}" sibTransId="{AB569AA0-9E74-4079-9141-4333A677ABC8}"/>
    <dgm:cxn modelId="{778F9D7E-4CAE-448C-8704-6E8C414C96AF}" type="presOf" srcId="{1121AD88-FDE3-4324-9B3B-ABAAA3B89DAB}" destId="{F98BA702-41E5-4422-972D-AF470ED2C121}" srcOrd="0" destOrd="0" presId="urn:microsoft.com/office/officeart/2005/8/layout/bProcess3"/>
    <dgm:cxn modelId="{C41CAE8A-E179-4815-BD87-121F86DDB18E}" type="presOf" srcId="{AB569AA0-9E74-4079-9141-4333A677ABC8}" destId="{E17645E4-45FC-4CC0-BE45-E93B4D9059EA}" srcOrd="1" destOrd="0" presId="urn:microsoft.com/office/officeart/2005/8/layout/bProcess3"/>
    <dgm:cxn modelId="{C2B76494-775C-47E8-AF04-016F17A98DAA}" type="presOf" srcId="{CF42B8BE-0A88-48AF-890D-8A6A385D28F0}" destId="{AF2C5D27-E326-4A84-AD6C-70F51CAB8025}" srcOrd="0" destOrd="0" presId="urn:microsoft.com/office/officeart/2005/8/layout/bProcess3"/>
    <dgm:cxn modelId="{4620E199-50CC-49A4-949A-DE3CA464B7B7}" type="presOf" srcId="{46F7D0A7-5BBE-4847-8876-8E54BD77B29B}" destId="{D8B54820-AA44-416F-8C5B-2C0365B80836}" srcOrd="0" destOrd="0" presId="urn:microsoft.com/office/officeart/2005/8/layout/bProcess3"/>
    <dgm:cxn modelId="{1B984A9C-4C7E-457A-9402-68736483A222}" srcId="{791D5E4C-5302-41A0-842F-D02155C120E5}" destId="{73303847-F3B4-435F-A0DC-9AE362B30370}" srcOrd="6" destOrd="0" parTransId="{41509B57-53A6-474A-A0F9-5D4E5B2150A2}" sibTransId="{90723DF5-7E49-4D59-8237-8776B4648522}"/>
    <dgm:cxn modelId="{3B2CAEB6-5DBA-4DA0-A875-66DECAAB19A5}" type="presOf" srcId="{2697BFD8-6031-48DB-8B4E-FFCB6238731F}" destId="{22DABAD4-BA72-4170-86CD-F37015DA364E}" srcOrd="0" destOrd="0" presId="urn:microsoft.com/office/officeart/2005/8/layout/bProcess3"/>
    <dgm:cxn modelId="{699A40C3-33CF-4881-B09B-A7EC15D2D92C}" type="presOf" srcId="{6F7BA074-C1BA-4EE9-9871-08FE62669223}" destId="{51F2D5C8-DAE7-41D9-A309-2424EE986960}" srcOrd="0" destOrd="0" presId="urn:microsoft.com/office/officeart/2005/8/layout/bProcess3"/>
    <dgm:cxn modelId="{B25AE7CA-0BD7-4DEA-86EE-9796F1CB9667}" type="presOf" srcId="{71A62C6A-00D7-443C-83A7-4C335BF1E8AF}" destId="{35B3D0EF-0EFD-4E48-8C40-8D9814BB0138}" srcOrd="1" destOrd="0" presId="urn:microsoft.com/office/officeart/2005/8/layout/bProcess3"/>
    <dgm:cxn modelId="{5E4899CB-35E6-417C-93B4-4B8CD28112F6}" srcId="{791D5E4C-5302-41A0-842F-D02155C120E5}" destId="{FEA9EBC4-0CFD-4176-904D-0E85FEDDD38B}" srcOrd="4" destOrd="0" parTransId="{84BBAABB-A14E-4470-9E4F-EE9404ACA322}" sibTransId="{2697BFD8-6031-48DB-8B4E-FFCB6238731F}"/>
    <dgm:cxn modelId="{5E150BCE-4F4D-4CB9-8733-A541D8CACC60}" type="presOf" srcId="{791D5E4C-5302-41A0-842F-D02155C120E5}" destId="{41FE0132-0099-4BA0-BEEF-91E25A45DA6E}" srcOrd="0" destOrd="0" presId="urn:microsoft.com/office/officeart/2005/8/layout/bProcess3"/>
    <dgm:cxn modelId="{899928CE-D897-4BB6-9F98-B0ABF4CA4064}" type="presOf" srcId="{95A62410-1420-4B1C-8F4C-E9734194A2F8}" destId="{0C463D05-AF71-475C-ACFC-67ED59197992}" srcOrd="0" destOrd="0" presId="urn:microsoft.com/office/officeart/2005/8/layout/bProcess3"/>
    <dgm:cxn modelId="{4345CEE3-0AD1-4762-BC60-BA86C305F465}" type="presOf" srcId="{C371570B-BF12-49B6-A86B-87F5DB978270}" destId="{FBEDE053-6AB2-4399-8D3F-9E5AE40FF7FA}" srcOrd="0" destOrd="0" presId="urn:microsoft.com/office/officeart/2005/8/layout/bProcess3"/>
    <dgm:cxn modelId="{0F321AFA-EC7F-405D-B5BB-A52EA5AEC10B}" type="presOf" srcId="{73303847-F3B4-435F-A0DC-9AE362B30370}" destId="{C2C4110B-7297-414A-92E8-2008FA0F7C7F}" srcOrd="0" destOrd="0" presId="urn:microsoft.com/office/officeart/2005/8/layout/bProcess3"/>
    <dgm:cxn modelId="{C378B1A1-72B4-49AF-905E-A8E100D8CBE9}" type="presParOf" srcId="{41FE0132-0099-4BA0-BEEF-91E25A45DA6E}" destId="{FBEDE053-6AB2-4399-8D3F-9E5AE40FF7FA}" srcOrd="0" destOrd="0" presId="urn:microsoft.com/office/officeart/2005/8/layout/bProcess3"/>
    <dgm:cxn modelId="{57176CC5-510C-4683-A0FC-9259FBCFC4D2}" type="presParOf" srcId="{41FE0132-0099-4BA0-BEEF-91E25A45DA6E}" destId="{F98BA702-41E5-4422-972D-AF470ED2C121}" srcOrd="1" destOrd="0" presId="urn:microsoft.com/office/officeart/2005/8/layout/bProcess3"/>
    <dgm:cxn modelId="{F025D7E3-266E-48A5-A7F6-882DDD309FF3}" type="presParOf" srcId="{F98BA702-41E5-4422-972D-AF470ED2C121}" destId="{040F101A-4CC4-43CB-A5DE-B072BF2E14EC}" srcOrd="0" destOrd="0" presId="urn:microsoft.com/office/officeart/2005/8/layout/bProcess3"/>
    <dgm:cxn modelId="{762763F0-7DF0-49E7-BA84-7F76D920A9A6}" type="presParOf" srcId="{41FE0132-0099-4BA0-BEEF-91E25A45DA6E}" destId="{40E12112-4AC2-4993-B1C2-7D913D7F18D2}" srcOrd="2" destOrd="0" presId="urn:microsoft.com/office/officeart/2005/8/layout/bProcess3"/>
    <dgm:cxn modelId="{0888C310-C951-4FED-8319-8FD5C90D2C6A}" type="presParOf" srcId="{41FE0132-0099-4BA0-BEEF-91E25A45DA6E}" destId="{AF2C5D27-E326-4A84-AD6C-70F51CAB8025}" srcOrd="3" destOrd="0" presId="urn:microsoft.com/office/officeart/2005/8/layout/bProcess3"/>
    <dgm:cxn modelId="{C36E5404-3A1F-43AA-BB19-63559CBD903D}" type="presParOf" srcId="{AF2C5D27-E326-4A84-AD6C-70F51CAB8025}" destId="{233F89C4-9E58-4931-A184-E27A3A4C311D}" srcOrd="0" destOrd="0" presId="urn:microsoft.com/office/officeart/2005/8/layout/bProcess3"/>
    <dgm:cxn modelId="{6435E6EA-E658-484D-BC56-0D1A3FFDD4AA}" type="presParOf" srcId="{41FE0132-0099-4BA0-BEEF-91E25A45DA6E}" destId="{B8D9EA94-388E-4411-BF12-85015F0F50B9}" srcOrd="4" destOrd="0" presId="urn:microsoft.com/office/officeart/2005/8/layout/bProcess3"/>
    <dgm:cxn modelId="{41C4F32D-C699-4167-950E-C2BCF25B60C1}" type="presParOf" srcId="{41FE0132-0099-4BA0-BEEF-91E25A45DA6E}" destId="{0C463D05-AF71-475C-ACFC-67ED59197992}" srcOrd="5" destOrd="0" presId="urn:microsoft.com/office/officeart/2005/8/layout/bProcess3"/>
    <dgm:cxn modelId="{422ED417-67F0-4A78-835F-04A1931002E8}" type="presParOf" srcId="{0C463D05-AF71-475C-ACFC-67ED59197992}" destId="{C44C80FF-CD27-4631-A7C2-E758658B7483}" srcOrd="0" destOrd="0" presId="urn:microsoft.com/office/officeart/2005/8/layout/bProcess3"/>
    <dgm:cxn modelId="{05009A46-93C5-487B-820C-B8F404C196D4}" type="presParOf" srcId="{41FE0132-0099-4BA0-BEEF-91E25A45DA6E}" destId="{51F2D5C8-DAE7-41D9-A309-2424EE986960}" srcOrd="6" destOrd="0" presId="urn:microsoft.com/office/officeart/2005/8/layout/bProcess3"/>
    <dgm:cxn modelId="{949C397F-1B0D-4947-8053-41F5026097DD}" type="presParOf" srcId="{41FE0132-0099-4BA0-BEEF-91E25A45DA6E}" destId="{005D48E9-C08B-439B-9157-36A4443CD8B4}" srcOrd="7" destOrd="0" presId="urn:microsoft.com/office/officeart/2005/8/layout/bProcess3"/>
    <dgm:cxn modelId="{50E89A8B-F14E-436D-9FC3-F3DCC82D5784}" type="presParOf" srcId="{005D48E9-C08B-439B-9157-36A4443CD8B4}" destId="{E17645E4-45FC-4CC0-BE45-E93B4D9059EA}" srcOrd="0" destOrd="0" presId="urn:microsoft.com/office/officeart/2005/8/layout/bProcess3"/>
    <dgm:cxn modelId="{3E1C00BD-D513-4116-AC70-DD402D48189B}" type="presParOf" srcId="{41FE0132-0099-4BA0-BEEF-91E25A45DA6E}" destId="{6C2FECA5-D3D6-4673-ADCD-827C90103202}" srcOrd="8" destOrd="0" presId="urn:microsoft.com/office/officeart/2005/8/layout/bProcess3"/>
    <dgm:cxn modelId="{379DCC65-3E61-454D-BB26-EAFB9D5FA3A8}" type="presParOf" srcId="{41FE0132-0099-4BA0-BEEF-91E25A45DA6E}" destId="{22DABAD4-BA72-4170-86CD-F37015DA364E}" srcOrd="9" destOrd="0" presId="urn:microsoft.com/office/officeart/2005/8/layout/bProcess3"/>
    <dgm:cxn modelId="{D7CDE948-A7B2-4927-88DB-4FF302B9BDFB}" type="presParOf" srcId="{22DABAD4-BA72-4170-86CD-F37015DA364E}" destId="{3B7778AF-A25C-4A92-B9EB-05DC75361784}" srcOrd="0" destOrd="0" presId="urn:microsoft.com/office/officeart/2005/8/layout/bProcess3"/>
    <dgm:cxn modelId="{7B786956-F3AE-4734-9BA5-DB9DD537B434}" type="presParOf" srcId="{41FE0132-0099-4BA0-BEEF-91E25A45DA6E}" destId="{D8B54820-AA44-416F-8C5B-2C0365B80836}" srcOrd="10" destOrd="0" presId="urn:microsoft.com/office/officeart/2005/8/layout/bProcess3"/>
    <dgm:cxn modelId="{5D2C854A-5DAE-481D-AE63-AE801FE95A90}" type="presParOf" srcId="{41FE0132-0099-4BA0-BEEF-91E25A45DA6E}" destId="{AA361160-96E8-4F8D-9639-11B9247DD20D}" srcOrd="11" destOrd="0" presId="urn:microsoft.com/office/officeart/2005/8/layout/bProcess3"/>
    <dgm:cxn modelId="{E97F0460-8D79-404B-B0F0-779C914B5F97}" type="presParOf" srcId="{AA361160-96E8-4F8D-9639-11B9247DD20D}" destId="{35B3D0EF-0EFD-4E48-8C40-8D9814BB0138}" srcOrd="0" destOrd="0" presId="urn:microsoft.com/office/officeart/2005/8/layout/bProcess3"/>
    <dgm:cxn modelId="{0DB89CE7-A630-44FE-AD57-8AAD2B9C76B7}" type="presParOf" srcId="{41FE0132-0099-4BA0-BEEF-91E25A45DA6E}" destId="{C2C4110B-7297-414A-92E8-2008FA0F7C7F}" srcOrd="12" destOrd="0" presId="urn:microsoft.com/office/officeart/2005/8/layout/bProcess3"/>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91D5E4C-5302-41A0-842F-D02155C120E5}"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C371570B-BF12-49B6-A86B-87F5DB978270}">
      <dgm:prSet phldrT="[Text]" custT="1"/>
      <dgm:spPr/>
      <dgm:t>
        <a:bodyPr/>
        <a:lstStyle/>
        <a:p>
          <a:r>
            <a:rPr lang="en-GB" sz="1400">
              <a:latin typeface="Arial" panose="020B0604020202020204" pitchFamily="34" charset="0"/>
              <a:cs typeface="Arial" panose="020B0604020202020204" pitchFamily="34" charset="0"/>
            </a:rPr>
            <a:t>After twenty eight continuous calendar days from start of absence, or, sooner if the fit note runs for more than one month</a:t>
          </a:r>
        </a:p>
      </dgm:t>
    </dgm:pt>
    <dgm:pt modelId="{D0433B7B-E48B-48C5-802E-261C5AEDFB96}" type="parTrans" cxnId="{EB020003-C876-47B6-9AEF-89B1F55FA832}">
      <dgm:prSet/>
      <dgm:spPr/>
      <dgm:t>
        <a:bodyPr/>
        <a:lstStyle/>
        <a:p>
          <a:endParaRPr lang="en-GB"/>
        </a:p>
      </dgm:t>
    </dgm:pt>
    <dgm:pt modelId="{1121AD88-FDE3-4324-9B3B-ABAAA3B89DAB}" type="sibTrans" cxnId="{EB020003-C876-47B6-9AEF-89B1F55FA832}">
      <dgm:prSet/>
      <dgm:spPr/>
      <dgm:t>
        <a:bodyPr/>
        <a:lstStyle/>
        <a:p>
          <a:endParaRPr lang="en-GB"/>
        </a:p>
      </dgm:t>
    </dgm:pt>
    <dgm:pt modelId="{FEA9EBC4-0CFD-4176-904D-0E85FEDDD38B}">
      <dgm:prSet phldrT="[Text]" custT="1"/>
      <dgm:spPr/>
      <dgm:t>
        <a:bodyPr/>
        <a:lstStyle/>
        <a:p>
          <a:pPr>
            <a:buFont typeface="Arial" panose="020B0604020202020204" pitchFamily="34" charset="0"/>
            <a:buNone/>
          </a:pPr>
          <a:r>
            <a:rPr lang="en-GB" sz="1400">
              <a:latin typeface="Arial" panose="020B0604020202020204" pitchFamily="34" charset="0"/>
              <a:cs typeface="Arial" panose="020B0604020202020204" pitchFamily="34" charset="0"/>
            </a:rPr>
            <a:t>can be rescheduled once if person accompanying employee is unavailable</a:t>
          </a:r>
        </a:p>
      </dgm:t>
    </dgm:pt>
    <dgm:pt modelId="{84BBAABB-A14E-4470-9E4F-EE9404ACA322}" type="parTrans" cxnId="{5E4899CB-35E6-417C-93B4-4B8CD28112F6}">
      <dgm:prSet/>
      <dgm:spPr/>
      <dgm:t>
        <a:bodyPr/>
        <a:lstStyle/>
        <a:p>
          <a:endParaRPr lang="en-GB"/>
        </a:p>
      </dgm:t>
    </dgm:pt>
    <dgm:pt modelId="{2697BFD8-6031-48DB-8B4E-FFCB6238731F}" type="sibTrans" cxnId="{5E4899CB-35E6-417C-93B4-4B8CD28112F6}">
      <dgm:prSet/>
      <dgm:spPr/>
      <dgm:t>
        <a:bodyPr/>
        <a:lstStyle/>
        <a:p>
          <a:endParaRPr lang="en-GB"/>
        </a:p>
      </dgm:t>
    </dgm:pt>
    <dgm:pt modelId="{73303847-F3B4-435F-A0DC-9AE362B30370}">
      <dgm:prSet custT="1"/>
      <dgm:spPr/>
      <dgm:t>
        <a:bodyPr/>
        <a:lstStyle/>
        <a:p>
          <a:r>
            <a:rPr lang="en-GB" sz="1400">
              <a:latin typeface="Arial" panose="020B0604020202020204" pitchFamily="34" charset="0"/>
              <a:cs typeface="Arial" panose="020B0604020202020204" pitchFamily="34" charset="0"/>
            </a:rPr>
            <a:t>can be held in the employees absence if the employee has not made alternative arrangements</a:t>
          </a:r>
        </a:p>
      </dgm:t>
    </dgm:pt>
    <dgm:pt modelId="{41509B57-53A6-474A-A0F9-5D4E5B2150A2}" type="parTrans" cxnId="{1B984A9C-4C7E-457A-9402-68736483A222}">
      <dgm:prSet/>
      <dgm:spPr/>
      <dgm:t>
        <a:bodyPr/>
        <a:lstStyle/>
        <a:p>
          <a:endParaRPr lang="en-GB"/>
        </a:p>
      </dgm:t>
    </dgm:pt>
    <dgm:pt modelId="{90723DF5-7E49-4D59-8237-8776B4648522}" type="sibTrans" cxnId="{1B984A9C-4C7E-457A-9402-68736483A222}">
      <dgm:prSet/>
      <dgm:spPr/>
      <dgm:t>
        <a:bodyPr/>
        <a:lstStyle/>
        <a:p>
          <a:endParaRPr lang="en-GB"/>
        </a:p>
      </dgm:t>
    </dgm:pt>
    <dgm:pt modelId="{46F7D0A7-5BBE-4847-8876-8E54BD77B29B}">
      <dgm:prSet custT="1"/>
      <dgm:spPr/>
      <dgm:t>
        <a:bodyPr/>
        <a:lstStyle/>
        <a:p>
          <a:pPr>
            <a:buFont typeface="Arial" panose="020B0604020202020204" pitchFamily="34" charset="0"/>
            <a:buChar char="-"/>
          </a:pPr>
          <a:r>
            <a:rPr lang="en-GB" sz="1400">
              <a:latin typeface="Arial" panose="020B0604020202020204" pitchFamily="34" charset="0"/>
              <a:cs typeface="Arial" panose="020B0604020202020204" pitchFamily="34" charset="0"/>
            </a:rPr>
            <a:t>can be held at a neutral location or at the employees home if agreed by both parties</a:t>
          </a:r>
        </a:p>
      </dgm:t>
    </dgm:pt>
    <dgm:pt modelId="{42ED41AA-8B2A-4918-ACBF-3EA2B6895143}" type="parTrans" cxnId="{C21C361F-E90F-403F-B6BB-923E3AC45C38}">
      <dgm:prSet/>
      <dgm:spPr/>
      <dgm:t>
        <a:bodyPr/>
        <a:lstStyle/>
        <a:p>
          <a:endParaRPr lang="en-GB"/>
        </a:p>
      </dgm:t>
    </dgm:pt>
    <dgm:pt modelId="{71A62C6A-00D7-443C-83A7-4C335BF1E8AF}" type="sibTrans" cxnId="{C21C361F-E90F-403F-B6BB-923E3AC45C38}">
      <dgm:prSet/>
      <dgm:spPr/>
      <dgm:t>
        <a:bodyPr/>
        <a:lstStyle/>
        <a:p>
          <a:endParaRPr lang="en-GB"/>
        </a:p>
      </dgm:t>
    </dgm:pt>
    <dgm:pt modelId="{07A5BF06-A98D-451C-98B9-110435E5ABE1}">
      <dgm:prSet custT="1"/>
      <dgm:spPr/>
      <dgm:t>
        <a:bodyPr/>
        <a:lstStyle/>
        <a:p>
          <a:r>
            <a:rPr lang="en-GB" sz="1400">
              <a:latin typeface="Arial" panose="020B0604020202020204" pitchFamily="34" charset="0"/>
              <a:cs typeface="Arial" panose="020B0604020202020204" pitchFamily="34" charset="0"/>
            </a:rPr>
            <a:t>Make a referral to  Occupational Health and remind employee of the services of the EAP</a:t>
          </a:r>
        </a:p>
      </dgm:t>
    </dgm:pt>
    <dgm:pt modelId="{21B9146B-343B-4764-9135-7B2A5406EB0B}" type="parTrans" cxnId="{312FA4B7-BB35-4031-87F3-DA20B9EA8910}">
      <dgm:prSet/>
      <dgm:spPr/>
      <dgm:t>
        <a:bodyPr/>
        <a:lstStyle/>
        <a:p>
          <a:endParaRPr lang="en-GB"/>
        </a:p>
      </dgm:t>
    </dgm:pt>
    <dgm:pt modelId="{E7014726-37D1-4EFE-8213-3B04DD26C9AB}" type="sibTrans" cxnId="{312FA4B7-BB35-4031-87F3-DA20B9EA8910}">
      <dgm:prSet/>
      <dgm:spPr/>
      <dgm:t>
        <a:bodyPr/>
        <a:lstStyle/>
        <a:p>
          <a:endParaRPr lang="en-GB"/>
        </a:p>
      </dgm:t>
    </dgm:pt>
    <dgm:pt modelId="{C04BAD02-9C62-4CC8-93FB-BD5EE1721B06}">
      <dgm:prSet custT="1"/>
      <dgm:spPr/>
      <dgm:t>
        <a:bodyPr/>
        <a:lstStyle/>
        <a:p>
          <a:r>
            <a:rPr lang="en-GB" sz="1400">
              <a:latin typeface="Arial" panose="020B0604020202020204" pitchFamily="34" charset="0"/>
              <a:cs typeface="Arial" panose="020B0604020202020204" pitchFamily="34" charset="0"/>
            </a:rPr>
            <a:t>Upon receipt of medical advice, or, a one month after OH/EAP referral – whichever is sooner, manager organises a case conference</a:t>
          </a:r>
        </a:p>
      </dgm:t>
    </dgm:pt>
    <dgm:pt modelId="{AAE8769D-4210-464C-AACD-D355A5236A23}" type="parTrans" cxnId="{1E7B66A3-CA9F-4001-9F9F-9B8407D4E5C0}">
      <dgm:prSet/>
      <dgm:spPr/>
      <dgm:t>
        <a:bodyPr/>
        <a:lstStyle/>
        <a:p>
          <a:endParaRPr lang="en-GB"/>
        </a:p>
      </dgm:t>
    </dgm:pt>
    <dgm:pt modelId="{B32B29D3-D7EA-4E66-998C-05C7CB8185BF}" type="sibTrans" cxnId="{1E7B66A3-CA9F-4001-9F9F-9B8407D4E5C0}">
      <dgm:prSet/>
      <dgm:spPr/>
      <dgm:t>
        <a:bodyPr/>
        <a:lstStyle/>
        <a:p>
          <a:endParaRPr lang="en-GB"/>
        </a:p>
      </dgm:t>
    </dgm:pt>
    <dgm:pt modelId="{E136EFAC-EB69-4BAC-931A-B2C5E54A2159}">
      <dgm:prSet custT="1"/>
      <dgm:spPr/>
      <dgm:t>
        <a:bodyPr/>
        <a:lstStyle/>
        <a:p>
          <a:r>
            <a:rPr lang="en-GB" sz="1400">
              <a:latin typeface="Arial" panose="020B0604020202020204" pitchFamily="34" charset="0"/>
              <a:cs typeface="Arial" panose="020B0604020202020204" pitchFamily="34" charset="0"/>
            </a:rPr>
            <a:t>5 working days notice of meeting</a:t>
          </a:r>
        </a:p>
      </dgm:t>
    </dgm:pt>
    <dgm:pt modelId="{7969DF9C-839D-4498-8E4D-78F2E07E1A61}" type="parTrans" cxnId="{F73FF8DE-11F5-478D-9F8E-EB13B8A3A157}">
      <dgm:prSet/>
      <dgm:spPr/>
      <dgm:t>
        <a:bodyPr/>
        <a:lstStyle/>
        <a:p>
          <a:endParaRPr lang="en-GB"/>
        </a:p>
      </dgm:t>
    </dgm:pt>
    <dgm:pt modelId="{9518DE16-B9B0-44A4-B39D-32D9A2A92D24}" type="sibTrans" cxnId="{F73FF8DE-11F5-478D-9F8E-EB13B8A3A157}">
      <dgm:prSet/>
      <dgm:spPr/>
      <dgm:t>
        <a:bodyPr/>
        <a:lstStyle/>
        <a:p>
          <a:endParaRPr lang="en-GB"/>
        </a:p>
      </dgm:t>
    </dgm:pt>
    <dgm:pt modelId="{3145A83C-7018-44D4-9A28-E50D60A05B20}">
      <dgm:prSet custT="1"/>
      <dgm:spPr/>
      <dgm:t>
        <a:bodyPr/>
        <a:lstStyle/>
        <a:p>
          <a:pPr algn="ctr"/>
          <a:r>
            <a:rPr lang="en-GB" sz="1400">
              <a:latin typeface="Arial" panose="020B0604020202020204" pitchFamily="34" charset="0"/>
              <a:cs typeface="Arial" panose="020B0604020202020204" pitchFamily="34" charset="0"/>
            </a:rPr>
            <a:t>2nd stage warning will be issued advising that if the employee does not return to work within one month a third stage dismissal hearing will be convened to consider the employees continued employment </a:t>
          </a:r>
          <a:r>
            <a:rPr lang="en-GB" sz="2900"/>
            <a:t> </a:t>
          </a:r>
        </a:p>
      </dgm:t>
    </dgm:pt>
    <dgm:pt modelId="{C1A1DA82-36CF-4FD8-8994-7E1348B7BD7C}" type="parTrans" cxnId="{320BBF75-6518-4D53-8811-062BAEEDD754}">
      <dgm:prSet/>
      <dgm:spPr/>
      <dgm:t>
        <a:bodyPr/>
        <a:lstStyle/>
        <a:p>
          <a:endParaRPr lang="en-GB"/>
        </a:p>
      </dgm:t>
    </dgm:pt>
    <dgm:pt modelId="{E2036DA6-A89B-45A1-94A6-E345EBF37A7B}" type="sibTrans" cxnId="{320BBF75-6518-4D53-8811-062BAEEDD754}">
      <dgm:prSet/>
      <dgm:spPr/>
      <dgm:t>
        <a:bodyPr/>
        <a:lstStyle/>
        <a:p>
          <a:endParaRPr lang="en-GB"/>
        </a:p>
      </dgm:t>
    </dgm:pt>
    <dgm:pt modelId="{610C12AD-C739-4B7E-965F-FCC8F31948C1}">
      <dgm:prSet custT="1"/>
      <dgm:spPr/>
      <dgm:t>
        <a:bodyPr/>
        <a:lstStyle/>
        <a:p>
          <a:r>
            <a:rPr lang="en-GB" sz="1400">
              <a:latin typeface="Arial" panose="020B0604020202020204" pitchFamily="34" charset="0"/>
              <a:cs typeface="Arial" panose="020B0604020202020204" pitchFamily="34" charset="0"/>
            </a:rPr>
            <a:t>can be accompanied by a TU representative or work colleague</a:t>
          </a:r>
        </a:p>
      </dgm:t>
    </dgm:pt>
    <dgm:pt modelId="{CCD15461-7E96-4F8E-851E-B77C07BE8853}" type="parTrans" cxnId="{9AA08D4B-74F6-44FE-8FD1-AA476D30E1FA}">
      <dgm:prSet/>
      <dgm:spPr/>
      <dgm:t>
        <a:bodyPr/>
        <a:lstStyle/>
        <a:p>
          <a:endParaRPr lang="en-GB"/>
        </a:p>
      </dgm:t>
    </dgm:pt>
    <dgm:pt modelId="{029C2479-07D1-4CB7-A25A-662785AE6AE4}" type="sibTrans" cxnId="{9AA08D4B-74F6-44FE-8FD1-AA476D30E1FA}">
      <dgm:prSet/>
      <dgm:spPr/>
      <dgm:t>
        <a:bodyPr/>
        <a:lstStyle/>
        <a:p>
          <a:endParaRPr lang="en-GB"/>
        </a:p>
      </dgm:t>
    </dgm:pt>
    <dgm:pt modelId="{41FE0132-0099-4BA0-BEEF-91E25A45DA6E}" type="pres">
      <dgm:prSet presAssocID="{791D5E4C-5302-41A0-842F-D02155C120E5}" presName="Name0" presStyleCnt="0">
        <dgm:presLayoutVars>
          <dgm:dir/>
          <dgm:resizeHandles val="exact"/>
        </dgm:presLayoutVars>
      </dgm:prSet>
      <dgm:spPr/>
    </dgm:pt>
    <dgm:pt modelId="{FBEDE053-6AB2-4399-8D3F-9E5AE40FF7FA}" type="pres">
      <dgm:prSet presAssocID="{C371570B-BF12-49B6-A86B-87F5DB978270}" presName="node" presStyleLbl="node1" presStyleIdx="0" presStyleCnt="9" custScaleX="115901" custScaleY="532912">
        <dgm:presLayoutVars>
          <dgm:bulletEnabled val="1"/>
        </dgm:presLayoutVars>
      </dgm:prSet>
      <dgm:spPr/>
    </dgm:pt>
    <dgm:pt modelId="{F98BA702-41E5-4422-972D-AF470ED2C121}" type="pres">
      <dgm:prSet presAssocID="{1121AD88-FDE3-4324-9B3B-ABAAA3B89DAB}" presName="sibTrans" presStyleLbl="sibTrans1D1" presStyleIdx="0" presStyleCnt="8"/>
      <dgm:spPr/>
    </dgm:pt>
    <dgm:pt modelId="{040F101A-4CC4-43CB-A5DE-B072BF2E14EC}" type="pres">
      <dgm:prSet presAssocID="{1121AD88-FDE3-4324-9B3B-ABAAA3B89DAB}" presName="connectorText" presStyleLbl="sibTrans1D1" presStyleIdx="0" presStyleCnt="8"/>
      <dgm:spPr/>
    </dgm:pt>
    <dgm:pt modelId="{31895DFD-7A3F-45CF-A804-BECB2CC2CF0A}" type="pres">
      <dgm:prSet presAssocID="{07A5BF06-A98D-451C-98B9-110435E5ABE1}" presName="node" presStyleLbl="node1" presStyleIdx="1" presStyleCnt="9" custScaleX="135954" custScaleY="246459">
        <dgm:presLayoutVars>
          <dgm:bulletEnabled val="1"/>
        </dgm:presLayoutVars>
      </dgm:prSet>
      <dgm:spPr/>
    </dgm:pt>
    <dgm:pt modelId="{42FB28DD-1410-4262-938F-1A4AE4640BB3}" type="pres">
      <dgm:prSet presAssocID="{E7014726-37D1-4EFE-8213-3B04DD26C9AB}" presName="sibTrans" presStyleLbl="sibTrans1D1" presStyleIdx="1" presStyleCnt="8"/>
      <dgm:spPr/>
    </dgm:pt>
    <dgm:pt modelId="{D4F18D5E-AE78-47DC-BDB8-F47F8D235EEC}" type="pres">
      <dgm:prSet presAssocID="{E7014726-37D1-4EFE-8213-3B04DD26C9AB}" presName="connectorText" presStyleLbl="sibTrans1D1" presStyleIdx="1" presStyleCnt="8"/>
      <dgm:spPr/>
    </dgm:pt>
    <dgm:pt modelId="{826DB4D8-24F4-450D-927D-262ED33678BB}" type="pres">
      <dgm:prSet presAssocID="{C04BAD02-9C62-4CC8-93FB-BD5EE1721B06}" presName="node" presStyleLbl="node1" presStyleIdx="2" presStyleCnt="9" custScaleX="152834" custScaleY="330955">
        <dgm:presLayoutVars>
          <dgm:bulletEnabled val="1"/>
        </dgm:presLayoutVars>
      </dgm:prSet>
      <dgm:spPr/>
    </dgm:pt>
    <dgm:pt modelId="{7D8CA564-A3F0-4AFD-8DEE-46D264D6E6F8}" type="pres">
      <dgm:prSet presAssocID="{B32B29D3-D7EA-4E66-998C-05C7CB8185BF}" presName="sibTrans" presStyleLbl="sibTrans1D1" presStyleIdx="2" presStyleCnt="8"/>
      <dgm:spPr/>
    </dgm:pt>
    <dgm:pt modelId="{F2A9F216-C02F-4301-8A66-F3E70038BB77}" type="pres">
      <dgm:prSet presAssocID="{B32B29D3-D7EA-4E66-998C-05C7CB8185BF}" presName="connectorText" presStyleLbl="sibTrans1D1" presStyleIdx="2" presStyleCnt="8"/>
      <dgm:spPr/>
    </dgm:pt>
    <dgm:pt modelId="{A7D232A9-2232-4321-A72F-000FC749D0E7}" type="pres">
      <dgm:prSet presAssocID="{E136EFAC-EB69-4BAC-931A-B2C5E54A2159}" presName="node" presStyleLbl="node1" presStyleIdx="3" presStyleCnt="9" custScaleY="170658">
        <dgm:presLayoutVars>
          <dgm:bulletEnabled val="1"/>
        </dgm:presLayoutVars>
      </dgm:prSet>
      <dgm:spPr/>
    </dgm:pt>
    <dgm:pt modelId="{AA9C7B34-AD8C-496B-8488-A21D1532085B}" type="pres">
      <dgm:prSet presAssocID="{9518DE16-B9B0-44A4-B39D-32D9A2A92D24}" presName="sibTrans" presStyleLbl="sibTrans1D1" presStyleIdx="3" presStyleCnt="8"/>
      <dgm:spPr/>
    </dgm:pt>
    <dgm:pt modelId="{6A54434E-8C4A-4605-A5F4-ED2FD5E5B973}" type="pres">
      <dgm:prSet presAssocID="{9518DE16-B9B0-44A4-B39D-32D9A2A92D24}" presName="connectorText" presStyleLbl="sibTrans1D1" presStyleIdx="3" presStyleCnt="8"/>
      <dgm:spPr/>
    </dgm:pt>
    <dgm:pt modelId="{6C2FECA5-D3D6-4673-ADCD-827C90103202}" type="pres">
      <dgm:prSet presAssocID="{FEA9EBC4-0CFD-4176-904D-0E85FEDDD38B}" presName="node" presStyleLbl="node1" presStyleIdx="4" presStyleCnt="9" custScaleX="132382" custScaleY="199912">
        <dgm:presLayoutVars>
          <dgm:bulletEnabled val="1"/>
        </dgm:presLayoutVars>
      </dgm:prSet>
      <dgm:spPr/>
    </dgm:pt>
    <dgm:pt modelId="{22DABAD4-BA72-4170-86CD-F37015DA364E}" type="pres">
      <dgm:prSet presAssocID="{2697BFD8-6031-48DB-8B4E-FFCB6238731F}" presName="sibTrans" presStyleLbl="sibTrans1D1" presStyleIdx="4" presStyleCnt="8"/>
      <dgm:spPr/>
    </dgm:pt>
    <dgm:pt modelId="{3B7778AF-A25C-4A92-B9EB-05DC75361784}" type="pres">
      <dgm:prSet presAssocID="{2697BFD8-6031-48DB-8B4E-FFCB6238731F}" presName="connectorText" presStyleLbl="sibTrans1D1" presStyleIdx="4" presStyleCnt="8"/>
      <dgm:spPr/>
    </dgm:pt>
    <dgm:pt modelId="{1D0C53E7-D66B-40C0-82CD-BEDF8AE52CDD}" type="pres">
      <dgm:prSet presAssocID="{610C12AD-C739-4B7E-965F-FCC8F31948C1}" presName="node" presStyleLbl="node1" presStyleIdx="5" presStyleCnt="9" custScaleX="196071" custScaleY="254828">
        <dgm:presLayoutVars>
          <dgm:bulletEnabled val="1"/>
        </dgm:presLayoutVars>
      </dgm:prSet>
      <dgm:spPr/>
    </dgm:pt>
    <dgm:pt modelId="{E3ED5D27-C70C-4991-A86C-49AD1583DD07}" type="pres">
      <dgm:prSet presAssocID="{029C2479-07D1-4CB7-A25A-662785AE6AE4}" presName="sibTrans" presStyleLbl="sibTrans1D1" presStyleIdx="5" presStyleCnt="8"/>
      <dgm:spPr/>
    </dgm:pt>
    <dgm:pt modelId="{9A70AE24-F39B-4091-88BC-185445D61BC6}" type="pres">
      <dgm:prSet presAssocID="{029C2479-07D1-4CB7-A25A-662785AE6AE4}" presName="connectorText" presStyleLbl="sibTrans1D1" presStyleIdx="5" presStyleCnt="8"/>
      <dgm:spPr/>
    </dgm:pt>
    <dgm:pt modelId="{D8B54820-AA44-416F-8C5B-2C0365B80836}" type="pres">
      <dgm:prSet presAssocID="{46F7D0A7-5BBE-4847-8876-8E54BD77B29B}" presName="node" presStyleLbl="node1" presStyleIdx="6" presStyleCnt="9" custScaleX="184165" custScaleY="209943">
        <dgm:presLayoutVars>
          <dgm:bulletEnabled val="1"/>
        </dgm:presLayoutVars>
      </dgm:prSet>
      <dgm:spPr/>
    </dgm:pt>
    <dgm:pt modelId="{AA361160-96E8-4F8D-9639-11B9247DD20D}" type="pres">
      <dgm:prSet presAssocID="{71A62C6A-00D7-443C-83A7-4C335BF1E8AF}" presName="sibTrans" presStyleLbl="sibTrans1D1" presStyleIdx="6" presStyleCnt="8"/>
      <dgm:spPr/>
    </dgm:pt>
    <dgm:pt modelId="{35B3D0EF-0EFD-4E48-8C40-8D9814BB0138}" type="pres">
      <dgm:prSet presAssocID="{71A62C6A-00D7-443C-83A7-4C335BF1E8AF}" presName="connectorText" presStyleLbl="sibTrans1D1" presStyleIdx="6" presStyleCnt="8"/>
      <dgm:spPr/>
    </dgm:pt>
    <dgm:pt modelId="{C2C4110B-7297-414A-92E8-2008FA0F7C7F}" type="pres">
      <dgm:prSet presAssocID="{73303847-F3B4-435F-A0DC-9AE362B30370}" presName="node" presStyleLbl="node1" presStyleIdx="7" presStyleCnt="9" custScaleX="132404" custScaleY="296066">
        <dgm:presLayoutVars>
          <dgm:bulletEnabled val="1"/>
        </dgm:presLayoutVars>
      </dgm:prSet>
      <dgm:spPr/>
    </dgm:pt>
    <dgm:pt modelId="{E55E0E0D-B0B0-4AC9-B7A5-384F235334E4}" type="pres">
      <dgm:prSet presAssocID="{90723DF5-7E49-4D59-8237-8776B4648522}" presName="sibTrans" presStyleLbl="sibTrans1D1" presStyleIdx="7" presStyleCnt="8"/>
      <dgm:spPr/>
    </dgm:pt>
    <dgm:pt modelId="{05AD1471-06AB-47D1-AC5B-FB0E95688038}" type="pres">
      <dgm:prSet presAssocID="{90723DF5-7E49-4D59-8237-8776B4648522}" presName="connectorText" presStyleLbl="sibTrans1D1" presStyleIdx="7" presStyleCnt="8"/>
      <dgm:spPr/>
    </dgm:pt>
    <dgm:pt modelId="{8604AD4B-DD4F-4016-9AD3-0FCD6FC893AB}" type="pres">
      <dgm:prSet presAssocID="{3145A83C-7018-44D4-9A28-E50D60A05B20}" presName="node" presStyleLbl="node1" presStyleIdx="8" presStyleCnt="9" custScaleX="458391" custScaleY="195088">
        <dgm:presLayoutVars>
          <dgm:bulletEnabled val="1"/>
        </dgm:presLayoutVars>
      </dgm:prSet>
      <dgm:spPr/>
    </dgm:pt>
  </dgm:ptLst>
  <dgm:cxnLst>
    <dgm:cxn modelId="{EB020003-C876-47B6-9AEF-89B1F55FA832}" srcId="{791D5E4C-5302-41A0-842F-D02155C120E5}" destId="{C371570B-BF12-49B6-A86B-87F5DB978270}" srcOrd="0" destOrd="0" parTransId="{D0433B7B-E48B-48C5-802E-261C5AEDFB96}" sibTransId="{1121AD88-FDE3-4324-9B3B-ABAAA3B89DAB}"/>
    <dgm:cxn modelId="{01CC9303-6E65-4A5F-8515-335236B4B20A}" type="presOf" srcId="{029C2479-07D1-4CB7-A25A-662785AE6AE4}" destId="{E3ED5D27-C70C-4991-A86C-49AD1583DD07}" srcOrd="0" destOrd="0" presId="urn:microsoft.com/office/officeart/2005/8/layout/bProcess3"/>
    <dgm:cxn modelId="{C21C361F-E90F-403F-B6BB-923E3AC45C38}" srcId="{791D5E4C-5302-41A0-842F-D02155C120E5}" destId="{46F7D0A7-5BBE-4847-8876-8E54BD77B29B}" srcOrd="6" destOrd="0" parTransId="{42ED41AA-8B2A-4918-ACBF-3EA2B6895143}" sibTransId="{71A62C6A-00D7-443C-83A7-4C335BF1E8AF}"/>
    <dgm:cxn modelId="{24AE0629-644A-453B-8908-CB531E922F29}" type="presOf" srcId="{2697BFD8-6031-48DB-8B4E-FFCB6238731F}" destId="{3B7778AF-A25C-4A92-B9EB-05DC75361784}" srcOrd="1" destOrd="0" presId="urn:microsoft.com/office/officeart/2005/8/layout/bProcess3"/>
    <dgm:cxn modelId="{5B262D5F-D10A-42B6-8AF2-722F9277AEE4}" type="presOf" srcId="{E7014726-37D1-4EFE-8213-3B04DD26C9AB}" destId="{42FB28DD-1410-4262-938F-1A4AE4640BB3}" srcOrd="0" destOrd="0" presId="urn:microsoft.com/office/officeart/2005/8/layout/bProcess3"/>
    <dgm:cxn modelId="{F6FF0B64-8B10-436D-9F0B-D26AC9030193}" type="presOf" srcId="{E7014726-37D1-4EFE-8213-3B04DD26C9AB}" destId="{D4F18D5E-AE78-47DC-BDB8-F47F8D235EEC}" srcOrd="1" destOrd="0" presId="urn:microsoft.com/office/officeart/2005/8/layout/bProcess3"/>
    <dgm:cxn modelId="{73E86F68-521C-4186-9B82-B7453D52DEF6}" type="presOf" srcId="{71A62C6A-00D7-443C-83A7-4C335BF1E8AF}" destId="{AA361160-96E8-4F8D-9639-11B9247DD20D}" srcOrd="0" destOrd="0" presId="urn:microsoft.com/office/officeart/2005/8/layout/bProcess3"/>
    <dgm:cxn modelId="{1F4B2C69-8910-41E7-ADB1-1031A3A6C8B3}" type="presOf" srcId="{9518DE16-B9B0-44A4-B39D-32D9A2A92D24}" destId="{AA9C7B34-AD8C-496B-8488-A21D1532085B}" srcOrd="0" destOrd="0" presId="urn:microsoft.com/office/officeart/2005/8/layout/bProcess3"/>
    <dgm:cxn modelId="{9AA08D4B-74F6-44FE-8FD1-AA476D30E1FA}" srcId="{791D5E4C-5302-41A0-842F-D02155C120E5}" destId="{610C12AD-C739-4B7E-965F-FCC8F31948C1}" srcOrd="5" destOrd="0" parTransId="{CCD15461-7E96-4F8E-851E-B77C07BE8853}" sibTransId="{029C2479-07D1-4CB7-A25A-662785AE6AE4}"/>
    <dgm:cxn modelId="{4090AD53-EBAE-4F1F-9649-18EACEF69E2E}" type="presOf" srcId="{FEA9EBC4-0CFD-4176-904D-0E85FEDDD38B}" destId="{6C2FECA5-D3D6-4673-ADCD-827C90103202}" srcOrd="0" destOrd="0" presId="urn:microsoft.com/office/officeart/2005/8/layout/bProcess3"/>
    <dgm:cxn modelId="{50991B75-8E9D-4B6F-84D5-C2FC429814C7}" type="presOf" srcId="{B32B29D3-D7EA-4E66-998C-05C7CB8185BF}" destId="{7D8CA564-A3F0-4AFD-8DEE-46D264D6E6F8}" srcOrd="0" destOrd="0" presId="urn:microsoft.com/office/officeart/2005/8/layout/bProcess3"/>
    <dgm:cxn modelId="{320BBF75-6518-4D53-8811-062BAEEDD754}" srcId="{791D5E4C-5302-41A0-842F-D02155C120E5}" destId="{3145A83C-7018-44D4-9A28-E50D60A05B20}" srcOrd="8" destOrd="0" parTransId="{C1A1DA82-36CF-4FD8-8994-7E1348B7BD7C}" sibTransId="{E2036DA6-A89B-45A1-94A6-E345EBF37A7B}"/>
    <dgm:cxn modelId="{AD574259-3F5C-4E66-8C03-BE49A90571DC}" type="presOf" srcId="{E136EFAC-EB69-4BAC-931A-B2C5E54A2159}" destId="{A7D232A9-2232-4321-A72F-000FC749D0E7}" srcOrd="0" destOrd="0" presId="urn:microsoft.com/office/officeart/2005/8/layout/bProcess3"/>
    <dgm:cxn modelId="{4193575A-9F5D-4505-B539-DE84FC01B600}" type="presOf" srcId="{07A5BF06-A98D-451C-98B9-110435E5ABE1}" destId="{31895DFD-7A3F-45CF-A804-BECB2CC2CF0A}" srcOrd="0" destOrd="0" presId="urn:microsoft.com/office/officeart/2005/8/layout/bProcess3"/>
    <dgm:cxn modelId="{6C7A017B-2A4E-4CEB-958C-4B7F0D7423B6}" type="presOf" srcId="{1121AD88-FDE3-4324-9B3B-ABAAA3B89DAB}" destId="{040F101A-4CC4-43CB-A5DE-B072BF2E14EC}" srcOrd="1" destOrd="0" presId="urn:microsoft.com/office/officeart/2005/8/layout/bProcess3"/>
    <dgm:cxn modelId="{778F9D7E-4CAE-448C-8704-6E8C414C96AF}" type="presOf" srcId="{1121AD88-FDE3-4324-9B3B-ABAAA3B89DAB}" destId="{F98BA702-41E5-4422-972D-AF470ED2C121}" srcOrd="0" destOrd="0" presId="urn:microsoft.com/office/officeart/2005/8/layout/bProcess3"/>
    <dgm:cxn modelId="{0FEB408A-7D8F-490D-8CA0-FC7945F1FFCB}" type="presOf" srcId="{9518DE16-B9B0-44A4-B39D-32D9A2A92D24}" destId="{6A54434E-8C4A-4605-A5F4-ED2FD5E5B973}" srcOrd="1" destOrd="0" presId="urn:microsoft.com/office/officeart/2005/8/layout/bProcess3"/>
    <dgm:cxn modelId="{FF098094-9542-4649-B380-FFF1995613E7}" type="presOf" srcId="{B32B29D3-D7EA-4E66-998C-05C7CB8185BF}" destId="{F2A9F216-C02F-4301-8A66-F3E70038BB77}" srcOrd="1" destOrd="0" presId="urn:microsoft.com/office/officeart/2005/8/layout/bProcess3"/>
    <dgm:cxn modelId="{4620E199-50CC-49A4-949A-DE3CA464B7B7}" type="presOf" srcId="{46F7D0A7-5BBE-4847-8876-8E54BD77B29B}" destId="{D8B54820-AA44-416F-8C5B-2C0365B80836}" srcOrd="0" destOrd="0" presId="urn:microsoft.com/office/officeart/2005/8/layout/bProcess3"/>
    <dgm:cxn modelId="{1B984A9C-4C7E-457A-9402-68736483A222}" srcId="{791D5E4C-5302-41A0-842F-D02155C120E5}" destId="{73303847-F3B4-435F-A0DC-9AE362B30370}" srcOrd="7" destOrd="0" parTransId="{41509B57-53A6-474A-A0F9-5D4E5B2150A2}" sibTransId="{90723DF5-7E49-4D59-8237-8776B4648522}"/>
    <dgm:cxn modelId="{F2943B9F-B578-4B94-9538-8A8BF89D9DCF}" type="presOf" srcId="{90723DF5-7E49-4D59-8237-8776B4648522}" destId="{05AD1471-06AB-47D1-AC5B-FB0E95688038}" srcOrd="1" destOrd="0" presId="urn:microsoft.com/office/officeart/2005/8/layout/bProcess3"/>
    <dgm:cxn modelId="{1E7B66A3-CA9F-4001-9F9F-9B8407D4E5C0}" srcId="{791D5E4C-5302-41A0-842F-D02155C120E5}" destId="{C04BAD02-9C62-4CC8-93FB-BD5EE1721B06}" srcOrd="2" destOrd="0" parTransId="{AAE8769D-4210-464C-AACD-D355A5236A23}" sibTransId="{B32B29D3-D7EA-4E66-998C-05C7CB8185BF}"/>
    <dgm:cxn modelId="{520A1DA9-B2A4-40A4-A742-52E19171A6FC}" type="presOf" srcId="{610C12AD-C739-4B7E-965F-FCC8F31948C1}" destId="{1D0C53E7-D66B-40C0-82CD-BEDF8AE52CDD}" srcOrd="0" destOrd="0" presId="urn:microsoft.com/office/officeart/2005/8/layout/bProcess3"/>
    <dgm:cxn modelId="{3B2CAEB6-5DBA-4DA0-A875-66DECAAB19A5}" type="presOf" srcId="{2697BFD8-6031-48DB-8B4E-FFCB6238731F}" destId="{22DABAD4-BA72-4170-86CD-F37015DA364E}" srcOrd="0" destOrd="0" presId="urn:microsoft.com/office/officeart/2005/8/layout/bProcess3"/>
    <dgm:cxn modelId="{312FA4B7-BB35-4031-87F3-DA20B9EA8910}" srcId="{791D5E4C-5302-41A0-842F-D02155C120E5}" destId="{07A5BF06-A98D-451C-98B9-110435E5ABE1}" srcOrd="1" destOrd="0" parTransId="{21B9146B-343B-4764-9135-7B2A5406EB0B}" sibTransId="{E7014726-37D1-4EFE-8213-3B04DD26C9AB}"/>
    <dgm:cxn modelId="{12EDDBC7-9896-47D2-824F-AFCEADC783D3}" type="presOf" srcId="{029C2479-07D1-4CB7-A25A-662785AE6AE4}" destId="{9A70AE24-F39B-4091-88BC-185445D61BC6}" srcOrd="1" destOrd="0" presId="urn:microsoft.com/office/officeart/2005/8/layout/bProcess3"/>
    <dgm:cxn modelId="{B25AE7CA-0BD7-4DEA-86EE-9796F1CB9667}" type="presOf" srcId="{71A62C6A-00D7-443C-83A7-4C335BF1E8AF}" destId="{35B3D0EF-0EFD-4E48-8C40-8D9814BB0138}" srcOrd="1" destOrd="0" presId="urn:microsoft.com/office/officeart/2005/8/layout/bProcess3"/>
    <dgm:cxn modelId="{5E4899CB-35E6-417C-93B4-4B8CD28112F6}" srcId="{791D5E4C-5302-41A0-842F-D02155C120E5}" destId="{FEA9EBC4-0CFD-4176-904D-0E85FEDDD38B}" srcOrd="4" destOrd="0" parTransId="{84BBAABB-A14E-4470-9E4F-EE9404ACA322}" sibTransId="{2697BFD8-6031-48DB-8B4E-FFCB6238731F}"/>
    <dgm:cxn modelId="{5E150BCE-4F4D-4CB9-8733-A541D8CACC60}" type="presOf" srcId="{791D5E4C-5302-41A0-842F-D02155C120E5}" destId="{41FE0132-0099-4BA0-BEEF-91E25A45DA6E}" srcOrd="0" destOrd="0" presId="urn:microsoft.com/office/officeart/2005/8/layout/bProcess3"/>
    <dgm:cxn modelId="{F73FF8DE-11F5-478D-9F8E-EB13B8A3A157}" srcId="{791D5E4C-5302-41A0-842F-D02155C120E5}" destId="{E136EFAC-EB69-4BAC-931A-B2C5E54A2159}" srcOrd="3" destOrd="0" parTransId="{7969DF9C-839D-4498-8E4D-78F2E07E1A61}" sibTransId="{9518DE16-B9B0-44A4-B39D-32D9A2A92D24}"/>
    <dgm:cxn modelId="{4345CEE3-0AD1-4762-BC60-BA86C305F465}" type="presOf" srcId="{C371570B-BF12-49B6-A86B-87F5DB978270}" destId="{FBEDE053-6AB2-4399-8D3F-9E5AE40FF7FA}" srcOrd="0" destOrd="0" presId="urn:microsoft.com/office/officeart/2005/8/layout/bProcess3"/>
    <dgm:cxn modelId="{E9661AF5-3F15-4111-ACAF-8F000A7ACDF2}" type="presOf" srcId="{3145A83C-7018-44D4-9A28-E50D60A05B20}" destId="{8604AD4B-DD4F-4016-9AD3-0FCD6FC893AB}" srcOrd="0" destOrd="0" presId="urn:microsoft.com/office/officeart/2005/8/layout/bProcess3"/>
    <dgm:cxn modelId="{C583E5F9-B95E-4BE9-A41B-2AF4D625BC3C}" type="presOf" srcId="{90723DF5-7E49-4D59-8237-8776B4648522}" destId="{E55E0E0D-B0B0-4AC9-B7A5-384F235334E4}" srcOrd="0" destOrd="0" presId="urn:microsoft.com/office/officeart/2005/8/layout/bProcess3"/>
    <dgm:cxn modelId="{0F321AFA-EC7F-405D-B5BB-A52EA5AEC10B}" type="presOf" srcId="{73303847-F3B4-435F-A0DC-9AE362B30370}" destId="{C2C4110B-7297-414A-92E8-2008FA0F7C7F}" srcOrd="0" destOrd="0" presId="urn:microsoft.com/office/officeart/2005/8/layout/bProcess3"/>
    <dgm:cxn modelId="{69E21EFE-294D-430B-BF12-E47BF03E385F}" type="presOf" srcId="{C04BAD02-9C62-4CC8-93FB-BD5EE1721B06}" destId="{826DB4D8-24F4-450D-927D-262ED33678BB}" srcOrd="0" destOrd="0" presId="urn:microsoft.com/office/officeart/2005/8/layout/bProcess3"/>
    <dgm:cxn modelId="{C378B1A1-72B4-49AF-905E-A8E100D8CBE9}" type="presParOf" srcId="{41FE0132-0099-4BA0-BEEF-91E25A45DA6E}" destId="{FBEDE053-6AB2-4399-8D3F-9E5AE40FF7FA}" srcOrd="0" destOrd="0" presId="urn:microsoft.com/office/officeart/2005/8/layout/bProcess3"/>
    <dgm:cxn modelId="{57176CC5-510C-4683-A0FC-9259FBCFC4D2}" type="presParOf" srcId="{41FE0132-0099-4BA0-BEEF-91E25A45DA6E}" destId="{F98BA702-41E5-4422-972D-AF470ED2C121}" srcOrd="1" destOrd="0" presId="urn:microsoft.com/office/officeart/2005/8/layout/bProcess3"/>
    <dgm:cxn modelId="{F025D7E3-266E-48A5-A7F6-882DDD309FF3}" type="presParOf" srcId="{F98BA702-41E5-4422-972D-AF470ED2C121}" destId="{040F101A-4CC4-43CB-A5DE-B072BF2E14EC}" srcOrd="0" destOrd="0" presId="urn:microsoft.com/office/officeart/2005/8/layout/bProcess3"/>
    <dgm:cxn modelId="{F6DFAB32-53BE-4145-970D-955DCBEF8DA4}" type="presParOf" srcId="{41FE0132-0099-4BA0-BEEF-91E25A45DA6E}" destId="{31895DFD-7A3F-45CF-A804-BECB2CC2CF0A}" srcOrd="2" destOrd="0" presId="urn:microsoft.com/office/officeart/2005/8/layout/bProcess3"/>
    <dgm:cxn modelId="{430397B6-CB28-48C6-833A-63927F0A08DD}" type="presParOf" srcId="{41FE0132-0099-4BA0-BEEF-91E25A45DA6E}" destId="{42FB28DD-1410-4262-938F-1A4AE4640BB3}" srcOrd="3" destOrd="0" presId="urn:microsoft.com/office/officeart/2005/8/layout/bProcess3"/>
    <dgm:cxn modelId="{8289AEF3-D1CA-4E54-A3BA-94D1A91CA5BC}" type="presParOf" srcId="{42FB28DD-1410-4262-938F-1A4AE4640BB3}" destId="{D4F18D5E-AE78-47DC-BDB8-F47F8D235EEC}" srcOrd="0" destOrd="0" presId="urn:microsoft.com/office/officeart/2005/8/layout/bProcess3"/>
    <dgm:cxn modelId="{5556F8F4-5FA5-45C0-B3F4-5510EB9C87D6}" type="presParOf" srcId="{41FE0132-0099-4BA0-BEEF-91E25A45DA6E}" destId="{826DB4D8-24F4-450D-927D-262ED33678BB}" srcOrd="4" destOrd="0" presId="urn:microsoft.com/office/officeart/2005/8/layout/bProcess3"/>
    <dgm:cxn modelId="{2A8610A7-AC44-4BB2-AF49-4F1A5D745A7F}" type="presParOf" srcId="{41FE0132-0099-4BA0-BEEF-91E25A45DA6E}" destId="{7D8CA564-A3F0-4AFD-8DEE-46D264D6E6F8}" srcOrd="5" destOrd="0" presId="urn:microsoft.com/office/officeart/2005/8/layout/bProcess3"/>
    <dgm:cxn modelId="{6D688B82-A628-4135-9E2F-F8354AF7CC33}" type="presParOf" srcId="{7D8CA564-A3F0-4AFD-8DEE-46D264D6E6F8}" destId="{F2A9F216-C02F-4301-8A66-F3E70038BB77}" srcOrd="0" destOrd="0" presId="urn:microsoft.com/office/officeart/2005/8/layout/bProcess3"/>
    <dgm:cxn modelId="{FF660914-B05C-46BF-9FAD-0C6BACCBB6AC}" type="presParOf" srcId="{41FE0132-0099-4BA0-BEEF-91E25A45DA6E}" destId="{A7D232A9-2232-4321-A72F-000FC749D0E7}" srcOrd="6" destOrd="0" presId="urn:microsoft.com/office/officeart/2005/8/layout/bProcess3"/>
    <dgm:cxn modelId="{27933492-A671-4849-BDFE-ED363751B7B3}" type="presParOf" srcId="{41FE0132-0099-4BA0-BEEF-91E25A45DA6E}" destId="{AA9C7B34-AD8C-496B-8488-A21D1532085B}" srcOrd="7" destOrd="0" presId="urn:microsoft.com/office/officeart/2005/8/layout/bProcess3"/>
    <dgm:cxn modelId="{730F3830-74B3-425A-A3FA-371E85A24C9E}" type="presParOf" srcId="{AA9C7B34-AD8C-496B-8488-A21D1532085B}" destId="{6A54434E-8C4A-4605-A5F4-ED2FD5E5B973}" srcOrd="0" destOrd="0" presId="urn:microsoft.com/office/officeart/2005/8/layout/bProcess3"/>
    <dgm:cxn modelId="{3E1C00BD-D513-4116-AC70-DD402D48189B}" type="presParOf" srcId="{41FE0132-0099-4BA0-BEEF-91E25A45DA6E}" destId="{6C2FECA5-D3D6-4673-ADCD-827C90103202}" srcOrd="8" destOrd="0" presId="urn:microsoft.com/office/officeart/2005/8/layout/bProcess3"/>
    <dgm:cxn modelId="{379DCC65-3E61-454D-BB26-EAFB9D5FA3A8}" type="presParOf" srcId="{41FE0132-0099-4BA0-BEEF-91E25A45DA6E}" destId="{22DABAD4-BA72-4170-86CD-F37015DA364E}" srcOrd="9" destOrd="0" presId="urn:microsoft.com/office/officeart/2005/8/layout/bProcess3"/>
    <dgm:cxn modelId="{D7CDE948-A7B2-4927-88DB-4FF302B9BDFB}" type="presParOf" srcId="{22DABAD4-BA72-4170-86CD-F37015DA364E}" destId="{3B7778AF-A25C-4A92-B9EB-05DC75361784}" srcOrd="0" destOrd="0" presId="urn:microsoft.com/office/officeart/2005/8/layout/bProcess3"/>
    <dgm:cxn modelId="{FB6917B8-7C8B-4EC4-B313-898182E24EC8}" type="presParOf" srcId="{41FE0132-0099-4BA0-BEEF-91E25A45DA6E}" destId="{1D0C53E7-D66B-40C0-82CD-BEDF8AE52CDD}" srcOrd="10" destOrd="0" presId="urn:microsoft.com/office/officeart/2005/8/layout/bProcess3"/>
    <dgm:cxn modelId="{2D0BBFD5-803C-46BA-A41A-A3F75B5F5E5F}" type="presParOf" srcId="{41FE0132-0099-4BA0-BEEF-91E25A45DA6E}" destId="{E3ED5D27-C70C-4991-A86C-49AD1583DD07}" srcOrd="11" destOrd="0" presId="urn:microsoft.com/office/officeart/2005/8/layout/bProcess3"/>
    <dgm:cxn modelId="{98367C49-E230-41B4-811F-6916AF90707E}" type="presParOf" srcId="{E3ED5D27-C70C-4991-A86C-49AD1583DD07}" destId="{9A70AE24-F39B-4091-88BC-185445D61BC6}" srcOrd="0" destOrd="0" presId="urn:microsoft.com/office/officeart/2005/8/layout/bProcess3"/>
    <dgm:cxn modelId="{7B786956-F3AE-4734-9BA5-DB9DD537B434}" type="presParOf" srcId="{41FE0132-0099-4BA0-BEEF-91E25A45DA6E}" destId="{D8B54820-AA44-416F-8C5B-2C0365B80836}" srcOrd="12" destOrd="0" presId="urn:microsoft.com/office/officeart/2005/8/layout/bProcess3"/>
    <dgm:cxn modelId="{5D2C854A-5DAE-481D-AE63-AE801FE95A90}" type="presParOf" srcId="{41FE0132-0099-4BA0-BEEF-91E25A45DA6E}" destId="{AA361160-96E8-4F8D-9639-11B9247DD20D}" srcOrd="13" destOrd="0" presId="urn:microsoft.com/office/officeart/2005/8/layout/bProcess3"/>
    <dgm:cxn modelId="{E97F0460-8D79-404B-B0F0-779C914B5F97}" type="presParOf" srcId="{AA361160-96E8-4F8D-9639-11B9247DD20D}" destId="{35B3D0EF-0EFD-4E48-8C40-8D9814BB0138}" srcOrd="0" destOrd="0" presId="urn:microsoft.com/office/officeart/2005/8/layout/bProcess3"/>
    <dgm:cxn modelId="{0DB89CE7-A630-44FE-AD57-8AAD2B9C76B7}" type="presParOf" srcId="{41FE0132-0099-4BA0-BEEF-91E25A45DA6E}" destId="{C2C4110B-7297-414A-92E8-2008FA0F7C7F}" srcOrd="14" destOrd="0" presId="urn:microsoft.com/office/officeart/2005/8/layout/bProcess3"/>
    <dgm:cxn modelId="{575FB2DD-8240-42A6-ACE8-D2DF083F5DDA}" type="presParOf" srcId="{41FE0132-0099-4BA0-BEEF-91E25A45DA6E}" destId="{E55E0E0D-B0B0-4AC9-B7A5-384F235334E4}" srcOrd="15" destOrd="0" presId="urn:microsoft.com/office/officeart/2005/8/layout/bProcess3"/>
    <dgm:cxn modelId="{D250F3CA-44C4-46B8-B097-0DBA5F4FCD41}" type="presParOf" srcId="{E55E0E0D-B0B0-4AC9-B7A5-384F235334E4}" destId="{05AD1471-06AB-47D1-AC5B-FB0E95688038}" srcOrd="0" destOrd="0" presId="urn:microsoft.com/office/officeart/2005/8/layout/bProcess3"/>
    <dgm:cxn modelId="{D3A1BF59-C7B6-41A7-96B5-ED6D70287E9F}" type="presParOf" srcId="{41FE0132-0099-4BA0-BEEF-91E25A45DA6E}" destId="{8604AD4B-DD4F-4016-9AD3-0FCD6FC893AB}" srcOrd="16" destOrd="0" presId="urn:microsoft.com/office/officeart/2005/8/layout/bProcess3"/>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F93DFDD6-A1CA-41F1-A053-548DBB413939}"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GB"/>
        </a:p>
      </dgm:t>
    </dgm:pt>
    <dgm:pt modelId="{EAB03996-2B6C-43E6-BFB6-9EAA364ACE4B}">
      <dgm:prSet phldrT="[Text]" custT="1"/>
      <dgm:spPr/>
      <dgm:t>
        <a:bodyPr/>
        <a:lstStyle/>
        <a:p>
          <a:r>
            <a:rPr lang="en-GB" sz="1400">
              <a:latin typeface="Arial" panose="020B0604020202020204" pitchFamily="34" charset="0"/>
              <a:cs typeface="Arial" panose="020B0604020202020204" pitchFamily="34" charset="0"/>
            </a:rPr>
            <a:t>If employee returns after within one month or less of the case conference</a:t>
          </a:r>
        </a:p>
      </dgm:t>
    </dgm:pt>
    <dgm:pt modelId="{96E7C166-3541-43A9-B6E2-44BFFF5EB33C}" type="parTrans" cxnId="{68B76973-F871-4AEA-A4B7-D19157273EB1}">
      <dgm:prSet/>
      <dgm:spPr/>
      <dgm:t>
        <a:bodyPr/>
        <a:lstStyle/>
        <a:p>
          <a:endParaRPr lang="en-GB"/>
        </a:p>
      </dgm:t>
    </dgm:pt>
    <dgm:pt modelId="{753793F8-5FD9-42D5-9F41-17493EF06516}" type="sibTrans" cxnId="{68B76973-F871-4AEA-A4B7-D19157273EB1}">
      <dgm:prSet/>
      <dgm:spPr/>
      <dgm:t>
        <a:bodyPr/>
        <a:lstStyle/>
        <a:p>
          <a:endParaRPr lang="en-GB"/>
        </a:p>
      </dgm:t>
    </dgm:pt>
    <dgm:pt modelId="{18DA5F4E-E4A0-494C-AEC0-AC159C697BAC}">
      <dgm:prSet phldrT="[Text]" custT="1"/>
      <dgm:spPr/>
      <dgm:t>
        <a:bodyPr/>
        <a:lstStyle/>
        <a:p>
          <a:r>
            <a:rPr lang="en-GB" sz="1400">
              <a:latin typeface="Arial" panose="020B0604020202020204" pitchFamily="34" charset="0"/>
              <a:cs typeface="Arial" panose="020B0604020202020204" pitchFamily="34" charset="0"/>
            </a:rPr>
            <a:t>2nd stage warning remains in place and a review period of six months will be put into place</a:t>
          </a:r>
        </a:p>
      </dgm:t>
    </dgm:pt>
    <dgm:pt modelId="{9B92F104-EF19-4A76-AE14-4DAD589CEA1D}" type="parTrans" cxnId="{4F86F263-94CE-4125-B11B-4FD9D7B7F79C}">
      <dgm:prSet/>
      <dgm:spPr/>
      <dgm:t>
        <a:bodyPr/>
        <a:lstStyle/>
        <a:p>
          <a:endParaRPr lang="en-GB"/>
        </a:p>
      </dgm:t>
    </dgm:pt>
    <dgm:pt modelId="{B69260FB-17AE-4F2F-962A-D1A589DBE481}" type="sibTrans" cxnId="{4F86F263-94CE-4125-B11B-4FD9D7B7F79C}">
      <dgm:prSet/>
      <dgm:spPr/>
      <dgm:t>
        <a:bodyPr/>
        <a:lstStyle/>
        <a:p>
          <a:endParaRPr lang="en-GB"/>
        </a:p>
      </dgm:t>
    </dgm:pt>
    <dgm:pt modelId="{C500F68E-8C1F-4760-B265-83AA49C1FFAD}">
      <dgm:prSet phldrT="[Text]" custT="1"/>
      <dgm:spPr/>
      <dgm:t>
        <a:bodyPr/>
        <a:lstStyle/>
        <a:p>
          <a:r>
            <a:rPr lang="en-GB" sz="1400">
              <a:latin typeface="Arial" panose="020B0604020202020204" pitchFamily="34" charset="0"/>
              <a:cs typeface="Arial" panose="020B0604020202020204" pitchFamily="34" charset="0"/>
            </a:rPr>
            <a:t>If the employee continues to remain away from work owing to sick absence one month after the case conference</a:t>
          </a:r>
        </a:p>
      </dgm:t>
    </dgm:pt>
    <dgm:pt modelId="{B754A54F-DD74-4FF7-937E-715EEF0295EC}" type="parTrans" cxnId="{F92048A0-726F-4885-8B2C-F3C7840EA6B8}">
      <dgm:prSet/>
      <dgm:spPr/>
      <dgm:t>
        <a:bodyPr/>
        <a:lstStyle/>
        <a:p>
          <a:endParaRPr lang="en-GB"/>
        </a:p>
      </dgm:t>
    </dgm:pt>
    <dgm:pt modelId="{717F53DC-F109-43F9-9BFB-0BE79CAB7F53}" type="sibTrans" cxnId="{F92048A0-726F-4885-8B2C-F3C7840EA6B8}">
      <dgm:prSet/>
      <dgm:spPr/>
      <dgm:t>
        <a:bodyPr/>
        <a:lstStyle/>
        <a:p>
          <a:endParaRPr lang="en-GB"/>
        </a:p>
      </dgm:t>
    </dgm:pt>
    <dgm:pt modelId="{BCE9BAF1-AA2F-4E65-B73D-D2E3705785FA}">
      <dgm:prSet phldrT="[Text]" custT="1"/>
      <dgm:spPr/>
      <dgm:t>
        <a:bodyPr/>
        <a:lstStyle/>
        <a:p>
          <a:pPr algn="l"/>
          <a:r>
            <a:rPr lang="en-GB" sz="1400">
              <a:latin typeface="Arial" panose="020B0604020202020204" pitchFamily="34" charset="0"/>
              <a:cs typeface="Arial" panose="020B0604020202020204" pitchFamily="34" charset="0"/>
            </a:rPr>
            <a:t>3rd stage dismissal hearing arranged to consider employees continued employment</a:t>
          </a:r>
        </a:p>
      </dgm:t>
    </dgm:pt>
    <dgm:pt modelId="{D85472B3-E7F2-426F-AE6A-4C21822F0815}" type="parTrans" cxnId="{CD2053EA-677D-49B5-8935-1C7345A1251F}">
      <dgm:prSet/>
      <dgm:spPr/>
      <dgm:t>
        <a:bodyPr/>
        <a:lstStyle/>
        <a:p>
          <a:endParaRPr lang="en-GB"/>
        </a:p>
      </dgm:t>
    </dgm:pt>
    <dgm:pt modelId="{F2802A37-B8F4-441E-8DD5-6A4830DCEF0C}" type="sibTrans" cxnId="{CD2053EA-677D-49B5-8935-1C7345A1251F}">
      <dgm:prSet/>
      <dgm:spPr/>
      <dgm:t>
        <a:bodyPr/>
        <a:lstStyle/>
        <a:p>
          <a:endParaRPr lang="en-GB"/>
        </a:p>
      </dgm:t>
    </dgm:pt>
    <dgm:pt modelId="{F8810A1A-3584-4ED3-ADD2-8D642ECFACC6}">
      <dgm:prSet phldrT="[Text]" custT="1"/>
      <dgm:spPr/>
      <dgm:t>
        <a:bodyPr/>
        <a:lstStyle/>
        <a:p>
          <a:pPr algn="l"/>
          <a:r>
            <a:rPr lang="en-GB" sz="1400">
              <a:latin typeface="Arial" panose="020B0604020202020204" pitchFamily="34" charset="0"/>
              <a:cs typeface="Arial" panose="020B0604020202020204" pitchFamily="34" charset="0"/>
            </a:rPr>
            <a:t>5 working days notice of the meeting to be given</a:t>
          </a:r>
        </a:p>
      </dgm:t>
    </dgm:pt>
    <dgm:pt modelId="{C5ADFC3B-0DA0-41CE-B2F9-EB99F818230C}" type="parTrans" cxnId="{67C6C3B2-5BD7-43C3-A858-E87D79E14CB0}">
      <dgm:prSet/>
      <dgm:spPr/>
      <dgm:t>
        <a:bodyPr/>
        <a:lstStyle/>
        <a:p>
          <a:endParaRPr lang="en-GB"/>
        </a:p>
      </dgm:t>
    </dgm:pt>
    <dgm:pt modelId="{CE0D9998-C30B-45E8-8DFA-2E2A56B644AD}" type="sibTrans" cxnId="{67C6C3B2-5BD7-43C3-A858-E87D79E14CB0}">
      <dgm:prSet/>
      <dgm:spPr/>
      <dgm:t>
        <a:bodyPr/>
        <a:lstStyle/>
        <a:p>
          <a:endParaRPr lang="en-GB"/>
        </a:p>
      </dgm:t>
    </dgm:pt>
    <dgm:pt modelId="{7993935B-8504-4A4C-9F2F-853372AFCC87}">
      <dgm:prSet phldrT="[Text]" custT="1"/>
      <dgm:spPr/>
      <dgm:t>
        <a:bodyPr/>
        <a:lstStyle/>
        <a:p>
          <a:pPr algn="l"/>
          <a:endParaRPr lang="en-GB" sz="1400">
            <a:latin typeface="Arial" panose="020B0604020202020204" pitchFamily="34" charset="0"/>
            <a:cs typeface="Arial" panose="020B0604020202020204" pitchFamily="34" charset="0"/>
          </a:endParaRPr>
        </a:p>
      </dgm:t>
    </dgm:pt>
    <dgm:pt modelId="{3A004ABE-B330-48AD-8D44-74C4D281974D}" type="parTrans" cxnId="{0410E968-0DA0-4FF3-948C-C3D12F6F63DA}">
      <dgm:prSet/>
      <dgm:spPr/>
      <dgm:t>
        <a:bodyPr/>
        <a:lstStyle/>
        <a:p>
          <a:endParaRPr lang="en-GB"/>
        </a:p>
      </dgm:t>
    </dgm:pt>
    <dgm:pt modelId="{38AB1C01-39DD-4994-8B6E-40FEDF0787F5}" type="sibTrans" cxnId="{0410E968-0DA0-4FF3-948C-C3D12F6F63DA}">
      <dgm:prSet/>
      <dgm:spPr/>
      <dgm:t>
        <a:bodyPr/>
        <a:lstStyle/>
        <a:p>
          <a:endParaRPr lang="en-GB"/>
        </a:p>
      </dgm:t>
    </dgm:pt>
    <dgm:pt modelId="{EF5DDA06-54CB-4EB5-8418-71CD8D7CDA77}">
      <dgm:prSet phldrT="[Text]" custT="1"/>
      <dgm:spPr/>
      <dgm:t>
        <a:bodyPr/>
        <a:lstStyle/>
        <a:p>
          <a:pPr algn="l"/>
          <a:r>
            <a:rPr lang="en-GB" sz="1400">
              <a:latin typeface="Arial" panose="020B0604020202020204" pitchFamily="34" charset="0"/>
              <a:cs typeface="Arial" panose="020B0604020202020204" pitchFamily="34" charset="0"/>
            </a:rPr>
            <a:t>can be accompanied by a TU representative or work colleague</a:t>
          </a:r>
        </a:p>
      </dgm:t>
    </dgm:pt>
    <dgm:pt modelId="{350E14EE-A45F-49F1-ACFA-0A83C5668149}" type="parTrans" cxnId="{4BCB2E21-8993-4F5E-AEF8-B23F50BF83E6}">
      <dgm:prSet/>
      <dgm:spPr/>
      <dgm:t>
        <a:bodyPr/>
        <a:lstStyle/>
        <a:p>
          <a:endParaRPr lang="en-GB"/>
        </a:p>
      </dgm:t>
    </dgm:pt>
    <dgm:pt modelId="{1EB62BF7-DE84-4DD8-8682-0FA85FDB6CA8}" type="sibTrans" cxnId="{4BCB2E21-8993-4F5E-AEF8-B23F50BF83E6}">
      <dgm:prSet/>
      <dgm:spPr/>
      <dgm:t>
        <a:bodyPr/>
        <a:lstStyle/>
        <a:p>
          <a:endParaRPr lang="en-GB"/>
        </a:p>
      </dgm:t>
    </dgm:pt>
    <dgm:pt modelId="{508CDA79-CAAE-4C65-A5CB-C156A959B09D}">
      <dgm:prSet phldrT="[Text]" custT="1"/>
      <dgm:spPr/>
      <dgm:t>
        <a:bodyPr/>
        <a:lstStyle/>
        <a:p>
          <a:pPr algn="l"/>
          <a:endParaRPr lang="en-GB" sz="1400">
            <a:latin typeface="Arial" panose="020B0604020202020204" pitchFamily="34" charset="0"/>
            <a:cs typeface="Arial" panose="020B0604020202020204" pitchFamily="34" charset="0"/>
          </a:endParaRPr>
        </a:p>
      </dgm:t>
    </dgm:pt>
    <dgm:pt modelId="{E62C0C9D-43C4-4220-91B4-297B35F4C80E}" type="parTrans" cxnId="{57CD3689-AC97-487E-BB7D-9AF0699843EA}">
      <dgm:prSet/>
      <dgm:spPr/>
      <dgm:t>
        <a:bodyPr/>
        <a:lstStyle/>
        <a:p>
          <a:endParaRPr lang="en-GB"/>
        </a:p>
      </dgm:t>
    </dgm:pt>
    <dgm:pt modelId="{B392BB42-478E-4BDF-8235-46A2771720E2}" type="sibTrans" cxnId="{57CD3689-AC97-487E-BB7D-9AF0699843EA}">
      <dgm:prSet/>
      <dgm:spPr/>
      <dgm:t>
        <a:bodyPr/>
        <a:lstStyle/>
        <a:p>
          <a:endParaRPr lang="en-GB"/>
        </a:p>
      </dgm:t>
    </dgm:pt>
    <dgm:pt modelId="{1A0036CB-BB0B-4046-A6EB-699CD4F67357}">
      <dgm:prSet phldrT="[Text]" custT="1"/>
      <dgm:spPr/>
      <dgm:t>
        <a:bodyPr/>
        <a:lstStyle/>
        <a:p>
          <a:pPr algn="l"/>
          <a:r>
            <a:rPr lang="en-GB" sz="1400">
              <a:latin typeface="Arial" panose="020B0604020202020204" pitchFamily="34" charset="0"/>
              <a:cs typeface="Arial" panose="020B0604020202020204" pitchFamily="34" charset="0"/>
            </a:rPr>
            <a:t>can be held in the employees absence if the employee has not made alternative arrangements</a:t>
          </a:r>
        </a:p>
      </dgm:t>
    </dgm:pt>
    <dgm:pt modelId="{65D2D7D3-EC4C-4B26-BBE3-B5FFF3918D06}" type="parTrans" cxnId="{2A8DEF84-A4E8-45FE-BF95-6AC928A18D29}">
      <dgm:prSet/>
      <dgm:spPr/>
      <dgm:t>
        <a:bodyPr/>
        <a:lstStyle/>
        <a:p>
          <a:endParaRPr lang="en-GB"/>
        </a:p>
      </dgm:t>
    </dgm:pt>
    <dgm:pt modelId="{AFD2A1DF-454A-4F9D-97E4-76310B6F8AC7}" type="sibTrans" cxnId="{2A8DEF84-A4E8-45FE-BF95-6AC928A18D29}">
      <dgm:prSet/>
      <dgm:spPr/>
      <dgm:t>
        <a:bodyPr/>
        <a:lstStyle/>
        <a:p>
          <a:endParaRPr lang="en-GB"/>
        </a:p>
      </dgm:t>
    </dgm:pt>
    <dgm:pt modelId="{E70D0218-9AAB-4E9E-9A80-68B497A58F37}">
      <dgm:prSet phldrT="[Text]" custT="1"/>
      <dgm:spPr/>
      <dgm:t>
        <a:bodyPr/>
        <a:lstStyle/>
        <a:p>
          <a:pPr algn="l"/>
          <a:endParaRPr lang="en-GB" sz="1400">
            <a:latin typeface="Arial" panose="020B0604020202020204" pitchFamily="34" charset="0"/>
            <a:cs typeface="Arial" panose="020B0604020202020204" pitchFamily="34" charset="0"/>
          </a:endParaRPr>
        </a:p>
      </dgm:t>
    </dgm:pt>
    <dgm:pt modelId="{EE2D8837-4F3C-4D22-8E9E-D1020464C2C7}" type="parTrans" cxnId="{979B35F0-9C07-47A4-8284-43725DAC1E2B}">
      <dgm:prSet/>
      <dgm:spPr/>
      <dgm:t>
        <a:bodyPr/>
        <a:lstStyle/>
        <a:p>
          <a:endParaRPr lang="en-GB"/>
        </a:p>
      </dgm:t>
    </dgm:pt>
    <dgm:pt modelId="{5D48BB60-0837-46E4-9236-99571A841582}" type="sibTrans" cxnId="{979B35F0-9C07-47A4-8284-43725DAC1E2B}">
      <dgm:prSet/>
      <dgm:spPr/>
      <dgm:t>
        <a:bodyPr/>
        <a:lstStyle/>
        <a:p>
          <a:endParaRPr lang="en-GB"/>
        </a:p>
      </dgm:t>
    </dgm:pt>
    <dgm:pt modelId="{0EC3D297-A072-4187-84D9-95D1299D32AE}">
      <dgm:prSet phldrT="[Text]" custT="1"/>
      <dgm:spPr/>
      <dgm:t>
        <a:bodyPr/>
        <a:lstStyle/>
        <a:p>
          <a:pPr algn="l"/>
          <a:endParaRPr lang="en-GB" sz="1400">
            <a:latin typeface="Arial" panose="020B0604020202020204" pitchFamily="34" charset="0"/>
            <a:cs typeface="Arial" panose="020B0604020202020204" pitchFamily="34" charset="0"/>
          </a:endParaRPr>
        </a:p>
      </dgm:t>
    </dgm:pt>
    <dgm:pt modelId="{30559D6D-4C9F-4E0F-BE04-DAB33CA321E6}" type="parTrans" cxnId="{C850319E-23DE-45C5-B796-D9948F7B812B}">
      <dgm:prSet/>
      <dgm:spPr/>
    </dgm:pt>
    <dgm:pt modelId="{5E3B48F7-C77B-4D6C-8204-788A83FBB41A}" type="sibTrans" cxnId="{C850319E-23DE-45C5-B796-D9948F7B812B}">
      <dgm:prSet/>
      <dgm:spPr/>
    </dgm:pt>
    <dgm:pt modelId="{7C4B63D2-851F-44EB-8277-0BEAD63A171C}">
      <dgm:prSet phldrT="[Text]" custT="1"/>
      <dgm:spPr/>
      <dgm:t>
        <a:bodyPr/>
        <a:lstStyle/>
        <a:p>
          <a:pPr algn="l"/>
          <a:endParaRPr lang="en-GB" sz="1400">
            <a:latin typeface="Arial" panose="020B0604020202020204" pitchFamily="34" charset="0"/>
            <a:cs typeface="Arial" panose="020B0604020202020204" pitchFamily="34" charset="0"/>
          </a:endParaRPr>
        </a:p>
      </dgm:t>
    </dgm:pt>
    <dgm:pt modelId="{6961FA5B-C50C-4336-8126-CADE02AC97D0}" type="parTrans" cxnId="{DB3D287C-C44E-495D-8369-72D929F8143E}">
      <dgm:prSet/>
      <dgm:spPr/>
    </dgm:pt>
    <dgm:pt modelId="{DEF08D67-4E9D-4640-AF33-5BAC6E629300}" type="sibTrans" cxnId="{DB3D287C-C44E-495D-8369-72D929F8143E}">
      <dgm:prSet/>
      <dgm:spPr/>
    </dgm:pt>
    <dgm:pt modelId="{1DC48EC5-F80F-4558-8CAA-F877022491DC}">
      <dgm:prSet phldrT="[Text]" custT="1"/>
      <dgm:spPr/>
      <dgm:t>
        <a:bodyPr/>
        <a:lstStyle/>
        <a:p>
          <a:pPr algn="l"/>
          <a:endParaRPr lang="en-GB" sz="1400">
            <a:latin typeface="Arial" panose="020B0604020202020204" pitchFamily="34" charset="0"/>
            <a:cs typeface="Arial" panose="020B0604020202020204" pitchFamily="34" charset="0"/>
          </a:endParaRPr>
        </a:p>
      </dgm:t>
    </dgm:pt>
    <dgm:pt modelId="{AA7B0B7F-D3B3-495A-9620-A175D30BE823}" type="parTrans" cxnId="{0E1B2FCB-D20E-4223-A4C4-F6AA87B9C255}">
      <dgm:prSet/>
      <dgm:spPr/>
    </dgm:pt>
    <dgm:pt modelId="{84852D82-5258-4E11-B8CC-EA5374E3CB05}" type="sibTrans" cxnId="{0E1B2FCB-D20E-4223-A4C4-F6AA87B9C255}">
      <dgm:prSet/>
      <dgm:spPr/>
    </dgm:pt>
    <dgm:pt modelId="{C9C463A3-FA29-4CB2-9DC6-7D96123FAAFB}">
      <dgm:prSet phldrT="[Text]" custT="1"/>
      <dgm:spPr/>
      <dgm:t>
        <a:bodyPr/>
        <a:lstStyle/>
        <a:p>
          <a:pPr algn="l"/>
          <a:r>
            <a:rPr lang="en-GB" sz="1400">
              <a:latin typeface="Arial" panose="020B0604020202020204" pitchFamily="34" charset="0"/>
              <a:cs typeface="Arial" panose="020B0604020202020204" pitchFamily="34" charset="0"/>
            </a:rPr>
            <a:t>can be rescheduled once if person accompanying employee is unavailable</a:t>
          </a:r>
        </a:p>
      </dgm:t>
    </dgm:pt>
    <dgm:pt modelId="{A89A57FD-669B-4F63-9440-13A7E6E973D9}" type="parTrans" cxnId="{2BE31522-009C-4C4D-AFF6-1542C98D7D5C}">
      <dgm:prSet/>
      <dgm:spPr/>
    </dgm:pt>
    <dgm:pt modelId="{746D6F57-C5DE-47B1-9C26-40BC1EDEE232}" type="sibTrans" cxnId="{2BE31522-009C-4C4D-AFF6-1542C98D7D5C}">
      <dgm:prSet/>
      <dgm:spPr/>
    </dgm:pt>
    <dgm:pt modelId="{B2752124-644C-4C9F-B014-BCA5D1EFC688}">
      <dgm:prSet phldrT="[Text]" custT="1"/>
      <dgm:spPr/>
      <dgm:t>
        <a:bodyPr/>
        <a:lstStyle/>
        <a:p>
          <a:r>
            <a:rPr lang="en-GB" sz="1400">
              <a:latin typeface="Arial" panose="020B0604020202020204" pitchFamily="34" charset="0"/>
              <a:cs typeface="Arial" panose="020B0604020202020204" pitchFamily="34" charset="0"/>
            </a:rPr>
            <a:t>If any further absences are incurred during this period a sickness hearing will be reconvened</a:t>
          </a:r>
        </a:p>
      </dgm:t>
    </dgm:pt>
    <dgm:pt modelId="{70F86A37-4243-4CA2-9369-E6897C74F6C5}" type="parTrans" cxnId="{729ECF14-C652-4B44-A902-2F80DCCBDE56}">
      <dgm:prSet/>
      <dgm:spPr/>
    </dgm:pt>
    <dgm:pt modelId="{7DF94715-27F0-46F2-8C7E-D527CEA64190}" type="sibTrans" cxnId="{729ECF14-C652-4B44-A902-2F80DCCBDE56}">
      <dgm:prSet/>
      <dgm:spPr/>
    </dgm:pt>
    <dgm:pt modelId="{36B91F6A-C383-4FEB-B097-482AF183D7B9}" type="pres">
      <dgm:prSet presAssocID="{F93DFDD6-A1CA-41F1-A053-548DBB413939}" presName="Name0" presStyleCnt="0">
        <dgm:presLayoutVars>
          <dgm:dir/>
          <dgm:animLvl val="lvl"/>
          <dgm:resizeHandles val="exact"/>
        </dgm:presLayoutVars>
      </dgm:prSet>
      <dgm:spPr/>
    </dgm:pt>
    <dgm:pt modelId="{19F824A6-D902-4335-936A-6D3D97B2FEFF}" type="pres">
      <dgm:prSet presAssocID="{EAB03996-2B6C-43E6-BFB6-9EAA364ACE4B}" presName="linNode" presStyleCnt="0"/>
      <dgm:spPr/>
    </dgm:pt>
    <dgm:pt modelId="{9B6BBF63-5FBA-4E49-8196-58BFB2F7354B}" type="pres">
      <dgm:prSet presAssocID="{EAB03996-2B6C-43E6-BFB6-9EAA364ACE4B}" presName="parentText" presStyleLbl="node1" presStyleIdx="0" presStyleCnt="2">
        <dgm:presLayoutVars>
          <dgm:chMax val="1"/>
          <dgm:bulletEnabled val="1"/>
        </dgm:presLayoutVars>
      </dgm:prSet>
      <dgm:spPr/>
    </dgm:pt>
    <dgm:pt modelId="{CAFEE945-7947-4E29-A8CF-05EC5DAA00D2}" type="pres">
      <dgm:prSet presAssocID="{EAB03996-2B6C-43E6-BFB6-9EAA364ACE4B}" presName="descendantText" presStyleLbl="alignAccFollowNode1" presStyleIdx="0" presStyleCnt="2">
        <dgm:presLayoutVars>
          <dgm:bulletEnabled val="1"/>
        </dgm:presLayoutVars>
      </dgm:prSet>
      <dgm:spPr/>
    </dgm:pt>
    <dgm:pt modelId="{469B91B0-B079-4080-9640-73861EFA67AE}" type="pres">
      <dgm:prSet presAssocID="{753793F8-5FD9-42D5-9F41-17493EF06516}" presName="sp" presStyleCnt="0"/>
      <dgm:spPr/>
    </dgm:pt>
    <dgm:pt modelId="{C15BF22C-E516-4977-B972-546A39EBBA87}" type="pres">
      <dgm:prSet presAssocID="{C500F68E-8C1F-4760-B265-83AA49C1FFAD}" presName="linNode" presStyleCnt="0"/>
      <dgm:spPr/>
    </dgm:pt>
    <dgm:pt modelId="{3406B4BD-0D4A-41D9-80BD-8867B966AB8C}" type="pres">
      <dgm:prSet presAssocID="{C500F68E-8C1F-4760-B265-83AA49C1FFAD}" presName="parentText" presStyleLbl="node1" presStyleIdx="1" presStyleCnt="2">
        <dgm:presLayoutVars>
          <dgm:chMax val="1"/>
          <dgm:bulletEnabled val="1"/>
        </dgm:presLayoutVars>
      </dgm:prSet>
      <dgm:spPr/>
    </dgm:pt>
    <dgm:pt modelId="{FBAE33F4-FF23-40C2-B50A-82BA33B5EFFE}" type="pres">
      <dgm:prSet presAssocID="{C500F68E-8C1F-4760-B265-83AA49C1FFAD}" presName="descendantText" presStyleLbl="alignAccFollowNode1" presStyleIdx="1" presStyleCnt="2">
        <dgm:presLayoutVars>
          <dgm:bulletEnabled val="1"/>
        </dgm:presLayoutVars>
      </dgm:prSet>
      <dgm:spPr/>
    </dgm:pt>
  </dgm:ptLst>
  <dgm:cxnLst>
    <dgm:cxn modelId="{729ECF14-C652-4B44-A902-2F80DCCBDE56}" srcId="{EAB03996-2B6C-43E6-BFB6-9EAA364ACE4B}" destId="{B2752124-644C-4C9F-B014-BCA5D1EFC688}" srcOrd="1" destOrd="0" parTransId="{70F86A37-4243-4CA2-9369-E6897C74F6C5}" sibTransId="{7DF94715-27F0-46F2-8C7E-D527CEA64190}"/>
    <dgm:cxn modelId="{4BCB2E21-8993-4F5E-AEF8-B23F50BF83E6}" srcId="{C500F68E-8C1F-4760-B265-83AA49C1FFAD}" destId="{EF5DDA06-54CB-4EB5-8418-71CD8D7CDA77}" srcOrd="5" destOrd="0" parTransId="{350E14EE-A45F-49F1-ACFA-0A83C5668149}" sibTransId="{1EB62BF7-DE84-4DD8-8682-0FA85FDB6CA8}"/>
    <dgm:cxn modelId="{2BE31522-009C-4C4D-AFF6-1542C98D7D5C}" srcId="{C500F68E-8C1F-4760-B265-83AA49C1FFAD}" destId="{C9C463A3-FA29-4CB2-9DC6-7D96123FAAFB}" srcOrd="7" destOrd="0" parTransId="{A89A57FD-669B-4F63-9440-13A7E6E973D9}" sibTransId="{746D6F57-C5DE-47B1-9C26-40BC1EDEE232}"/>
    <dgm:cxn modelId="{87F13D23-F114-4379-B9BE-C77F06E94D0F}" type="presOf" srcId="{F8810A1A-3584-4ED3-ADD2-8D642ECFACC6}" destId="{FBAE33F4-FF23-40C2-B50A-82BA33B5EFFE}" srcOrd="0" destOrd="4" presId="urn:microsoft.com/office/officeart/2005/8/layout/vList5"/>
    <dgm:cxn modelId="{FC0D522E-D590-43F9-B0AC-514D0A155443}" type="presOf" srcId="{7993935B-8504-4A4C-9F2F-853372AFCC87}" destId="{FBAE33F4-FF23-40C2-B50A-82BA33B5EFFE}" srcOrd="0" destOrd="10" presId="urn:microsoft.com/office/officeart/2005/8/layout/vList5"/>
    <dgm:cxn modelId="{95346933-9C65-4631-80A2-6672B416FD5B}" type="presOf" srcId="{18DA5F4E-E4A0-494C-AEC0-AC159C697BAC}" destId="{CAFEE945-7947-4E29-A8CF-05EC5DAA00D2}" srcOrd="0" destOrd="0" presId="urn:microsoft.com/office/officeart/2005/8/layout/vList5"/>
    <dgm:cxn modelId="{4F86F263-94CE-4125-B11B-4FD9D7B7F79C}" srcId="{EAB03996-2B6C-43E6-BFB6-9EAA364ACE4B}" destId="{18DA5F4E-E4A0-494C-AEC0-AC159C697BAC}" srcOrd="0" destOrd="0" parTransId="{9B92F104-EF19-4A76-AE14-4DAD589CEA1D}" sibTransId="{B69260FB-17AE-4F2F-962A-D1A589DBE481}"/>
    <dgm:cxn modelId="{31B8FC63-EE7C-4EB3-9E28-8D13383BDCF4}" type="presOf" srcId="{1A0036CB-BB0B-4046-A6EB-699CD4F67357}" destId="{FBAE33F4-FF23-40C2-B50A-82BA33B5EFFE}" srcOrd="0" destOrd="6" presId="urn:microsoft.com/office/officeart/2005/8/layout/vList5"/>
    <dgm:cxn modelId="{0410E968-0DA0-4FF3-948C-C3D12F6F63DA}" srcId="{C500F68E-8C1F-4760-B265-83AA49C1FFAD}" destId="{7993935B-8504-4A4C-9F2F-853372AFCC87}" srcOrd="10" destOrd="0" parTransId="{3A004ABE-B330-48AD-8D44-74C4D281974D}" sibTransId="{38AB1C01-39DD-4994-8B6E-40FEDF0787F5}"/>
    <dgm:cxn modelId="{F2464869-C1EF-4DBD-A4A3-4CF8EBC5D1FE}" type="presOf" srcId="{F93DFDD6-A1CA-41F1-A053-548DBB413939}" destId="{36B91F6A-C383-4FEB-B097-482AF183D7B9}" srcOrd="0" destOrd="0" presId="urn:microsoft.com/office/officeart/2005/8/layout/vList5"/>
    <dgm:cxn modelId="{7515626B-6923-495F-B9E1-94739F7597ED}" type="presOf" srcId="{7C4B63D2-851F-44EB-8277-0BEAD63A171C}" destId="{FBAE33F4-FF23-40C2-B50A-82BA33B5EFFE}" srcOrd="0" destOrd="1" presId="urn:microsoft.com/office/officeart/2005/8/layout/vList5"/>
    <dgm:cxn modelId="{68B76973-F871-4AEA-A4B7-D19157273EB1}" srcId="{F93DFDD6-A1CA-41F1-A053-548DBB413939}" destId="{EAB03996-2B6C-43E6-BFB6-9EAA364ACE4B}" srcOrd="0" destOrd="0" parTransId="{96E7C166-3541-43A9-B6E2-44BFFF5EB33C}" sibTransId="{753793F8-5FD9-42D5-9F41-17493EF06516}"/>
    <dgm:cxn modelId="{DB3D287C-C44E-495D-8369-72D929F8143E}" srcId="{C500F68E-8C1F-4760-B265-83AA49C1FFAD}" destId="{7C4B63D2-851F-44EB-8277-0BEAD63A171C}" srcOrd="1" destOrd="0" parTransId="{6961FA5B-C50C-4336-8126-CADE02AC97D0}" sibTransId="{DEF08D67-4E9D-4640-AF33-5BAC6E629300}"/>
    <dgm:cxn modelId="{2A8DEF84-A4E8-45FE-BF95-6AC928A18D29}" srcId="{C500F68E-8C1F-4760-B265-83AA49C1FFAD}" destId="{1A0036CB-BB0B-4046-A6EB-699CD4F67357}" srcOrd="6" destOrd="0" parTransId="{65D2D7D3-EC4C-4B26-BBE3-B5FFF3918D06}" sibTransId="{AFD2A1DF-454A-4F9D-97E4-76310B6F8AC7}"/>
    <dgm:cxn modelId="{57CD3689-AC97-487E-BB7D-9AF0699843EA}" srcId="{C500F68E-8C1F-4760-B265-83AA49C1FFAD}" destId="{508CDA79-CAAE-4C65-A5CB-C156A959B09D}" srcOrd="9" destOrd="0" parTransId="{E62C0C9D-43C4-4220-91B4-297B35F4C80E}" sibTransId="{B392BB42-478E-4BDF-8235-46A2771720E2}"/>
    <dgm:cxn modelId="{FE78FF9C-E9FC-40AA-A5CA-B1FFEFAAF159}" type="presOf" srcId="{C500F68E-8C1F-4760-B265-83AA49C1FFAD}" destId="{3406B4BD-0D4A-41D9-80BD-8867B966AB8C}" srcOrd="0" destOrd="0" presId="urn:microsoft.com/office/officeart/2005/8/layout/vList5"/>
    <dgm:cxn modelId="{C850319E-23DE-45C5-B796-D9948F7B812B}" srcId="{C500F68E-8C1F-4760-B265-83AA49C1FFAD}" destId="{0EC3D297-A072-4187-84D9-95D1299D32AE}" srcOrd="0" destOrd="0" parTransId="{30559D6D-4C9F-4E0F-BE04-DAB33CA321E6}" sibTransId="{5E3B48F7-C77B-4D6C-8204-788A83FBB41A}"/>
    <dgm:cxn modelId="{F92048A0-726F-4885-8B2C-F3C7840EA6B8}" srcId="{F93DFDD6-A1CA-41F1-A053-548DBB413939}" destId="{C500F68E-8C1F-4760-B265-83AA49C1FFAD}" srcOrd="1" destOrd="0" parTransId="{B754A54F-DD74-4FF7-937E-715EEF0295EC}" sibTransId="{717F53DC-F109-43F9-9BFB-0BE79CAB7F53}"/>
    <dgm:cxn modelId="{CCCA48B2-C775-4779-8927-F2F4E91DC900}" type="presOf" srcId="{EF5DDA06-54CB-4EB5-8418-71CD8D7CDA77}" destId="{FBAE33F4-FF23-40C2-B50A-82BA33B5EFFE}" srcOrd="0" destOrd="5" presId="urn:microsoft.com/office/officeart/2005/8/layout/vList5"/>
    <dgm:cxn modelId="{67C6C3B2-5BD7-43C3-A858-E87D79E14CB0}" srcId="{C500F68E-8C1F-4760-B265-83AA49C1FFAD}" destId="{F8810A1A-3584-4ED3-ADD2-8D642ECFACC6}" srcOrd="4" destOrd="0" parTransId="{C5ADFC3B-0DA0-41CE-B2F9-EB99F818230C}" sibTransId="{CE0D9998-C30B-45E8-8DFA-2E2A56B644AD}"/>
    <dgm:cxn modelId="{72723AC3-52FE-4E0A-8474-E07BC862845D}" type="presOf" srcId="{BCE9BAF1-AA2F-4E65-B73D-D2E3705785FA}" destId="{FBAE33F4-FF23-40C2-B50A-82BA33B5EFFE}" srcOrd="0" destOrd="3" presId="urn:microsoft.com/office/officeart/2005/8/layout/vList5"/>
    <dgm:cxn modelId="{2E8EF6C4-B7BF-49CD-8F23-655F2B523C4A}" type="presOf" srcId="{B2752124-644C-4C9F-B014-BCA5D1EFC688}" destId="{CAFEE945-7947-4E29-A8CF-05EC5DAA00D2}" srcOrd="0" destOrd="1" presId="urn:microsoft.com/office/officeart/2005/8/layout/vList5"/>
    <dgm:cxn modelId="{DA303FC8-0507-4925-A8D1-343CC47EE5A0}" type="presOf" srcId="{1DC48EC5-F80F-4558-8CAA-F877022491DC}" destId="{FBAE33F4-FF23-40C2-B50A-82BA33B5EFFE}" srcOrd="0" destOrd="2" presId="urn:microsoft.com/office/officeart/2005/8/layout/vList5"/>
    <dgm:cxn modelId="{0E1B2FCB-D20E-4223-A4C4-F6AA87B9C255}" srcId="{C500F68E-8C1F-4760-B265-83AA49C1FFAD}" destId="{1DC48EC5-F80F-4558-8CAA-F877022491DC}" srcOrd="2" destOrd="0" parTransId="{AA7B0B7F-D3B3-495A-9620-A175D30BE823}" sibTransId="{84852D82-5258-4E11-B8CC-EA5374E3CB05}"/>
    <dgm:cxn modelId="{005039D5-9FB3-4EEE-8EC4-C12F777FBEF2}" type="presOf" srcId="{C9C463A3-FA29-4CB2-9DC6-7D96123FAAFB}" destId="{FBAE33F4-FF23-40C2-B50A-82BA33B5EFFE}" srcOrd="0" destOrd="7" presId="urn:microsoft.com/office/officeart/2005/8/layout/vList5"/>
    <dgm:cxn modelId="{8A0C00D8-C40B-4B60-90C0-E4CBDF02863B}" type="presOf" srcId="{E70D0218-9AAB-4E9E-9A80-68B497A58F37}" destId="{FBAE33F4-FF23-40C2-B50A-82BA33B5EFFE}" srcOrd="0" destOrd="8" presId="urn:microsoft.com/office/officeart/2005/8/layout/vList5"/>
    <dgm:cxn modelId="{52FB44DF-47F1-4BF9-97A7-8165AD8F9DC2}" type="presOf" srcId="{508CDA79-CAAE-4C65-A5CB-C156A959B09D}" destId="{FBAE33F4-FF23-40C2-B50A-82BA33B5EFFE}" srcOrd="0" destOrd="9" presId="urn:microsoft.com/office/officeart/2005/8/layout/vList5"/>
    <dgm:cxn modelId="{A0589FE3-1189-4875-B1F5-B8FA8581F6D2}" type="presOf" srcId="{EAB03996-2B6C-43E6-BFB6-9EAA364ACE4B}" destId="{9B6BBF63-5FBA-4E49-8196-58BFB2F7354B}" srcOrd="0" destOrd="0" presId="urn:microsoft.com/office/officeart/2005/8/layout/vList5"/>
    <dgm:cxn modelId="{CD2053EA-677D-49B5-8935-1C7345A1251F}" srcId="{C500F68E-8C1F-4760-B265-83AA49C1FFAD}" destId="{BCE9BAF1-AA2F-4E65-B73D-D2E3705785FA}" srcOrd="3" destOrd="0" parTransId="{D85472B3-E7F2-426F-AE6A-4C21822F0815}" sibTransId="{F2802A37-B8F4-441E-8DD5-6A4830DCEF0C}"/>
    <dgm:cxn modelId="{979B35F0-9C07-47A4-8284-43725DAC1E2B}" srcId="{C500F68E-8C1F-4760-B265-83AA49C1FFAD}" destId="{E70D0218-9AAB-4E9E-9A80-68B497A58F37}" srcOrd="8" destOrd="0" parTransId="{EE2D8837-4F3C-4D22-8E9E-D1020464C2C7}" sibTransId="{5D48BB60-0837-46E4-9236-99571A841582}"/>
    <dgm:cxn modelId="{380D7BF9-8997-47E5-A14E-50C21941862A}" type="presOf" srcId="{0EC3D297-A072-4187-84D9-95D1299D32AE}" destId="{FBAE33F4-FF23-40C2-B50A-82BA33B5EFFE}" srcOrd="0" destOrd="0" presId="urn:microsoft.com/office/officeart/2005/8/layout/vList5"/>
    <dgm:cxn modelId="{33716B97-77BE-4BB9-AED9-24B0103E2E99}" type="presParOf" srcId="{36B91F6A-C383-4FEB-B097-482AF183D7B9}" destId="{19F824A6-D902-4335-936A-6D3D97B2FEFF}" srcOrd="0" destOrd="0" presId="urn:microsoft.com/office/officeart/2005/8/layout/vList5"/>
    <dgm:cxn modelId="{53FBA830-3E58-4845-964F-F21569A312C3}" type="presParOf" srcId="{19F824A6-D902-4335-936A-6D3D97B2FEFF}" destId="{9B6BBF63-5FBA-4E49-8196-58BFB2F7354B}" srcOrd="0" destOrd="0" presId="urn:microsoft.com/office/officeart/2005/8/layout/vList5"/>
    <dgm:cxn modelId="{2F90729B-3989-489F-8D82-6238932F69B1}" type="presParOf" srcId="{19F824A6-D902-4335-936A-6D3D97B2FEFF}" destId="{CAFEE945-7947-4E29-A8CF-05EC5DAA00D2}" srcOrd="1" destOrd="0" presId="urn:microsoft.com/office/officeart/2005/8/layout/vList5"/>
    <dgm:cxn modelId="{E3778A96-6980-46FD-8BFD-6875B876ACB0}" type="presParOf" srcId="{36B91F6A-C383-4FEB-B097-482AF183D7B9}" destId="{469B91B0-B079-4080-9640-73861EFA67AE}" srcOrd="1" destOrd="0" presId="urn:microsoft.com/office/officeart/2005/8/layout/vList5"/>
    <dgm:cxn modelId="{C4247706-BE31-4E8D-95E1-BB2CC66DD5A0}" type="presParOf" srcId="{36B91F6A-C383-4FEB-B097-482AF183D7B9}" destId="{C15BF22C-E516-4977-B972-546A39EBBA87}" srcOrd="2" destOrd="0" presId="urn:microsoft.com/office/officeart/2005/8/layout/vList5"/>
    <dgm:cxn modelId="{2B0E3760-A2A1-4973-BD65-6254F7B538EC}" type="presParOf" srcId="{C15BF22C-E516-4977-B972-546A39EBBA87}" destId="{3406B4BD-0D4A-41D9-80BD-8867B966AB8C}" srcOrd="0" destOrd="0" presId="urn:microsoft.com/office/officeart/2005/8/layout/vList5"/>
    <dgm:cxn modelId="{F9EDA868-6AB0-4FBF-A330-CB943105BD8C}" type="presParOf" srcId="{C15BF22C-E516-4977-B972-546A39EBBA87}" destId="{FBAE33F4-FF23-40C2-B50A-82BA33B5EFFE}" srcOrd="1" destOrd="0" presId="urn:microsoft.com/office/officeart/2005/8/layout/vList5"/>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D678F367-660B-4A2D-8EF7-00265C585FCF}"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GB"/>
        </a:p>
      </dgm:t>
    </dgm:pt>
    <dgm:pt modelId="{1E5C7576-843D-4151-899A-501A7E0D73DB}">
      <dgm:prSet phldrT="[Text]" custT="1"/>
      <dgm:spPr>
        <a:xfrm>
          <a:off x="1216359" y="1231"/>
          <a:ext cx="872246" cy="43612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400">
              <a:solidFill>
                <a:sysClr val="window" lastClr="FFFFFF"/>
              </a:solidFill>
              <a:latin typeface="Arial" panose="020B0604020202020204" pitchFamily="34" charset="0"/>
              <a:ea typeface="+mn-ea"/>
              <a:cs typeface="Arial" panose="020B0604020202020204" pitchFamily="34" charset="0"/>
            </a:rPr>
            <a:t>Dismissal</a:t>
          </a:r>
        </a:p>
      </dgm:t>
    </dgm:pt>
    <dgm:pt modelId="{FFFD08CF-27C0-4242-8206-B5866A11324D}" type="parTrans" cxnId="{AC98399D-240D-40D3-B097-7076EDAA9C34}">
      <dgm:prSet/>
      <dgm:spPr/>
      <dgm:t>
        <a:bodyPr/>
        <a:lstStyle/>
        <a:p>
          <a:endParaRPr lang="en-GB"/>
        </a:p>
      </dgm:t>
    </dgm:pt>
    <dgm:pt modelId="{0455A28F-EA61-4155-88F7-B09D6CBAB000}" type="sibTrans" cxnId="{AC98399D-240D-40D3-B097-7076EDAA9C34}">
      <dgm:prSet/>
      <dgm:spPr/>
      <dgm:t>
        <a:bodyPr/>
        <a:lstStyle/>
        <a:p>
          <a:endParaRPr lang="en-GB"/>
        </a:p>
      </dgm:t>
    </dgm:pt>
    <dgm:pt modelId="{70FD3D9B-2BBB-4F89-AD75-C27387C9C80F}">
      <dgm:prSet phldrT="[Text]" custT="1"/>
      <dgm:spPr>
        <a:xfrm>
          <a:off x="1390808" y="547617"/>
          <a:ext cx="1739720" cy="2971552"/>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sz="14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employee will be notified and they will have the right to appeal within ten working days of the date of their notification.  The appeal should be addressed to the Head of HR&amp;OD and will be heard by a Director and an independant manager, with HR present to give advice</a:t>
          </a:r>
        </a:p>
      </dgm:t>
    </dgm:pt>
    <dgm:pt modelId="{8676B3D4-99B9-41ED-A9CE-AAA0EEF6567A}" type="parTrans" cxnId="{7E42BD76-38F8-4BB5-9F95-C28D1486245F}">
      <dgm:prSet/>
      <dgm:spPr>
        <a:xfrm>
          <a:off x="1257864" y="437354"/>
          <a:ext cx="91440" cy="1596038"/>
        </a:xfrm>
        <a:custGeom>
          <a:avLst/>
          <a:gdLst/>
          <a:ahLst/>
          <a:cxnLst/>
          <a:rect l="0" t="0" r="0" b="0"/>
          <a:pathLst>
            <a:path>
              <a:moveTo>
                <a:pt x="45720" y="0"/>
              </a:moveTo>
              <a:lnTo>
                <a:pt x="45720" y="1596038"/>
              </a:lnTo>
              <a:lnTo>
                <a:pt x="132944" y="1596038"/>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p>
      </dgm:t>
    </dgm:pt>
    <dgm:pt modelId="{DA96BB4C-4938-40BB-80B1-88CC225C14BE}" type="sibTrans" cxnId="{7E42BD76-38F8-4BB5-9F95-C28D1486245F}">
      <dgm:prSet/>
      <dgm:spPr/>
      <dgm:t>
        <a:bodyPr/>
        <a:lstStyle/>
        <a:p>
          <a:endParaRPr lang="en-GB"/>
        </a:p>
      </dgm:t>
    </dgm:pt>
    <dgm:pt modelId="{1E908F54-CEFD-47D6-BC7E-3BFF39A73B68}">
      <dgm:prSet phldrT="[Text]" custT="1"/>
      <dgm:spPr>
        <a:xfrm>
          <a:off x="3174141" y="1231"/>
          <a:ext cx="872246" cy="43612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400">
              <a:solidFill>
                <a:sysClr val="window" lastClr="FFFFFF"/>
              </a:solidFill>
              <a:latin typeface="Arial" panose="020B0604020202020204" pitchFamily="34" charset="0"/>
              <a:ea typeface="+mn-ea"/>
              <a:cs typeface="Arial" panose="020B0604020202020204" pitchFamily="34" charset="0"/>
            </a:rPr>
            <a:t>Dismissal not appropriate</a:t>
          </a:r>
        </a:p>
      </dgm:t>
    </dgm:pt>
    <dgm:pt modelId="{7ED8F904-EF74-4414-9CDB-4C9D669DC0B0}" type="parTrans" cxnId="{3B2B2D32-3104-4F24-8D76-0DA51EBCCCCD}">
      <dgm:prSet/>
      <dgm:spPr/>
      <dgm:t>
        <a:bodyPr/>
        <a:lstStyle/>
        <a:p>
          <a:endParaRPr lang="en-GB"/>
        </a:p>
      </dgm:t>
    </dgm:pt>
    <dgm:pt modelId="{02194AFA-DF08-40C8-B764-441598AD2504}" type="sibTrans" cxnId="{3B2B2D32-3104-4F24-8D76-0DA51EBCCCCD}">
      <dgm:prSet/>
      <dgm:spPr/>
      <dgm:t>
        <a:bodyPr/>
        <a:lstStyle/>
        <a:p>
          <a:endParaRPr lang="en-GB"/>
        </a:p>
      </dgm:t>
    </dgm:pt>
    <dgm:pt modelId="{001D5AE2-E65B-47F7-B45C-8D533735A567}">
      <dgm:prSet phldrT="[Text]" custT="1"/>
      <dgm:spPr>
        <a:xfrm>
          <a:off x="3348591" y="546385"/>
          <a:ext cx="1826324" cy="294828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sz="14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employee will be notified in writing.  There should also be an indication as to what further action needs to be taken to support the employee in improving their attendance record and how this will be monitored and assessed.  Any further absences during this review period will result in a dismissal hearing</a:t>
          </a:r>
        </a:p>
      </dgm:t>
    </dgm:pt>
    <dgm:pt modelId="{20755640-1D9C-4160-A4C8-30393D2CF82F}" type="parTrans" cxnId="{B1C62233-5C03-4054-998A-70889A0D1B60}">
      <dgm:prSet/>
      <dgm:spPr>
        <a:xfrm>
          <a:off x="3215646" y="437354"/>
          <a:ext cx="91440" cy="1583173"/>
        </a:xfrm>
        <a:custGeom>
          <a:avLst/>
          <a:gdLst/>
          <a:ahLst/>
          <a:cxnLst/>
          <a:rect l="0" t="0" r="0" b="0"/>
          <a:pathLst>
            <a:path>
              <a:moveTo>
                <a:pt x="45720" y="0"/>
              </a:moveTo>
              <a:lnTo>
                <a:pt x="45720" y="1583173"/>
              </a:lnTo>
              <a:lnTo>
                <a:pt x="132944" y="1583173"/>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p>
      </dgm:t>
    </dgm:pt>
    <dgm:pt modelId="{345872A7-6354-4583-B8A5-74A367C0AB30}" type="sibTrans" cxnId="{B1C62233-5C03-4054-998A-70889A0D1B60}">
      <dgm:prSet/>
      <dgm:spPr/>
      <dgm:t>
        <a:bodyPr/>
        <a:lstStyle/>
        <a:p>
          <a:endParaRPr lang="en-GB"/>
        </a:p>
      </dgm:t>
    </dgm:pt>
    <dgm:pt modelId="{CCE2B329-4FA0-4D52-A16E-3296A66014F2}" type="pres">
      <dgm:prSet presAssocID="{D678F367-660B-4A2D-8EF7-00265C585FCF}" presName="diagram" presStyleCnt="0">
        <dgm:presLayoutVars>
          <dgm:chPref val="1"/>
          <dgm:dir/>
          <dgm:animOne val="branch"/>
          <dgm:animLvl val="lvl"/>
          <dgm:resizeHandles/>
        </dgm:presLayoutVars>
      </dgm:prSet>
      <dgm:spPr/>
    </dgm:pt>
    <dgm:pt modelId="{1CCAB9D1-8429-418C-BB8D-E99773672C3B}" type="pres">
      <dgm:prSet presAssocID="{1E5C7576-843D-4151-899A-501A7E0D73DB}" presName="root" presStyleCnt="0"/>
      <dgm:spPr/>
    </dgm:pt>
    <dgm:pt modelId="{49076DEF-9F17-434D-ACC2-3B9751F50BE0}" type="pres">
      <dgm:prSet presAssocID="{1E5C7576-843D-4151-899A-501A7E0D73DB}" presName="rootComposite" presStyleCnt="0"/>
      <dgm:spPr/>
    </dgm:pt>
    <dgm:pt modelId="{046AD8CE-2E27-4B47-904B-3534DBA39053}" type="pres">
      <dgm:prSet presAssocID="{1E5C7576-843D-4151-899A-501A7E0D73DB}" presName="rootText" presStyleLbl="node1" presStyleIdx="0" presStyleCnt="2"/>
      <dgm:spPr/>
    </dgm:pt>
    <dgm:pt modelId="{10BEF14C-C21B-4F6D-B743-F6CB71F68DBA}" type="pres">
      <dgm:prSet presAssocID="{1E5C7576-843D-4151-899A-501A7E0D73DB}" presName="rootConnector" presStyleLbl="node1" presStyleIdx="0" presStyleCnt="2"/>
      <dgm:spPr/>
    </dgm:pt>
    <dgm:pt modelId="{AD9A6655-8A57-431F-A0B0-BF91B5C6FF8F}" type="pres">
      <dgm:prSet presAssocID="{1E5C7576-843D-4151-899A-501A7E0D73DB}" presName="childShape" presStyleCnt="0"/>
      <dgm:spPr/>
    </dgm:pt>
    <dgm:pt modelId="{A231D528-77AB-4BE5-B9C2-4767CD422B8D}" type="pres">
      <dgm:prSet presAssocID="{8676B3D4-99B9-41ED-A9CE-AAA0EEF6567A}" presName="Name13" presStyleLbl="parChTrans1D2" presStyleIdx="0" presStyleCnt="2"/>
      <dgm:spPr/>
    </dgm:pt>
    <dgm:pt modelId="{2E1D7E26-A591-433A-B74C-7F5D453EABB7}" type="pres">
      <dgm:prSet presAssocID="{70FD3D9B-2BBB-4F89-AD75-C27387C9C80F}" presName="childText" presStyleLbl="bgAcc1" presStyleIdx="0" presStyleCnt="2" custScaleX="249316" custScaleY="615636" custLinFactNeighborX="-574" custLinFactNeighborY="-5534">
        <dgm:presLayoutVars>
          <dgm:bulletEnabled val="1"/>
        </dgm:presLayoutVars>
      </dgm:prSet>
      <dgm:spPr/>
    </dgm:pt>
    <dgm:pt modelId="{93CDDB34-5DF7-476F-9761-FE7C422C5766}" type="pres">
      <dgm:prSet presAssocID="{1E908F54-CEFD-47D6-BC7E-3BFF39A73B68}" presName="root" presStyleCnt="0"/>
      <dgm:spPr/>
    </dgm:pt>
    <dgm:pt modelId="{95DD1D3A-944F-4E34-83CD-C46BE16AB81C}" type="pres">
      <dgm:prSet presAssocID="{1E908F54-CEFD-47D6-BC7E-3BFF39A73B68}" presName="rootComposite" presStyleCnt="0"/>
      <dgm:spPr/>
    </dgm:pt>
    <dgm:pt modelId="{314E1519-EA3F-40DA-83E5-7F70EEEB3CDD}" type="pres">
      <dgm:prSet presAssocID="{1E908F54-CEFD-47D6-BC7E-3BFF39A73B68}" presName="rootText" presStyleLbl="node1" presStyleIdx="1" presStyleCnt="2" custScaleY="135748"/>
      <dgm:spPr/>
    </dgm:pt>
    <dgm:pt modelId="{B3C99677-A7DC-4EE3-87C3-C5D91D70209B}" type="pres">
      <dgm:prSet presAssocID="{1E908F54-CEFD-47D6-BC7E-3BFF39A73B68}" presName="rootConnector" presStyleLbl="node1" presStyleIdx="1" presStyleCnt="2"/>
      <dgm:spPr/>
    </dgm:pt>
    <dgm:pt modelId="{A67EC59E-475B-41A9-B461-E464B8992E62}" type="pres">
      <dgm:prSet presAssocID="{1E908F54-CEFD-47D6-BC7E-3BFF39A73B68}" presName="childShape" presStyleCnt="0"/>
      <dgm:spPr/>
    </dgm:pt>
    <dgm:pt modelId="{A864B2D6-0CD9-47F6-B58A-1BACAC0A1F10}" type="pres">
      <dgm:prSet presAssocID="{20755640-1D9C-4160-A4C8-30393D2CF82F}" presName="Name13" presStyleLbl="parChTrans1D2" presStyleIdx="1" presStyleCnt="2"/>
      <dgm:spPr/>
    </dgm:pt>
    <dgm:pt modelId="{338B7BBD-D5F0-4A54-8C7E-6FE3B18B71A5}" type="pres">
      <dgm:prSet presAssocID="{001D5AE2-E65B-47F7-B45C-8D533735A567}" presName="childText" presStyleLbl="bgAcc1" presStyleIdx="1" presStyleCnt="2" custScaleX="261727" custScaleY="596872">
        <dgm:presLayoutVars>
          <dgm:bulletEnabled val="1"/>
        </dgm:presLayoutVars>
      </dgm:prSet>
      <dgm:spPr/>
    </dgm:pt>
  </dgm:ptLst>
  <dgm:cxnLst>
    <dgm:cxn modelId="{73238D07-4BBE-4906-80D0-C3AD6C8CF15F}" type="presOf" srcId="{20755640-1D9C-4160-A4C8-30393D2CF82F}" destId="{A864B2D6-0CD9-47F6-B58A-1BACAC0A1F10}" srcOrd="0" destOrd="0" presId="urn:microsoft.com/office/officeart/2005/8/layout/hierarchy3"/>
    <dgm:cxn modelId="{39BF070D-994C-44B9-A914-7D1EA1966461}" type="presOf" srcId="{1E5C7576-843D-4151-899A-501A7E0D73DB}" destId="{046AD8CE-2E27-4B47-904B-3534DBA39053}" srcOrd="0" destOrd="0" presId="urn:microsoft.com/office/officeart/2005/8/layout/hierarchy3"/>
    <dgm:cxn modelId="{3B2B2D32-3104-4F24-8D76-0DA51EBCCCCD}" srcId="{D678F367-660B-4A2D-8EF7-00265C585FCF}" destId="{1E908F54-CEFD-47D6-BC7E-3BFF39A73B68}" srcOrd="1" destOrd="0" parTransId="{7ED8F904-EF74-4414-9CDB-4C9D669DC0B0}" sibTransId="{02194AFA-DF08-40C8-B764-441598AD2504}"/>
    <dgm:cxn modelId="{B1C62233-5C03-4054-998A-70889A0D1B60}" srcId="{1E908F54-CEFD-47D6-BC7E-3BFF39A73B68}" destId="{001D5AE2-E65B-47F7-B45C-8D533735A567}" srcOrd="0" destOrd="0" parTransId="{20755640-1D9C-4160-A4C8-30393D2CF82F}" sibTransId="{345872A7-6354-4583-B8A5-74A367C0AB30}"/>
    <dgm:cxn modelId="{3101D769-7134-425E-BED4-EB6BD7E5CA2A}" type="presOf" srcId="{1E908F54-CEFD-47D6-BC7E-3BFF39A73B68}" destId="{314E1519-EA3F-40DA-83E5-7F70EEEB3CDD}" srcOrd="0" destOrd="0" presId="urn:microsoft.com/office/officeart/2005/8/layout/hierarchy3"/>
    <dgm:cxn modelId="{66D1DB6A-F328-4FF9-AA93-0BC205A3CD62}" type="presOf" srcId="{D678F367-660B-4A2D-8EF7-00265C585FCF}" destId="{CCE2B329-4FA0-4D52-A16E-3296A66014F2}" srcOrd="0" destOrd="0" presId="urn:microsoft.com/office/officeart/2005/8/layout/hierarchy3"/>
    <dgm:cxn modelId="{7E42BD76-38F8-4BB5-9F95-C28D1486245F}" srcId="{1E5C7576-843D-4151-899A-501A7E0D73DB}" destId="{70FD3D9B-2BBB-4F89-AD75-C27387C9C80F}" srcOrd="0" destOrd="0" parTransId="{8676B3D4-99B9-41ED-A9CE-AAA0EEF6567A}" sibTransId="{DA96BB4C-4938-40BB-80B1-88CC225C14BE}"/>
    <dgm:cxn modelId="{F213DC7A-E9E0-413F-B8AA-6A8425D35341}" type="presOf" srcId="{1E5C7576-843D-4151-899A-501A7E0D73DB}" destId="{10BEF14C-C21B-4F6D-B743-F6CB71F68DBA}" srcOrd="1" destOrd="0" presId="urn:microsoft.com/office/officeart/2005/8/layout/hierarchy3"/>
    <dgm:cxn modelId="{AC98399D-240D-40D3-B097-7076EDAA9C34}" srcId="{D678F367-660B-4A2D-8EF7-00265C585FCF}" destId="{1E5C7576-843D-4151-899A-501A7E0D73DB}" srcOrd="0" destOrd="0" parTransId="{FFFD08CF-27C0-4242-8206-B5866A11324D}" sibTransId="{0455A28F-EA61-4155-88F7-B09D6CBAB000}"/>
    <dgm:cxn modelId="{88D0DFA5-8BE7-4749-8673-3CC20EAF7690}" type="presOf" srcId="{8676B3D4-99B9-41ED-A9CE-AAA0EEF6567A}" destId="{A231D528-77AB-4BE5-B9C2-4767CD422B8D}" srcOrd="0" destOrd="0" presId="urn:microsoft.com/office/officeart/2005/8/layout/hierarchy3"/>
    <dgm:cxn modelId="{877DFDB2-D76F-4E38-9495-C4A12E4159F0}" type="presOf" srcId="{001D5AE2-E65B-47F7-B45C-8D533735A567}" destId="{338B7BBD-D5F0-4A54-8C7E-6FE3B18B71A5}" srcOrd="0" destOrd="0" presId="urn:microsoft.com/office/officeart/2005/8/layout/hierarchy3"/>
    <dgm:cxn modelId="{22379BC8-D039-4ADA-92C7-42CC2873ECF8}" type="presOf" srcId="{70FD3D9B-2BBB-4F89-AD75-C27387C9C80F}" destId="{2E1D7E26-A591-433A-B74C-7F5D453EABB7}" srcOrd="0" destOrd="0" presId="urn:microsoft.com/office/officeart/2005/8/layout/hierarchy3"/>
    <dgm:cxn modelId="{68D250DA-9CCC-45B1-AD87-2EF645922086}" type="presOf" srcId="{1E908F54-CEFD-47D6-BC7E-3BFF39A73B68}" destId="{B3C99677-A7DC-4EE3-87C3-C5D91D70209B}" srcOrd="1" destOrd="0" presId="urn:microsoft.com/office/officeart/2005/8/layout/hierarchy3"/>
    <dgm:cxn modelId="{3A8A6A1E-4395-49A7-9345-76A302FBE3C8}" type="presParOf" srcId="{CCE2B329-4FA0-4D52-A16E-3296A66014F2}" destId="{1CCAB9D1-8429-418C-BB8D-E99773672C3B}" srcOrd="0" destOrd="0" presId="urn:microsoft.com/office/officeart/2005/8/layout/hierarchy3"/>
    <dgm:cxn modelId="{B014862F-436F-4661-A4B7-796A38790983}" type="presParOf" srcId="{1CCAB9D1-8429-418C-BB8D-E99773672C3B}" destId="{49076DEF-9F17-434D-ACC2-3B9751F50BE0}" srcOrd="0" destOrd="0" presId="urn:microsoft.com/office/officeart/2005/8/layout/hierarchy3"/>
    <dgm:cxn modelId="{AFF757EF-60C7-44E7-9698-96F45AA457A3}" type="presParOf" srcId="{49076DEF-9F17-434D-ACC2-3B9751F50BE0}" destId="{046AD8CE-2E27-4B47-904B-3534DBA39053}" srcOrd="0" destOrd="0" presId="urn:microsoft.com/office/officeart/2005/8/layout/hierarchy3"/>
    <dgm:cxn modelId="{EBDDE5BF-B668-45DE-BBC0-CA5742388C86}" type="presParOf" srcId="{49076DEF-9F17-434D-ACC2-3B9751F50BE0}" destId="{10BEF14C-C21B-4F6D-B743-F6CB71F68DBA}" srcOrd="1" destOrd="0" presId="urn:microsoft.com/office/officeart/2005/8/layout/hierarchy3"/>
    <dgm:cxn modelId="{4B9CFE0E-A277-4537-8D80-CB7452115827}" type="presParOf" srcId="{1CCAB9D1-8429-418C-BB8D-E99773672C3B}" destId="{AD9A6655-8A57-431F-A0B0-BF91B5C6FF8F}" srcOrd="1" destOrd="0" presId="urn:microsoft.com/office/officeart/2005/8/layout/hierarchy3"/>
    <dgm:cxn modelId="{EE9ED6D4-D107-4A5C-8A3B-6B8EF53323A1}" type="presParOf" srcId="{AD9A6655-8A57-431F-A0B0-BF91B5C6FF8F}" destId="{A231D528-77AB-4BE5-B9C2-4767CD422B8D}" srcOrd="0" destOrd="0" presId="urn:microsoft.com/office/officeart/2005/8/layout/hierarchy3"/>
    <dgm:cxn modelId="{D829F5E0-E304-47E1-A14D-82FEAAA2B1D2}" type="presParOf" srcId="{AD9A6655-8A57-431F-A0B0-BF91B5C6FF8F}" destId="{2E1D7E26-A591-433A-B74C-7F5D453EABB7}" srcOrd="1" destOrd="0" presId="urn:microsoft.com/office/officeart/2005/8/layout/hierarchy3"/>
    <dgm:cxn modelId="{2AC94D03-F238-41E9-9DDA-E1738293371E}" type="presParOf" srcId="{CCE2B329-4FA0-4D52-A16E-3296A66014F2}" destId="{93CDDB34-5DF7-476F-9761-FE7C422C5766}" srcOrd="1" destOrd="0" presId="urn:microsoft.com/office/officeart/2005/8/layout/hierarchy3"/>
    <dgm:cxn modelId="{9756B876-1643-4F66-A2B7-C18BC3841260}" type="presParOf" srcId="{93CDDB34-5DF7-476F-9761-FE7C422C5766}" destId="{95DD1D3A-944F-4E34-83CD-C46BE16AB81C}" srcOrd="0" destOrd="0" presId="urn:microsoft.com/office/officeart/2005/8/layout/hierarchy3"/>
    <dgm:cxn modelId="{C00344A2-AAAB-4D1C-BA84-F6B79E15AA32}" type="presParOf" srcId="{95DD1D3A-944F-4E34-83CD-C46BE16AB81C}" destId="{314E1519-EA3F-40DA-83E5-7F70EEEB3CDD}" srcOrd="0" destOrd="0" presId="urn:microsoft.com/office/officeart/2005/8/layout/hierarchy3"/>
    <dgm:cxn modelId="{6F79C3A5-619B-4125-AAB2-6B34C43350B8}" type="presParOf" srcId="{95DD1D3A-944F-4E34-83CD-C46BE16AB81C}" destId="{B3C99677-A7DC-4EE3-87C3-C5D91D70209B}" srcOrd="1" destOrd="0" presId="urn:microsoft.com/office/officeart/2005/8/layout/hierarchy3"/>
    <dgm:cxn modelId="{9342C0F7-8610-41D4-9C03-5876A0F43943}" type="presParOf" srcId="{93CDDB34-5DF7-476F-9761-FE7C422C5766}" destId="{A67EC59E-475B-41A9-B461-E464B8992E62}" srcOrd="1" destOrd="0" presId="urn:microsoft.com/office/officeart/2005/8/layout/hierarchy3"/>
    <dgm:cxn modelId="{E5AF7079-3FAF-447F-85FA-9A2102794F26}" type="presParOf" srcId="{A67EC59E-475B-41A9-B461-E464B8992E62}" destId="{A864B2D6-0CD9-47F6-B58A-1BACAC0A1F10}" srcOrd="0" destOrd="0" presId="urn:microsoft.com/office/officeart/2005/8/layout/hierarchy3"/>
    <dgm:cxn modelId="{7FC2FD2A-7D59-45B1-9164-0E844FFB46BB}" type="presParOf" srcId="{A67EC59E-475B-41A9-B461-E464B8992E62}" destId="{338B7BBD-D5F0-4A54-8C7E-6FE3B18B71A5}" srcOrd="1" destOrd="0" presId="urn:microsoft.com/office/officeart/2005/8/layout/hierarchy3"/>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46F4DA-FADC-4250-A784-662FF1E045D8}">
      <dsp:nvSpPr>
        <dsp:cNvPr id="0" name=""/>
        <dsp:cNvSpPr/>
      </dsp:nvSpPr>
      <dsp:spPr>
        <a:xfrm>
          <a:off x="4822" y="333374"/>
          <a:ext cx="1441251" cy="7810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1st stage</a:t>
          </a:r>
        </a:p>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 formal</a:t>
          </a:r>
        </a:p>
      </dsp:txBody>
      <dsp:txXfrm>
        <a:off x="27698" y="356250"/>
        <a:ext cx="1395499" cy="735299"/>
      </dsp:txXfrm>
    </dsp:sp>
    <dsp:sp modelId="{9CD29FF5-8245-42F4-AAF3-8C7DC3DB552A}">
      <dsp:nvSpPr>
        <dsp:cNvPr id="0" name=""/>
        <dsp:cNvSpPr/>
      </dsp:nvSpPr>
      <dsp:spPr>
        <a:xfrm>
          <a:off x="1590198" y="545184"/>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GB" sz="1500" kern="1200"/>
        </a:p>
      </dsp:txBody>
      <dsp:txXfrm>
        <a:off x="1590198" y="616670"/>
        <a:ext cx="213882" cy="214458"/>
      </dsp:txXfrm>
    </dsp:sp>
    <dsp:sp modelId="{B2D07FC9-288F-4559-823B-B2C2AC922AD3}">
      <dsp:nvSpPr>
        <dsp:cNvPr id="0" name=""/>
        <dsp:cNvSpPr/>
      </dsp:nvSpPr>
      <dsp:spPr>
        <a:xfrm>
          <a:off x="2022574" y="291524"/>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2nd stage formal</a:t>
          </a:r>
        </a:p>
      </dsp:txBody>
      <dsp:txXfrm>
        <a:off x="2047902" y="316852"/>
        <a:ext cx="1390595" cy="814094"/>
      </dsp:txXfrm>
    </dsp:sp>
    <dsp:sp modelId="{D4F1A1F8-53AC-4C43-BD73-38AB1E6F89BF}">
      <dsp:nvSpPr>
        <dsp:cNvPr id="0" name=""/>
        <dsp:cNvSpPr/>
      </dsp:nvSpPr>
      <dsp:spPr>
        <a:xfrm>
          <a:off x="3607950" y="545184"/>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GB" sz="1500" kern="1200"/>
        </a:p>
      </dsp:txBody>
      <dsp:txXfrm>
        <a:off x="3607950" y="616670"/>
        <a:ext cx="213882" cy="214458"/>
      </dsp:txXfrm>
    </dsp:sp>
    <dsp:sp modelId="{5CB263A8-AF33-4458-A7C9-7AEB852C4E34}">
      <dsp:nvSpPr>
        <dsp:cNvPr id="0" name=""/>
        <dsp:cNvSpPr/>
      </dsp:nvSpPr>
      <dsp:spPr>
        <a:xfrm>
          <a:off x="4040326" y="291524"/>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3rd stage</a:t>
          </a:r>
        </a:p>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Dismissal Hearing</a:t>
          </a:r>
        </a:p>
      </dsp:txBody>
      <dsp:txXfrm>
        <a:off x="4065654" y="316852"/>
        <a:ext cx="1390595" cy="81409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8BA702-41E5-4422-972D-AF470ED2C121}">
      <dsp:nvSpPr>
        <dsp:cNvPr id="0" name=""/>
        <dsp:cNvSpPr/>
      </dsp:nvSpPr>
      <dsp:spPr>
        <a:xfrm>
          <a:off x="2538752" y="597451"/>
          <a:ext cx="458954" cy="91440"/>
        </a:xfrm>
        <a:custGeom>
          <a:avLst/>
          <a:gdLst/>
          <a:ahLst/>
          <a:cxnLst/>
          <a:rect l="0" t="0" r="0" b="0"/>
          <a:pathLst>
            <a:path>
              <a:moveTo>
                <a:pt x="0" y="45720"/>
              </a:moveTo>
              <a:lnTo>
                <a:pt x="458954"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55991" y="640720"/>
        <a:ext cx="24477" cy="4900"/>
      </dsp:txXfrm>
    </dsp:sp>
    <dsp:sp modelId="{FBEDE053-6AB2-4399-8D3F-9E5AE40FF7FA}">
      <dsp:nvSpPr>
        <dsp:cNvPr id="0" name=""/>
        <dsp:cNvSpPr/>
      </dsp:nvSpPr>
      <dsp:spPr>
        <a:xfrm>
          <a:off x="412054" y="4621"/>
          <a:ext cx="2128498" cy="127709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1st stage </a:t>
          </a:r>
        </a:p>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Formal meeting</a:t>
          </a:r>
        </a:p>
      </dsp:txBody>
      <dsp:txXfrm>
        <a:off x="412054" y="4621"/>
        <a:ext cx="2128498" cy="1277099"/>
      </dsp:txXfrm>
    </dsp:sp>
    <dsp:sp modelId="{AF2C5D27-E326-4A84-AD6C-70F51CAB8025}">
      <dsp:nvSpPr>
        <dsp:cNvPr id="0" name=""/>
        <dsp:cNvSpPr/>
      </dsp:nvSpPr>
      <dsp:spPr>
        <a:xfrm>
          <a:off x="1476303" y="1279920"/>
          <a:ext cx="2892629" cy="458954"/>
        </a:xfrm>
        <a:custGeom>
          <a:avLst/>
          <a:gdLst/>
          <a:ahLst/>
          <a:cxnLst/>
          <a:rect l="0" t="0" r="0" b="0"/>
          <a:pathLst>
            <a:path>
              <a:moveTo>
                <a:pt x="2892629" y="0"/>
              </a:moveTo>
              <a:lnTo>
                <a:pt x="2892629" y="246577"/>
              </a:lnTo>
              <a:lnTo>
                <a:pt x="0" y="246577"/>
              </a:lnTo>
              <a:lnTo>
                <a:pt x="0" y="458954"/>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849274" y="1506947"/>
        <a:ext cx="146688" cy="4900"/>
      </dsp:txXfrm>
    </dsp:sp>
    <dsp:sp modelId="{40E12112-4AC2-4993-B1C2-7D913D7F18D2}">
      <dsp:nvSpPr>
        <dsp:cNvPr id="0" name=""/>
        <dsp:cNvSpPr/>
      </dsp:nvSpPr>
      <dsp:spPr>
        <a:xfrm>
          <a:off x="3030107" y="4621"/>
          <a:ext cx="2677651" cy="127709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Triggered after six working days or, sooner if a pattern is emerging (EG Monday’s and Friday’s), calculated over twelve month rolling period</a:t>
          </a:r>
        </a:p>
      </dsp:txBody>
      <dsp:txXfrm>
        <a:off x="3030107" y="4621"/>
        <a:ext cx="2677651" cy="1277099"/>
      </dsp:txXfrm>
    </dsp:sp>
    <dsp:sp modelId="{0C463D05-AF71-475C-ACFC-67ED59197992}">
      <dsp:nvSpPr>
        <dsp:cNvPr id="0" name=""/>
        <dsp:cNvSpPr/>
      </dsp:nvSpPr>
      <dsp:spPr>
        <a:xfrm>
          <a:off x="2538752" y="2364105"/>
          <a:ext cx="458954" cy="91440"/>
        </a:xfrm>
        <a:custGeom>
          <a:avLst/>
          <a:gdLst/>
          <a:ahLst/>
          <a:cxnLst/>
          <a:rect l="0" t="0" r="0" b="0"/>
          <a:pathLst>
            <a:path>
              <a:moveTo>
                <a:pt x="0" y="45720"/>
              </a:moveTo>
              <a:lnTo>
                <a:pt x="458954"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55991" y="2407374"/>
        <a:ext cx="24477" cy="4900"/>
      </dsp:txXfrm>
    </dsp:sp>
    <dsp:sp modelId="{B8D9EA94-388E-4411-BF12-85015F0F50B9}">
      <dsp:nvSpPr>
        <dsp:cNvPr id="0" name=""/>
        <dsp:cNvSpPr/>
      </dsp:nvSpPr>
      <dsp:spPr>
        <a:xfrm>
          <a:off x="412054" y="1771275"/>
          <a:ext cx="2128498" cy="127709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5 working days notice of meeting to be provided</a:t>
          </a:r>
        </a:p>
      </dsp:txBody>
      <dsp:txXfrm>
        <a:off x="412054" y="1771275"/>
        <a:ext cx="2128498" cy="1277099"/>
      </dsp:txXfrm>
    </dsp:sp>
    <dsp:sp modelId="{005D48E9-C08B-439B-9157-36A4443CD8B4}">
      <dsp:nvSpPr>
        <dsp:cNvPr id="0" name=""/>
        <dsp:cNvSpPr/>
      </dsp:nvSpPr>
      <dsp:spPr>
        <a:xfrm>
          <a:off x="1476303" y="3046574"/>
          <a:ext cx="2618053" cy="458954"/>
        </a:xfrm>
        <a:custGeom>
          <a:avLst/>
          <a:gdLst/>
          <a:ahLst/>
          <a:cxnLst/>
          <a:rect l="0" t="0" r="0" b="0"/>
          <a:pathLst>
            <a:path>
              <a:moveTo>
                <a:pt x="2618053" y="0"/>
              </a:moveTo>
              <a:lnTo>
                <a:pt x="2618053" y="246577"/>
              </a:lnTo>
              <a:lnTo>
                <a:pt x="0" y="246577"/>
              </a:lnTo>
              <a:lnTo>
                <a:pt x="0" y="458954"/>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8744" y="3273601"/>
        <a:ext cx="133171" cy="4900"/>
      </dsp:txXfrm>
    </dsp:sp>
    <dsp:sp modelId="{51F2D5C8-DAE7-41D9-A309-2424EE986960}">
      <dsp:nvSpPr>
        <dsp:cNvPr id="0" name=""/>
        <dsp:cNvSpPr/>
      </dsp:nvSpPr>
      <dsp:spPr>
        <a:xfrm>
          <a:off x="3030107" y="1771275"/>
          <a:ext cx="2128498" cy="127709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Font typeface="Arial" panose="020B0604020202020204" pitchFamily="34" charset="0"/>
            <a:buNone/>
          </a:pPr>
          <a:r>
            <a:rPr lang="en-GB" sz="1400" kern="1200">
              <a:latin typeface="Arial" panose="020B0604020202020204" pitchFamily="34" charset="0"/>
              <a:cs typeface="Arial" panose="020B0604020202020204" pitchFamily="34" charset="0"/>
            </a:rPr>
            <a:t>can be accompanied by a work colleague or TU representative</a:t>
          </a:r>
        </a:p>
      </dsp:txBody>
      <dsp:txXfrm>
        <a:off x="3030107" y="1771275"/>
        <a:ext cx="2128498" cy="1277099"/>
      </dsp:txXfrm>
    </dsp:sp>
    <dsp:sp modelId="{6C2FECA5-D3D6-4673-ADCD-827C90103202}">
      <dsp:nvSpPr>
        <dsp:cNvPr id="0" name=""/>
        <dsp:cNvSpPr/>
      </dsp:nvSpPr>
      <dsp:spPr>
        <a:xfrm>
          <a:off x="412054" y="3537929"/>
          <a:ext cx="2128498" cy="127709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Font typeface="Arial" panose="020B0604020202020204" pitchFamily="34" charset="0"/>
            <a:buNone/>
          </a:pPr>
          <a:r>
            <a:rPr lang="en-GB" sz="1400" kern="1200">
              <a:latin typeface="Arial" panose="020B0604020202020204" pitchFamily="34" charset="0"/>
              <a:cs typeface="Arial" panose="020B0604020202020204" pitchFamily="34" charset="0"/>
            </a:rPr>
            <a:t>can be rescheduled once if person accompanying employee is unavailable</a:t>
          </a:r>
        </a:p>
      </dsp:txBody>
      <dsp:txXfrm>
        <a:off x="412054" y="3537929"/>
        <a:ext cx="2128498" cy="127709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8BA702-41E5-4422-972D-AF470ED2C121}">
      <dsp:nvSpPr>
        <dsp:cNvPr id="0" name=""/>
        <dsp:cNvSpPr/>
      </dsp:nvSpPr>
      <dsp:spPr>
        <a:xfrm>
          <a:off x="1812918" y="1199837"/>
          <a:ext cx="384977" cy="91440"/>
        </a:xfrm>
        <a:custGeom>
          <a:avLst/>
          <a:gdLst/>
          <a:ahLst/>
          <a:cxnLst/>
          <a:rect l="0" t="0" r="0" b="0"/>
          <a:pathLst>
            <a:path>
              <a:moveTo>
                <a:pt x="0" y="45720"/>
              </a:moveTo>
              <a:lnTo>
                <a:pt x="384977"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995017" y="1243477"/>
        <a:ext cx="20778" cy="4159"/>
      </dsp:txXfrm>
    </dsp:sp>
    <dsp:sp modelId="{FBEDE053-6AB2-4399-8D3F-9E5AE40FF7FA}">
      <dsp:nvSpPr>
        <dsp:cNvPr id="0" name=""/>
        <dsp:cNvSpPr/>
      </dsp:nvSpPr>
      <dsp:spPr>
        <a:xfrm>
          <a:off x="7860" y="328612"/>
          <a:ext cx="1806858" cy="183388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2nd stage </a:t>
          </a:r>
        </a:p>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Formal meeting</a:t>
          </a:r>
        </a:p>
      </dsp:txBody>
      <dsp:txXfrm>
        <a:off x="7860" y="328612"/>
        <a:ext cx="1806858" cy="1833888"/>
      </dsp:txXfrm>
    </dsp:sp>
    <dsp:sp modelId="{AF2C5D27-E326-4A84-AD6C-70F51CAB8025}">
      <dsp:nvSpPr>
        <dsp:cNvPr id="0" name=""/>
        <dsp:cNvSpPr/>
      </dsp:nvSpPr>
      <dsp:spPr>
        <a:xfrm>
          <a:off x="911289" y="2002139"/>
          <a:ext cx="2739106" cy="543540"/>
        </a:xfrm>
        <a:custGeom>
          <a:avLst/>
          <a:gdLst/>
          <a:ahLst/>
          <a:cxnLst/>
          <a:rect l="0" t="0" r="0" b="0"/>
          <a:pathLst>
            <a:path>
              <a:moveTo>
                <a:pt x="2739106" y="0"/>
              </a:moveTo>
              <a:lnTo>
                <a:pt x="2739106" y="288870"/>
              </a:lnTo>
              <a:lnTo>
                <a:pt x="0" y="288870"/>
              </a:lnTo>
              <a:lnTo>
                <a:pt x="0" y="54354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210876" y="2271829"/>
        <a:ext cx="139931" cy="4159"/>
      </dsp:txXfrm>
    </dsp:sp>
    <dsp:sp modelId="{40E12112-4AC2-4993-B1C2-7D913D7F18D2}">
      <dsp:nvSpPr>
        <dsp:cNvPr id="0" name=""/>
        <dsp:cNvSpPr/>
      </dsp:nvSpPr>
      <dsp:spPr>
        <a:xfrm>
          <a:off x="2230295" y="487175"/>
          <a:ext cx="2840200" cy="15167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Triggered after three working days or, sooner if a pattern is emerging (EG Monday’s and Friday’s), since first formal meeting (IE during the review period)</a:t>
          </a:r>
        </a:p>
      </dsp:txBody>
      <dsp:txXfrm>
        <a:off x="2230295" y="487175"/>
        <a:ext cx="2840200" cy="1516763"/>
      </dsp:txXfrm>
    </dsp:sp>
    <dsp:sp modelId="{0C463D05-AF71-475C-ACFC-67ED59197992}">
      <dsp:nvSpPr>
        <dsp:cNvPr id="0" name=""/>
        <dsp:cNvSpPr/>
      </dsp:nvSpPr>
      <dsp:spPr>
        <a:xfrm>
          <a:off x="1812918" y="3074416"/>
          <a:ext cx="384977" cy="91440"/>
        </a:xfrm>
        <a:custGeom>
          <a:avLst/>
          <a:gdLst/>
          <a:ahLst/>
          <a:cxnLst/>
          <a:rect l="0" t="0" r="0" b="0"/>
          <a:pathLst>
            <a:path>
              <a:moveTo>
                <a:pt x="0" y="45720"/>
              </a:moveTo>
              <a:lnTo>
                <a:pt x="384977"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995017" y="3118056"/>
        <a:ext cx="20778" cy="4159"/>
      </dsp:txXfrm>
    </dsp:sp>
    <dsp:sp modelId="{B8D9EA94-388E-4411-BF12-85015F0F50B9}">
      <dsp:nvSpPr>
        <dsp:cNvPr id="0" name=""/>
        <dsp:cNvSpPr/>
      </dsp:nvSpPr>
      <dsp:spPr>
        <a:xfrm>
          <a:off x="7860" y="2578079"/>
          <a:ext cx="1806858" cy="108411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5 working days notice of meeting to be provided</a:t>
          </a:r>
        </a:p>
      </dsp:txBody>
      <dsp:txXfrm>
        <a:off x="7860" y="2578079"/>
        <a:ext cx="1806858" cy="1084114"/>
      </dsp:txXfrm>
    </dsp:sp>
    <dsp:sp modelId="{005D48E9-C08B-439B-9157-36A4443CD8B4}">
      <dsp:nvSpPr>
        <dsp:cNvPr id="0" name=""/>
        <dsp:cNvSpPr/>
      </dsp:nvSpPr>
      <dsp:spPr>
        <a:xfrm>
          <a:off x="4035354" y="3074416"/>
          <a:ext cx="384977" cy="91440"/>
        </a:xfrm>
        <a:custGeom>
          <a:avLst/>
          <a:gdLst/>
          <a:ahLst/>
          <a:cxnLst/>
          <a:rect l="0" t="0" r="0" b="0"/>
          <a:pathLst>
            <a:path>
              <a:moveTo>
                <a:pt x="0" y="45720"/>
              </a:moveTo>
              <a:lnTo>
                <a:pt x="384977"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217453" y="3118056"/>
        <a:ext cx="20778" cy="4159"/>
      </dsp:txXfrm>
    </dsp:sp>
    <dsp:sp modelId="{51F2D5C8-DAE7-41D9-A309-2424EE986960}">
      <dsp:nvSpPr>
        <dsp:cNvPr id="0" name=""/>
        <dsp:cNvSpPr/>
      </dsp:nvSpPr>
      <dsp:spPr>
        <a:xfrm>
          <a:off x="2230295" y="2578079"/>
          <a:ext cx="1806858" cy="108411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Font typeface="Arial" panose="020B0604020202020204" pitchFamily="34" charset="0"/>
            <a:buNone/>
          </a:pPr>
          <a:r>
            <a:rPr lang="en-GB" sz="1400" kern="1200">
              <a:latin typeface="Arial" panose="020B0604020202020204" pitchFamily="34" charset="0"/>
              <a:cs typeface="Arial" panose="020B0604020202020204" pitchFamily="34" charset="0"/>
            </a:rPr>
            <a:t>can be accompanied by a work colleague or TU representative</a:t>
          </a:r>
        </a:p>
      </dsp:txBody>
      <dsp:txXfrm>
        <a:off x="2230295" y="2578079"/>
        <a:ext cx="1806858" cy="1084114"/>
      </dsp:txXfrm>
    </dsp:sp>
    <dsp:sp modelId="{22DABAD4-BA72-4170-86CD-F37015DA364E}">
      <dsp:nvSpPr>
        <dsp:cNvPr id="0" name=""/>
        <dsp:cNvSpPr/>
      </dsp:nvSpPr>
      <dsp:spPr>
        <a:xfrm>
          <a:off x="911289" y="3660394"/>
          <a:ext cx="4444871" cy="463890"/>
        </a:xfrm>
        <a:custGeom>
          <a:avLst/>
          <a:gdLst/>
          <a:ahLst/>
          <a:cxnLst/>
          <a:rect l="0" t="0" r="0" b="0"/>
          <a:pathLst>
            <a:path>
              <a:moveTo>
                <a:pt x="4444871" y="0"/>
              </a:moveTo>
              <a:lnTo>
                <a:pt x="4444871" y="249045"/>
              </a:lnTo>
              <a:lnTo>
                <a:pt x="0" y="249045"/>
              </a:lnTo>
              <a:lnTo>
                <a:pt x="0" y="46389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021917" y="3890259"/>
        <a:ext cx="223614" cy="4159"/>
      </dsp:txXfrm>
    </dsp:sp>
    <dsp:sp modelId="{6C2FECA5-D3D6-4673-ADCD-827C90103202}">
      <dsp:nvSpPr>
        <dsp:cNvPr id="0" name=""/>
        <dsp:cNvSpPr/>
      </dsp:nvSpPr>
      <dsp:spPr>
        <a:xfrm>
          <a:off x="4452731" y="2578079"/>
          <a:ext cx="1806858" cy="108411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Font typeface="Arial" panose="020B0604020202020204" pitchFamily="34" charset="0"/>
            <a:buNone/>
          </a:pPr>
          <a:r>
            <a:rPr lang="en-GB" sz="1400" kern="1200">
              <a:latin typeface="Arial" panose="020B0604020202020204" pitchFamily="34" charset="0"/>
              <a:cs typeface="Arial" panose="020B0604020202020204" pitchFamily="34" charset="0"/>
            </a:rPr>
            <a:t>can be rescheduled once if person accompanying employee is unavailable</a:t>
          </a:r>
        </a:p>
      </dsp:txBody>
      <dsp:txXfrm>
        <a:off x="4452731" y="2578079"/>
        <a:ext cx="1806858" cy="1084114"/>
      </dsp:txXfrm>
    </dsp:sp>
    <dsp:sp modelId="{AA361160-96E8-4F8D-9639-11B9247DD20D}">
      <dsp:nvSpPr>
        <dsp:cNvPr id="0" name=""/>
        <dsp:cNvSpPr/>
      </dsp:nvSpPr>
      <dsp:spPr>
        <a:xfrm>
          <a:off x="1812918" y="4653021"/>
          <a:ext cx="384977" cy="91440"/>
        </a:xfrm>
        <a:custGeom>
          <a:avLst/>
          <a:gdLst/>
          <a:ahLst/>
          <a:cxnLst/>
          <a:rect l="0" t="0" r="0" b="0"/>
          <a:pathLst>
            <a:path>
              <a:moveTo>
                <a:pt x="0" y="45720"/>
              </a:moveTo>
              <a:lnTo>
                <a:pt x="384977"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995017" y="4696661"/>
        <a:ext cx="20778" cy="4159"/>
      </dsp:txXfrm>
    </dsp:sp>
    <dsp:sp modelId="{D8B54820-AA44-416F-8C5B-2C0365B80836}">
      <dsp:nvSpPr>
        <dsp:cNvPr id="0" name=""/>
        <dsp:cNvSpPr/>
      </dsp:nvSpPr>
      <dsp:spPr>
        <a:xfrm>
          <a:off x="7860" y="4156684"/>
          <a:ext cx="1806858" cy="108411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Font typeface="Arial" panose="020B0604020202020204" pitchFamily="34" charset="0"/>
            <a:buNone/>
          </a:pPr>
          <a:r>
            <a:rPr lang="en-GB" sz="1300" kern="1200">
              <a:latin typeface="Arial" panose="020B0604020202020204" pitchFamily="34" charset="0"/>
              <a:cs typeface="Arial" panose="020B0604020202020204" pitchFamily="34" charset="0"/>
            </a:rPr>
            <a:t>can be held at a neutral location or at the employees home if they are off sick</a:t>
          </a:r>
        </a:p>
      </dsp:txBody>
      <dsp:txXfrm>
        <a:off x="7860" y="4156684"/>
        <a:ext cx="1806858" cy="1084114"/>
      </dsp:txXfrm>
    </dsp:sp>
    <dsp:sp modelId="{C2C4110B-7297-414A-92E8-2008FA0F7C7F}">
      <dsp:nvSpPr>
        <dsp:cNvPr id="0" name=""/>
        <dsp:cNvSpPr/>
      </dsp:nvSpPr>
      <dsp:spPr>
        <a:xfrm>
          <a:off x="2230295" y="4077771"/>
          <a:ext cx="1806858" cy="124194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can be held in the employees absence if the employee has not made alternative arrangements</a:t>
          </a:r>
        </a:p>
      </dsp:txBody>
      <dsp:txXfrm>
        <a:off x="2230295" y="4077771"/>
        <a:ext cx="1806858" cy="124194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8BA702-41E5-4422-972D-AF470ED2C121}">
      <dsp:nvSpPr>
        <dsp:cNvPr id="0" name=""/>
        <dsp:cNvSpPr/>
      </dsp:nvSpPr>
      <dsp:spPr>
        <a:xfrm>
          <a:off x="1657738" y="921690"/>
          <a:ext cx="349440" cy="91440"/>
        </a:xfrm>
        <a:custGeom>
          <a:avLst/>
          <a:gdLst/>
          <a:ahLst/>
          <a:cxnLst/>
          <a:rect l="0" t="0" r="0" b="0"/>
          <a:pathLst>
            <a:path>
              <a:moveTo>
                <a:pt x="0" y="45720"/>
              </a:moveTo>
              <a:lnTo>
                <a:pt x="349440"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822958" y="965508"/>
        <a:ext cx="19002" cy="3804"/>
      </dsp:txXfrm>
    </dsp:sp>
    <dsp:sp modelId="{FBEDE053-6AB2-4399-8D3F-9E5AE40FF7FA}">
      <dsp:nvSpPr>
        <dsp:cNvPr id="0" name=""/>
        <dsp:cNvSpPr/>
      </dsp:nvSpPr>
      <dsp:spPr>
        <a:xfrm>
          <a:off x="7188" y="128875"/>
          <a:ext cx="1652350" cy="167706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3rd stage </a:t>
          </a:r>
        </a:p>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Dismissal  Hearing</a:t>
          </a:r>
        </a:p>
      </dsp:txBody>
      <dsp:txXfrm>
        <a:off x="7188" y="128875"/>
        <a:ext cx="1652350" cy="1677069"/>
      </dsp:txXfrm>
    </dsp:sp>
    <dsp:sp modelId="{AF2C5D27-E326-4A84-AD6C-70F51CAB8025}">
      <dsp:nvSpPr>
        <dsp:cNvPr id="0" name=""/>
        <dsp:cNvSpPr/>
      </dsp:nvSpPr>
      <dsp:spPr>
        <a:xfrm>
          <a:off x="833363" y="1659141"/>
          <a:ext cx="2504881" cy="684656"/>
        </a:xfrm>
        <a:custGeom>
          <a:avLst/>
          <a:gdLst/>
          <a:ahLst/>
          <a:cxnLst/>
          <a:rect l="0" t="0" r="0" b="0"/>
          <a:pathLst>
            <a:path>
              <a:moveTo>
                <a:pt x="2504881" y="0"/>
              </a:moveTo>
              <a:lnTo>
                <a:pt x="2504881" y="359428"/>
              </a:lnTo>
              <a:lnTo>
                <a:pt x="0" y="359428"/>
              </a:lnTo>
              <a:lnTo>
                <a:pt x="0" y="684656"/>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020679" y="1999568"/>
        <a:ext cx="130249" cy="3804"/>
      </dsp:txXfrm>
    </dsp:sp>
    <dsp:sp modelId="{40E12112-4AC2-4993-B1C2-7D913D7F18D2}">
      <dsp:nvSpPr>
        <dsp:cNvPr id="0" name=""/>
        <dsp:cNvSpPr/>
      </dsp:nvSpPr>
      <dsp:spPr>
        <a:xfrm>
          <a:off x="2039579" y="273879"/>
          <a:ext cx="2597330" cy="13870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Triggered after three working days or, sooner if a pattern is emerging (EG Monday’s and Friday’s), since second formal meeting (IE during the review period)</a:t>
          </a:r>
        </a:p>
      </dsp:txBody>
      <dsp:txXfrm>
        <a:off x="2039579" y="273879"/>
        <a:ext cx="2597330" cy="1387062"/>
      </dsp:txXfrm>
    </dsp:sp>
    <dsp:sp modelId="{0C463D05-AF71-475C-ACFC-67ED59197992}">
      <dsp:nvSpPr>
        <dsp:cNvPr id="0" name=""/>
        <dsp:cNvSpPr/>
      </dsp:nvSpPr>
      <dsp:spPr>
        <a:xfrm>
          <a:off x="1657738" y="2826183"/>
          <a:ext cx="349440" cy="91440"/>
        </a:xfrm>
        <a:custGeom>
          <a:avLst/>
          <a:gdLst/>
          <a:ahLst/>
          <a:cxnLst/>
          <a:rect l="0" t="0" r="0" b="0"/>
          <a:pathLst>
            <a:path>
              <a:moveTo>
                <a:pt x="0" y="45720"/>
              </a:moveTo>
              <a:lnTo>
                <a:pt x="349440"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822958" y="2870001"/>
        <a:ext cx="19002" cy="3804"/>
      </dsp:txXfrm>
    </dsp:sp>
    <dsp:sp modelId="{B8D9EA94-388E-4411-BF12-85015F0F50B9}">
      <dsp:nvSpPr>
        <dsp:cNvPr id="0" name=""/>
        <dsp:cNvSpPr/>
      </dsp:nvSpPr>
      <dsp:spPr>
        <a:xfrm>
          <a:off x="7188" y="2376198"/>
          <a:ext cx="1652350" cy="9914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5 working days notice of meeting to be provided</a:t>
          </a:r>
        </a:p>
      </dsp:txBody>
      <dsp:txXfrm>
        <a:off x="7188" y="2376198"/>
        <a:ext cx="1652350" cy="991410"/>
      </dsp:txXfrm>
    </dsp:sp>
    <dsp:sp modelId="{005D48E9-C08B-439B-9157-36A4443CD8B4}">
      <dsp:nvSpPr>
        <dsp:cNvPr id="0" name=""/>
        <dsp:cNvSpPr/>
      </dsp:nvSpPr>
      <dsp:spPr>
        <a:xfrm>
          <a:off x="3690130" y="2826183"/>
          <a:ext cx="349440" cy="91440"/>
        </a:xfrm>
        <a:custGeom>
          <a:avLst/>
          <a:gdLst/>
          <a:ahLst/>
          <a:cxnLst/>
          <a:rect l="0" t="0" r="0" b="0"/>
          <a:pathLst>
            <a:path>
              <a:moveTo>
                <a:pt x="0" y="45720"/>
              </a:moveTo>
              <a:lnTo>
                <a:pt x="349440"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855349" y="2870001"/>
        <a:ext cx="19002" cy="3804"/>
      </dsp:txXfrm>
    </dsp:sp>
    <dsp:sp modelId="{51F2D5C8-DAE7-41D9-A309-2424EE986960}">
      <dsp:nvSpPr>
        <dsp:cNvPr id="0" name=""/>
        <dsp:cNvSpPr/>
      </dsp:nvSpPr>
      <dsp:spPr>
        <a:xfrm>
          <a:off x="2039579" y="2376198"/>
          <a:ext cx="1652350" cy="9914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Font typeface="Arial" panose="020B0604020202020204" pitchFamily="34" charset="0"/>
            <a:buNone/>
          </a:pPr>
          <a:r>
            <a:rPr lang="en-GB" sz="1400" kern="1200">
              <a:latin typeface="Arial" panose="020B0604020202020204" pitchFamily="34" charset="0"/>
              <a:cs typeface="Arial" panose="020B0604020202020204" pitchFamily="34" charset="0"/>
            </a:rPr>
            <a:t>can be accompanied by a work colleague or TU representative</a:t>
          </a:r>
        </a:p>
      </dsp:txBody>
      <dsp:txXfrm>
        <a:off x="2039579" y="2376198"/>
        <a:ext cx="1652350" cy="991410"/>
      </dsp:txXfrm>
    </dsp:sp>
    <dsp:sp modelId="{22DABAD4-BA72-4170-86CD-F37015DA364E}">
      <dsp:nvSpPr>
        <dsp:cNvPr id="0" name=""/>
        <dsp:cNvSpPr/>
      </dsp:nvSpPr>
      <dsp:spPr>
        <a:xfrm>
          <a:off x="833363" y="3556020"/>
          <a:ext cx="4064783" cy="549279"/>
        </a:xfrm>
        <a:custGeom>
          <a:avLst/>
          <a:gdLst/>
          <a:ahLst/>
          <a:cxnLst/>
          <a:rect l="0" t="0" r="0" b="0"/>
          <a:pathLst>
            <a:path>
              <a:moveTo>
                <a:pt x="4064783" y="0"/>
              </a:moveTo>
              <a:lnTo>
                <a:pt x="4064783" y="291739"/>
              </a:lnTo>
              <a:lnTo>
                <a:pt x="0" y="291739"/>
              </a:lnTo>
              <a:lnTo>
                <a:pt x="0" y="549279"/>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63106" y="3828758"/>
        <a:ext cx="205296" cy="3804"/>
      </dsp:txXfrm>
    </dsp:sp>
    <dsp:sp modelId="{6C2FECA5-D3D6-4673-ADCD-827C90103202}">
      <dsp:nvSpPr>
        <dsp:cNvPr id="0" name=""/>
        <dsp:cNvSpPr/>
      </dsp:nvSpPr>
      <dsp:spPr>
        <a:xfrm>
          <a:off x="4071971" y="2185986"/>
          <a:ext cx="1652350" cy="13718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Font typeface="Arial" panose="020B0604020202020204" pitchFamily="34" charset="0"/>
            <a:buNone/>
          </a:pPr>
          <a:r>
            <a:rPr lang="en-GB" sz="1400" kern="1200">
              <a:latin typeface="Arial" panose="020B0604020202020204" pitchFamily="34" charset="0"/>
              <a:cs typeface="Arial" panose="020B0604020202020204" pitchFamily="34" charset="0"/>
            </a:rPr>
            <a:t>can be rescheduled once if person accompanying employee is unavailable</a:t>
          </a:r>
        </a:p>
      </dsp:txBody>
      <dsp:txXfrm>
        <a:off x="4071971" y="2185986"/>
        <a:ext cx="1652350" cy="1371834"/>
      </dsp:txXfrm>
    </dsp:sp>
    <dsp:sp modelId="{AA361160-96E8-4F8D-9639-11B9247DD20D}">
      <dsp:nvSpPr>
        <dsp:cNvPr id="0" name=""/>
        <dsp:cNvSpPr/>
      </dsp:nvSpPr>
      <dsp:spPr>
        <a:xfrm>
          <a:off x="1657738" y="4587685"/>
          <a:ext cx="349440" cy="91440"/>
        </a:xfrm>
        <a:custGeom>
          <a:avLst/>
          <a:gdLst/>
          <a:ahLst/>
          <a:cxnLst/>
          <a:rect l="0" t="0" r="0" b="0"/>
          <a:pathLst>
            <a:path>
              <a:moveTo>
                <a:pt x="0" y="45720"/>
              </a:moveTo>
              <a:lnTo>
                <a:pt x="349440"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822958" y="4631503"/>
        <a:ext cx="19002" cy="3804"/>
      </dsp:txXfrm>
    </dsp:sp>
    <dsp:sp modelId="{D8B54820-AA44-416F-8C5B-2C0365B80836}">
      <dsp:nvSpPr>
        <dsp:cNvPr id="0" name=""/>
        <dsp:cNvSpPr/>
      </dsp:nvSpPr>
      <dsp:spPr>
        <a:xfrm>
          <a:off x="7188" y="4137700"/>
          <a:ext cx="1652350" cy="9914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Font typeface="Arial" panose="020B0604020202020204" pitchFamily="34" charset="0"/>
            <a:buNone/>
          </a:pPr>
          <a:r>
            <a:rPr lang="en-GB" sz="1400" kern="1200">
              <a:latin typeface="Arial" panose="020B0604020202020204" pitchFamily="34" charset="0"/>
              <a:cs typeface="Arial" panose="020B0604020202020204" pitchFamily="34" charset="0"/>
            </a:rPr>
            <a:t>can be held at a neutral location or at the employees home if they are off sick</a:t>
          </a:r>
        </a:p>
      </dsp:txBody>
      <dsp:txXfrm>
        <a:off x="7188" y="4137700"/>
        <a:ext cx="1652350" cy="991410"/>
      </dsp:txXfrm>
    </dsp:sp>
    <dsp:sp modelId="{C2C4110B-7297-414A-92E8-2008FA0F7C7F}">
      <dsp:nvSpPr>
        <dsp:cNvPr id="0" name=""/>
        <dsp:cNvSpPr/>
      </dsp:nvSpPr>
      <dsp:spPr>
        <a:xfrm>
          <a:off x="2039579" y="3937861"/>
          <a:ext cx="1717387" cy="139108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can be held in the employees absence if the employee has not made alternative arrangements</a:t>
          </a:r>
        </a:p>
      </dsp:txBody>
      <dsp:txXfrm>
        <a:off x="2039579" y="3937861"/>
        <a:ext cx="1717387" cy="139108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8BA702-41E5-4422-972D-AF470ED2C121}">
      <dsp:nvSpPr>
        <dsp:cNvPr id="0" name=""/>
        <dsp:cNvSpPr/>
      </dsp:nvSpPr>
      <dsp:spPr>
        <a:xfrm>
          <a:off x="2061532" y="805189"/>
          <a:ext cx="352012" cy="91440"/>
        </a:xfrm>
        <a:custGeom>
          <a:avLst/>
          <a:gdLst/>
          <a:ahLst/>
          <a:cxnLst/>
          <a:rect l="0" t="0" r="0" b="0"/>
          <a:pathLst>
            <a:path>
              <a:moveTo>
                <a:pt x="0" y="45720"/>
              </a:moveTo>
              <a:lnTo>
                <a:pt x="352012"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227973" y="848994"/>
        <a:ext cx="19130" cy="3829"/>
      </dsp:txXfrm>
    </dsp:sp>
    <dsp:sp modelId="{FBEDE053-6AB2-4399-8D3F-9E5AE40FF7FA}">
      <dsp:nvSpPr>
        <dsp:cNvPr id="0" name=""/>
        <dsp:cNvSpPr/>
      </dsp:nvSpPr>
      <dsp:spPr>
        <a:xfrm>
          <a:off x="399798" y="6698"/>
          <a:ext cx="1663534" cy="16884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1st stage Formal meeting</a:t>
          </a:r>
        </a:p>
      </dsp:txBody>
      <dsp:txXfrm>
        <a:off x="399798" y="6698"/>
        <a:ext cx="1663534" cy="1688420"/>
      </dsp:txXfrm>
    </dsp:sp>
    <dsp:sp modelId="{AF2C5D27-E326-4A84-AD6C-70F51CAB8025}">
      <dsp:nvSpPr>
        <dsp:cNvPr id="0" name=""/>
        <dsp:cNvSpPr/>
      </dsp:nvSpPr>
      <dsp:spPr>
        <a:xfrm>
          <a:off x="1842681" y="1547334"/>
          <a:ext cx="1910718" cy="497997"/>
        </a:xfrm>
        <a:custGeom>
          <a:avLst/>
          <a:gdLst/>
          <a:ahLst/>
          <a:cxnLst/>
          <a:rect l="0" t="0" r="0" b="0"/>
          <a:pathLst>
            <a:path>
              <a:moveTo>
                <a:pt x="1910718" y="0"/>
              </a:moveTo>
              <a:lnTo>
                <a:pt x="1910718" y="266098"/>
              </a:lnTo>
              <a:lnTo>
                <a:pt x="0" y="266098"/>
              </a:lnTo>
              <a:lnTo>
                <a:pt x="0" y="497997"/>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48478" y="1794418"/>
        <a:ext cx="99124" cy="3829"/>
      </dsp:txXfrm>
    </dsp:sp>
    <dsp:sp modelId="{40E12112-4AC2-4993-B1C2-7D913D7F18D2}">
      <dsp:nvSpPr>
        <dsp:cNvPr id="0" name=""/>
        <dsp:cNvSpPr/>
      </dsp:nvSpPr>
      <dsp:spPr>
        <a:xfrm>
          <a:off x="2445945" y="152684"/>
          <a:ext cx="2614909" cy="139645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Triggered after one continuous period of fourteen calendar days</a:t>
          </a:r>
        </a:p>
      </dsp:txBody>
      <dsp:txXfrm>
        <a:off x="2445945" y="152684"/>
        <a:ext cx="2614909" cy="1396450"/>
      </dsp:txXfrm>
    </dsp:sp>
    <dsp:sp modelId="{0C463D05-AF71-475C-ACFC-67ED59197992}">
      <dsp:nvSpPr>
        <dsp:cNvPr id="0" name=""/>
        <dsp:cNvSpPr/>
      </dsp:nvSpPr>
      <dsp:spPr>
        <a:xfrm>
          <a:off x="3283764" y="2531072"/>
          <a:ext cx="352012" cy="91440"/>
        </a:xfrm>
        <a:custGeom>
          <a:avLst/>
          <a:gdLst/>
          <a:ahLst/>
          <a:cxnLst/>
          <a:rect l="0" t="0" r="0" b="0"/>
          <a:pathLst>
            <a:path>
              <a:moveTo>
                <a:pt x="0" y="45720"/>
              </a:moveTo>
              <a:lnTo>
                <a:pt x="352012"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450205" y="2574877"/>
        <a:ext cx="19130" cy="3829"/>
      </dsp:txXfrm>
    </dsp:sp>
    <dsp:sp modelId="{B8D9EA94-388E-4411-BF12-85015F0F50B9}">
      <dsp:nvSpPr>
        <dsp:cNvPr id="0" name=""/>
        <dsp:cNvSpPr/>
      </dsp:nvSpPr>
      <dsp:spPr>
        <a:xfrm>
          <a:off x="399798" y="2077732"/>
          <a:ext cx="2885766" cy="9981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5 working days notice of meeting to be provided - </a:t>
          </a:r>
          <a:r>
            <a:rPr lang="en-GB" sz="1400" i="1" kern="1200">
              <a:latin typeface="Arial" panose="020B0604020202020204" pitchFamily="34" charset="0"/>
              <a:cs typeface="Arial" panose="020B0604020202020204" pitchFamily="34" charset="0"/>
            </a:rPr>
            <a:t>recognising face to face may not be possible.  Consider skype, telephone call etc.,</a:t>
          </a:r>
          <a:endParaRPr lang="en-GB" sz="1400" kern="1200">
            <a:latin typeface="Arial" panose="020B0604020202020204" pitchFamily="34" charset="0"/>
            <a:cs typeface="Arial" panose="020B0604020202020204" pitchFamily="34" charset="0"/>
          </a:endParaRPr>
        </a:p>
      </dsp:txBody>
      <dsp:txXfrm>
        <a:off x="399798" y="2077732"/>
        <a:ext cx="2885766" cy="998120"/>
      </dsp:txXfrm>
    </dsp:sp>
    <dsp:sp modelId="{005D48E9-C08B-439B-9157-36A4443CD8B4}">
      <dsp:nvSpPr>
        <dsp:cNvPr id="0" name=""/>
        <dsp:cNvSpPr/>
      </dsp:nvSpPr>
      <dsp:spPr>
        <a:xfrm>
          <a:off x="1231565" y="3074053"/>
          <a:ext cx="3268378" cy="352012"/>
        </a:xfrm>
        <a:custGeom>
          <a:avLst/>
          <a:gdLst/>
          <a:ahLst/>
          <a:cxnLst/>
          <a:rect l="0" t="0" r="0" b="0"/>
          <a:pathLst>
            <a:path>
              <a:moveTo>
                <a:pt x="3268378" y="0"/>
              </a:moveTo>
              <a:lnTo>
                <a:pt x="3268378" y="193106"/>
              </a:lnTo>
              <a:lnTo>
                <a:pt x="0" y="193106"/>
              </a:lnTo>
              <a:lnTo>
                <a:pt x="0" y="352012"/>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83487" y="3248144"/>
        <a:ext cx="164534" cy="3829"/>
      </dsp:txXfrm>
    </dsp:sp>
    <dsp:sp modelId="{51F2D5C8-DAE7-41D9-A309-2424EE986960}">
      <dsp:nvSpPr>
        <dsp:cNvPr id="0" name=""/>
        <dsp:cNvSpPr/>
      </dsp:nvSpPr>
      <dsp:spPr>
        <a:xfrm>
          <a:off x="3668177" y="2077732"/>
          <a:ext cx="1663534" cy="9981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Font typeface="Arial" panose="020B0604020202020204" pitchFamily="34" charset="0"/>
            <a:buNone/>
          </a:pPr>
          <a:r>
            <a:rPr lang="en-GB" sz="1400" kern="1200">
              <a:latin typeface="Arial" panose="020B0604020202020204" pitchFamily="34" charset="0"/>
              <a:cs typeface="Arial" panose="020B0604020202020204" pitchFamily="34" charset="0"/>
            </a:rPr>
            <a:t>can be accompanied by a work colleague or TU representative</a:t>
          </a:r>
        </a:p>
      </dsp:txBody>
      <dsp:txXfrm>
        <a:off x="3668177" y="2077732"/>
        <a:ext cx="1663534" cy="998120"/>
      </dsp:txXfrm>
    </dsp:sp>
    <dsp:sp modelId="{22DABAD4-BA72-4170-86CD-F37015DA364E}">
      <dsp:nvSpPr>
        <dsp:cNvPr id="0" name=""/>
        <dsp:cNvSpPr/>
      </dsp:nvSpPr>
      <dsp:spPr>
        <a:xfrm>
          <a:off x="2061532" y="4103305"/>
          <a:ext cx="352012" cy="91440"/>
        </a:xfrm>
        <a:custGeom>
          <a:avLst/>
          <a:gdLst/>
          <a:ahLst/>
          <a:cxnLst/>
          <a:rect l="0" t="0" r="0" b="0"/>
          <a:pathLst>
            <a:path>
              <a:moveTo>
                <a:pt x="0" y="45720"/>
              </a:moveTo>
              <a:lnTo>
                <a:pt x="352012"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227973" y="4147110"/>
        <a:ext cx="19130" cy="3829"/>
      </dsp:txXfrm>
    </dsp:sp>
    <dsp:sp modelId="{6C2FECA5-D3D6-4673-ADCD-827C90103202}">
      <dsp:nvSpPr>
        <dsp:cNvPr id="0" name=""/>
        <dsp:cNvSpPr/>
      </dsp:nvSpPr>
      <dsp:spPr>
        <a:xfrm>
          <a:off x="399798" y="3458465"/>
          <a:ext cx="1663534" cy="13811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Font typeface="Arial" panose="020B0604020202020204" pitchFamily="34" charset="0"/>
            <a:buNone/>
          </a:pPr>
          <a:r>
            <a:rPr lang="en-GB" sz="1400" kern="1200">
              <a:latin typeface="Arial" panose="020B0604020202020204" pitchFamily="34" charset="0"/>
              <a:cs typeface="Arial" panose="020B0604020202020204" pitchFamily="34" charset="0"/>
            </a:rPr>
            <a:t>can be rescheduled once if person accompanying employee is unavailable</a:t>
          </a:r>
        </a:p>
      </dsp:txBody>
      <dsp:txXfrm>
        <a:off x="399798" y="3458465"/>
        <a:ext cx="1663534" cy="1381119"/>
      </dsp:txXfrm>
    </dsp:sp>
    <dsp:sp modelId="{AA361160-96E8-4F8D-9639-11B9247DD20D}">
      <dsp:nvSpPr>
        <dsp:cNvPr id="0" name=""/>
        <dsp:cNvSpPr/>
      </dsp:nvSpPr>
      <dsp:spPr>
        <a:xfrm>
          <a:off x="1264303" y="4646285"/>
          <a:ext cx="2490219" cy="543512"/>
        </a:xfrm>
        <a:custGeom>
          <a:avLst/>
          <a:gdLst/>
          <a:ahLst/>
          <a:cxnLst/>
          <a:rect l="0" t="0" r="0" b="0"/>
          <a:pathLst>
            <a:path>
              <a:moveTo>
                <a:pt x="2490219" y="0"/>
              </a:moveTo>
              <a:lnTo>
                <a:pt x="2490219" y="288856"/>
              </a:lnTo>
              <a:lnTo>
                <a:pt x="0" y="288856"/>
              </a:lnTo>
              <a:lnTo>
                <a:pt x="0" y="543512"/>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445524" y="4916127"/>
        <a:ext cx="127777" cy="3829"/>
      </dsp:txXfrm>
    </dsp:sp>
    <dsp:sp modelId="{D8B54820-AA44-416F-8C5B-2C0365B80836}">
      <dsp:nvSpPr>
        <dsp:cNvPr id="0" name=""/>
        <dsp:cNvSpPr/>
      </dsp:nvSpPr>
      <dsp:spPr>
        <a:xfrm>
          <a:off x="2445945" y="3649965"/>
          <a:ext cx="2617155" cy="9981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Font typeface="Arial" panose="020B0604020202020204" pitchFamily="34" charset="0"/>
            <a:buNone/>
          </a:pPr>
          <a:r>
            <a:rPr lang="en-GB" sz="1400" kern="1200">
              <a:latin typeface="Arial" panose="020B0604020202020204" pitchFamily="34" charset="0"/>
              <a:cs typeface="Arial" panose="020B0604020202020204" pitchFamily="34" charset="0"/>
            </a:rPr>
            <a:t>can be held at a neutral location or at the employees home if agreed by both parties</a:t>
          </a:r>
        </a:p>
      </dsp:txBody>
      <dsp:txXfrm>
        <a:off x="2445945" y="3649965"/>
        <a:ext cx="2617155" cy="998120"/>
      </dsp:txXfrm>
    </dsp:sp>
    <dsp:sp modelId="{C2C4110B-7297-414A-92E8-2008FA0F7C7F}">
      <dsp:nvSpPr>
        <dsp:cNvPr id="0" name=""/>
        <dsp:cNvSpPr/>
      </dsp:nvSpPr>
      <dsp:spPr>
        <a:xfrm>
          <a:off x="399798" y="5222198"/>
          <a:ext cx="1729010" cy="14005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can be held in the employees absence if the employee has not made alternative arrangements</a:t>
          </a:r>
        </a:p>
      </dsp:txBody>
      <dsp:txXfrm>
        <a:off x="399798" y="5222198"/>
        <a:ext cx="1729010" cy="140050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8BA702-41E5-4422-972D-AF470ED2C121}">
      <dsp:nvSpPr>
        <dsp:cNvPr id="0" name=""/>
        <dsp:cNvSpPr/>
      </dsp:nvSpPr>
      <dsp:spPr>
        <a:xfrm>
          <a:off x="1239270" y="1652847"/>
          <a:ext cx="212800" cy="91440"/>
        </a:xfrm>
        <a:custGeom>
          <a:avLst/>
          <a:gdLst/>
          <a:ahLst/>
          <a:cxnLst/>
          <a:rect l="0" t="0" r="0" b="0"/>
          <a:pathLst>
            <a:path>
              <a:moveTo>
                <a:pt x="0" y="45720"/>
              </a:moveTo>
              <a:lnTo>
                <a:pt x="212800"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339585" y="1697349"/>
        <a:ext cx="12170" cy="2436"/>
      </dsp:txXfrm>
    </dsp:sp>
    <dsp:sp modelId="{FBEDE053-6AB2-4399-8D3F-9E5AE40FF7FA}">
      <dsp:nvSpPr>
        <dsp:cNvPr id="0" name=""/>
        <dsp:cNvSpPr/>
      </dsp:nvSpPr>
      <dsp:spPr>
        <a:xfrm>
          <a:off x="14534" y="6687"/>
          <a:ext cx="1226535" cy="33837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After twenty eight continuous calendar days from start of absence, or, sooner if the fit note runs for more than one month</a:t>
          </a:r>
        </a:p>
      </dsp:txBody>
      <dsp:txXfrm>
        <a:off x="14534" y="6687"/>
        <a:ext cx="1226535" cy="3383760"/>
      </dsp:txXfrm>
    </dsp:sp>
    <dsp:sp modelId="{42FB28DD-1410-4262-938F-1A4AE4640BB3}">
      <dsp:nvSpPr>
        <dsp:cNvPr id="0" name=""/>
        <dsp:cNvSpPr/>
      </dsp:nvSpPr>
      <dsp:spPr>
        <a:xfrm>
          <a:off x="2921419" y="1652847"/>
          <a:ext cx="212800" cy="91440"/>
        </a:xfrm>
        <a:custGeom>
          <a:avLst/>
          <a:gdLst/>
          <a:ahLst/>
          <a:cxnLst/>
          <a:rect l="0" t="0" r="0" b="0"/>
          <a:pathLst>
            <a:path>
              <a:moveTo>
                <a:pt x="0" y="45720"/>
              </a:moveTo>
              <a:lnTo>
                <a:pt x="212800"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021734" y="1697349"/>
        <a:ext cx="12170" cy="2436"/>
      </dsp:txXfrm>
    </dsp:sp>
    <dsp:sp modelId="{31895DFD-7A3F-45CF-A804-BECB2CC2CF0A}">
      <dsp:nvSpPr>
        <dsp:cNvPr id="0" name=""/>
        <dsp:cNvSpPr/>
      </dsp:nvSpPr>
      <dsp:spPr>
        <a:xfrm>
          <a:off x="1484470" y="916113"/>
          <a:ext cx="1438748" cy="15649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Make a referral to  Occupational Health and remind employee of the services of the EAP</a:t>
          </a:r>
        </a:p>
      </dsp:txBody>
      <dsp:txXfrm>
        <a:off x="1484470" y="916113"/>
        <a:ext cx="1438748" cy="1564908"/>
      </dsp:txXfrm>
    </dsp:sp>
    <dsp:sp modelId="{7D8CA564-A3F0-4AFD-8DEE-46D264D6E6F8}">
      <dsp:nvSpPr>
        <dsp:cNvPr id="0" name=""/>
        <dsp:cNvSpPr/>
      </dsp:nvSpPr>
      <dsp:spPr>
        <a:xfrm>
          <a:off x="4782202" y="1652847"/>
          <a:ext cx="212800" cy="91440"/>
        </a:xfrm>
        <a:custGeom>
          <a:avLst/>
          <a:gdLst/>
          <a:ahLst/>
          <a:cxnLst/>
          <a:rect l="0" t="0" r="0" b="0"/>
          <a:pathLst>
            <a:path>
              <a:moveTo>
                <a:pt x="0" y="45720"/>
              </a:moveTo>
              <a:lnTo>
                <a:pt x="212800"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882517" y="1697349"/>
        <a:ext cx="12170" cy="2436"/>
      </dsp:txXfrm>
    </dsp:sp>
    <dsp:sp modelId="{826DB4D8-24F4-450D-927D-262ED33678BB}">
      <dsp:nvSpPr>
        <dsp:cNvPr id="0" name=""/>
        <dsp:cNvSpPr/>
      </dsp:nvSpPr>
      <dsp:spPr>
        <a:xfrm>
          <a:off x="3166619" y="647857"/>
          <a:ext cx="1617383" cy="21014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Upon receipt of medical advice, or, a one month after OH/EAP referral – whichever is sooner, manager organises a case conference</a:t>
          </a:r>
        </a:p>
      </dsp:txBody>
      <dsp:txXfrm>
        <a:off x="3166619" y="647857"/>
        <a:ext cx="1617383" cy="2101421"/>
      </dsp:txXfrm>
    </dsp:sp>
    <dsp:sp modelId="{AA9C7B34-AD8C-496B-8488-A21D1532085B}">
      <dsp:nvSpPr>
        <dsp:cNvPr id="0" name=""/>
        <dsp:cNvSpPr/>
      </dsp:nvSpPr>
      <dsp:spPr>
        <a:xfrm>
          <a:off x="715008" y="2238570"/>
          <a:ext cx="4841524" cy="1537224"/>
        </a:xfrm>
        <a:custGeom>
          <a:avLst/>
          <a:gdLst/>
          <a:ahLst/>
          <a:cxnLst/>
          <a:rect l="0" t="0" r="0" b="0"/>
          <a:pathLst>
            <a:path>
              <a:moveTo>
                <a:pt x="4841524" y="0"/>
              </a:moveTo>
              <a:lnTo>
                <a:pt x="4841524" y="785712"/>
              </a:lnTo>
              <a:lnTo>
                <a:pt x="0" y="785712"/>
              </a:lnTo>
              <a:lnTo>
                <a:pt x="0" y="1537224"/>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008544" y="3005964"/>
        <a:ext cx="254452" cy="2436"/>
      </dsp:txXfrm>
    </dsp:sp>
    <dsp:sp modelId="{A7D232A9-2232-4321-A72F-000FC749D0E7}">
      <dsp:nvSpPr>
        <dsp:cNvPr id="0" name=""/>
        <dsp:cNvSpPr/>
      </dsp:nvSpPr>
      <dsp:spPr>
        <a:xfrm>
          <a:off x="5027402" y="1156765"/>
          <a:ext cx="1058261" cy="10836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5 working days notice of meeting</a:t>
          </a:r>
        </a:p>
      </dsp:txBody>
      <dsp:txXfrm>
        <a:off x="5027402" y="1156765"/>
        <a:ext cx="1058261" cy="1083604"/>
      </dsp:txXfrm>
    </dsp:sp>
    <dsp:sp modelId="{22DABAD4-BA72-4170-86CD-F37015DA364E}">
      <dsp:nvSpPr>
        <dsp:cNvPr id="0" name=""/>
        <dsp:cNvSpPr/>
      </dsp:nvSpPr>
      <dsp:spPr>
        <a:xfrm>
          <a:off x="1413682" y="4397152"/>
          <a:ext cx="212800" cy="91440"/>
        </a:xfrm>
        <a:custGeom>
          <a:avLst/>
          <a:gdLst/>
          <a:ahLst/>
          <a:cxnLst/>
          <a:rect l="0" t="0" r="0" b="0"/>
          <a:pathLst>
            <a:path>
              <a:moveTo>
                <a:pt x="0" y="45720"/>
              </a:moveTo>
              <a:lnTo>
                <a:pt x="212800"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513997" y="4441654"/>
        <a:ext cx="12170" cy="2436"/>
      </dsp:txXfrm>
    </dsp:sp>
    <dsp:sp modelId="{6C2FECA5-D3D6-4673-ADCD-827C90103202}">
      <dsp:nvSpPr>
        <dsp:cNvPr id="0" name=""/>
        <dsp:cNvSpPr/>
      </dsp:nvSpPr>
      <dsp:spPr>
        <a:xfrm>
          <a:off x="14534" y="3808194"/>
          <a:ext cx="1400947" cy="12693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Font typeface="Arial" panose="020B0604020202020204" pitchFamily="34" charset="0"/>
            <a:buNone/>
          </a:pPr>
          <a:r>
            <a:rPr lang="en-GB" sz="1400" kern="1200">
              <a:latin typeface="Arial" panose="020B0604020202020204" pitchFamily="34" charset="0"/>
              <a:cs typeface="Arial" panose="020B0604020202020204" pitchFamily="34" charset="0"/>
            </a:rPr>
            <a:t>can be rescheduled once if person accompanying employee is unavailable</a:t>
          </a:r>
        </a:p>
      </dsp:txBody>
      <dsp:txXfrm>
        <a:off x="14534" y="3808194"/>
        <a:ext cx="1400947" cy="1269354"/>
      </dsp:txXfrm>
    </dsp:sp>
    <dsp:sp modelId="{E3ED5D27-C70C-4991-A86C-49AD1583DD07}">
      <dsp:nvSpPr>
        <dsp:cNvPr id="0" name=""/>
        <dsp:cNvSpPr/>
      </dsp:nvSpPr>
      <dsp:spPr>
        <a:xfrm>
          <a:off x="3732026" y="4397152"/>
          <a:ext cx="212800" cy="91440"/>
        </a:xfrm>
        <a:custGeom>
          <a:avLst/>
          <a:gdLst/>
          <a:ahLst/>
          <a:cxnLst/>
          <a:rect l="0" t="0" r="0" b="0"/>
          <a:pathLst>
            <a:path>
              <a:moveTo>
                <a:pt x="0" y="45720"/>
              </a:moveTo>
              <a:lnTo>
                <a:pt x="212800"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832341" y="4441654"/>
        <a:ext cx="12170" cy="2436"/>
      </dsp:txXfrm>
    </dsp:sp>
    <dsp:sp modelId="{1D0C53E7-D66B-40C0-82CD-BEDF8AE52CDD}">
      <dsp:nvSpPr>
        <dsp:cNvPr id="0" name=""/>
        <dsp:cNvSpPr/>
      </dsp:nvSpPr>
      <dsp:spPr>
        <a:xfrm>
          <a:off x="1658882" y="3633848"/>
          <a:ext cx="2074943" cy="16180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can be accompanied by a TU representative or work colleague</a:t>
          </a:r>
        </a:p>
      </dsp:txBody>
      <dsp:txXfrm>
        <a:off x="1658882" y="3633848"/>
        <a:ext cx="2074943" cy="1618047"/>
      </dsp:txXfrm>
    </dsp:sp>
    <dsp:sp modelId="{AA361160-96E8-4F8D-9639-11B9247DD20D}">
      <dsp:nvSpPr>
        <dsp:cNvPr id="0" name=""/>
        <dsp:cNvSpPr/>
      </dsp:nvSpPr>
      <dsp:spPr>
        <a:xfrm>
          <a:off x="715125" y="5107596"/>
          <a:ext cx="4236574" cy="355300"/>
        </a:xfrm>
        <a:custGeom>
          <a:avLst/>
          <a:gdLst/>
          <a:ahLst/>
          <a:cxnLst/>
          <a:rect l="0" t="0" r="0" b="0"/>
          <a:pathLst>
            <a:path>
              <a:moveTo>
                <a:pt x="4236574" y="0"/>
              </a:moveTo>
              <a:lnTo>
                <a:pt x="4236574" y="194750"/>
              </a:lnTo>
              <a:lnTo>
                <a:pt x="0" y="194750"/>
              </a:lnTo>
              <a:lnTo>
                <a:pt x="0" y="35530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27059" y="5284028"/>
        <a:ext cx="212705" cy="2436"/>
      </dsp:txXfrm>
    </dsp:sp>
    <dsp:sp modelId="{D8B54820-AA44-416F-8C5B-2C0365B80836}">
      <dsp:nvSpPr>
        <dsp:cNvPr id="0" name=""/>
        <dsp:cNvSpPr/>
      </dsp:nvSpPr>
      <dsp:spPr>
        <a:xfrm>
          <a:off x="3977226" y="3776348"/>
          <a:ext cx="1948946" cy="13330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Font typeface="Arial" panose="020B0604020202020204" pitchFamily="34" charset="0"/>
            <a:buNone/>
          </a:pPr>
          <a:r>
            <a:rPr lang="en-GB" sz="1400" kern="1200">
              <a:latin typeface="Arial" panose="020B0604020202020204" pitchFamily="34" charset="0"/>
              <a:cs typeface="Arial" panose="020B0604020202020204" pitchFamily="34" charset="0"/>
            </a:rPr>
            <a:t>can be held at a neutral location or at the employees home if agreed by both parties</a:t>
          </a:r>
        </a:p>
      </dsp:txBody>
      <dsp:txXfrm>
        <a:off x="3977226" y="3776348"/>
        <a:ext cx="1948946" cy="1333047"/>
      </dsp:txXfrm>
    </dsp:sp>
    <dsp:sp modelId="{E55E0E0D-B0B0-4AC9-B7A5-384F235334E4}">
      <dsp:nvSpPr>
        <dsp:cNvPr id="0" name=""/>
        <dsp:cNvSpPr/>
      </dsp:nvSpPr>
      <dsp:spPr>
        <a:xfrm>
          <a:off x="1413915" y="6389521"/>
          <a:ext cx="212800" cy="91440"/>
        </a:xfrm>
        <a:custGeom>
          <a:avLst/>
          <a:gdLst/>
          <a:ahLst/>
          <a:cxnLst/>
          <a:rect l="0" t="0" r="0" b="0"/>
          <a:pathLst>
            <a:path>
              <a:moveTo>
                <a:pt x="0" y="45720"/>
              </a:moveTo>
              <a:lnTo>
                <a:pt x="212800"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514230" y="6434023"/>
        <a:ext cx="12170" cy="2436"/>
      </dsp:txXfrm>
    </dsp:sp>
    <dsp:sp modelId="{C2C4110B-7297-414A-92E8-2008FA0F7C7F}">
      <dsp:nvSpPr>
        <dsp:cNvPr id="0" name=""/>
        <dsp:cNvSpPr/>
      </dsp:nvSpPr>
      <dsp:spPr>
        <a:xfrm>
          <a:off x="14534" y="5495296"/>
          <a:ext cx="1401180" cy="18798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can be held in the employees absence if the employee has not made alternative arrangements</a:t>
          </a:r>
        </a:p>
      </dsp:txBody>
      <dsp:txXfrm>
        <a:off x="14534" y="5495296"/>
        <a:ext cx="1401180" cy="1879891"/>
      </dsp:txXfrm>
    </dsp:sp>
    <dsp:sp modelId="{8604AD4B-DD4F-4016-9AD3-0FCD6FC893AB}">
      <dsp:nvSpPr>
        <dsp:cNvPr id="0" name=""/>
        <dsp:cNvSpPr/>
      </dsp:nvSpPr>
      <dsp:spPr>
        <a:xfrm>
          <a:off x="1659115" y="5815879"/>
          <a:ext cx="4850974" cy="123872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2nd stage warning will be issued advising that if the employee does not return to work within one month a third stage dismissal hearing will be convened to consider the employees continued employment </a:t>
          </a:r>
          <a:r>
            <a:rPr lang="en-GB" sz="2900" kern="1200"/>
            <a:t> </a:t>
          </a:r>
        </a:p>
      </dsp:txBody>
      <dsp:txXfrm>
        <a:off x="1659115" y="5815879"/>
        <a:ext cx="4850974" cy="1238724"/>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FEE945-7947-4E29-A8CF-05EC5DAA00D2}">
      <dsp:nvSpPr>
        <dsp:cNvPr id="0" name=""/>
        <dsp:cNvSpPr/>
      </dsp:nvSpPr>
      <dsp:spPr>
        <a:xfrm rot="5400000">
          <a:off x="2964728" y="-389130"/>
          <a:ext cx="2581320" cy="400507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en-GB" sz="1400" kern="1200">
              <a:latin typeface="Arial" panose="020B0604020202020204" pitchFamily="34" charset="0"/>
              <a:cs typeface="Arial" panose="020B0604020202020204" pitchFamily="34" charset="0"/>
            </a:rPr>
            <a:t>2nd stage warning remains in place and a review period of six months will be put into place</a:t>
          </a:r>
        </a:p>
        <a:p>
          <a:pPr marL="114300" lvl="1" indent="-114300" algn="l" defTabSz="622300">
            <a:lnSpc>
              <a:spcPct val="90000"/>
            </a:lnSpc>
            <a:spcBef>
              <a:spcPct val="0"/>
            </a:spcBef>
            <a:spcAft>
              <a:spcPct val="15000"/>
            </a:spcAft>
            <a:buChar char="•"/>
          </a:pPr>
          <a:r>
            <a:rPr lang="en-GB" sz="1400" kern="1200">
              <a:latin typeface="Arial" panose="020B0604020202020204" pitchFamily="34" charset="0"/>
              <a:cs typeface="Arial" panose="020B0604020202020204" pitchFamily="34" charset="0"/>
            </a:rPr>
            <a:t>If any further absences are incurred during this period a sickness hearing will be reconvened</a:t>
          </a:r>
        </a:p>
      </dsp:txBody>
      <dsp:txXfrm rot="-5400000">
        <a:off x="2252852" y="448756"/>
        <a:ext cx="3879062" cy="2329300"/>
      </dsp:txXfrm>
    </dsp:sp>
    <dsp:sp modelId="{9B6BBF63-5FBA-4E49-8196-58BFB2F7354B}">
      <dsp:nvSpPr>
        <dsp:cNvPr id="0" name=""/>
        <dsp:cNvSpPr/>
      </dsp:nvSpPr>
      <dsp:spPr>
        <a:xfrm>
          <a:off x="0" y="80"/>
          <a:ext cx="2252853" cy="322665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If employee returns after within one month or less of the case conference</a:t>
          </a:r>
        </a:p>
      </dsp:txBody>
      <dsp:txXfrm>
        <a:off x="109975" y="110055"/>
        <a:ext cx="2032903" cy="3006700"/>
      </dsp:txXfrm>
    </dsp:sp>
    <dsp:sp modelId="{FBAE33F4-FF23-40C2-B50A-82BA33B5EFFE}">
      <dsp:nvSpPr>
        <dsp:cNvPr id="0" name=""/>
        <dsp:cNvSpPr/>
      </dsp:nvSpPr>
      <dsp:spPr>
        <a:xfrm rot="5400000">
          <a:off x="2964728" y="2998853"/>
          <a:ext cx="2581320" cy="400507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endParaRPr lang="en-GB" sz="1400" kern="1200">
            <a:latin typeface="Arial" panose="020B0604020202020204" pitchFamily="34" charset="0"/>
            <a:cs typeface="Arial" panose="020B0604020202020204" pitchFamily="34" charset="0"/>
          </a:endParaRPr>
        </a:p>
        <a:p>
          <a:pPr marL="114300" lvl="1" indent="-114300" algn="l" defTabSz="622300">
            <a:lnSpc>
              <a:spcPct val="90000"/>
            </a:lnSpc>
            <a:spcBef>
              <a:spcPct val="0"/>
            </a:spcBef>
            <a:spcAft>
              <a:spcPct val="15000"/>
            </a:spcAft>
            <a:buChar char="•"/>
          </a:pPr>
          <a:endParaRPr lang="en-GB" sz="1400" kern="1200">
            <a:latin typeface="Arial" panose="020B0604020202020204" pitchFamily="34" charset="0"/>
            <a:cs typeface="Arial" panose="020B0604020202020204" pitchFamily="34" charset="0"/>
          </a:endParaRPr>
        </a:p>
        <a:p>
          <a:pPr marL="114300" lvl="1" indent="-114300" algn="l" defTabSz="622300">
            <a:lnSpc>
              <a:spcPct val="90000"/>
            </a:lnSpc>
            <a:spcBef>
              <a:spcPct val="0"/>
            </a:spcBef>
            <a:spcAft>
              <a:spcPct val="15000"/>
            </a:spcAft>
            <a:buChar char="•"/>
          </a:pPr>
          <a:endParaRPr lang="en-GB" sz="1400" kern="1200">
            <a:latin typeface="Arial" panose="020B0604020202020204" pitchFamily="34" charset="0"/>
            <a:cs typeface="Arial" panose="020B0604020202020204" pitchFamily="34" charset="0"/>
          </a:endParaRPr>
        </a:p>
        <a:p>
          <a:pPr marL="114300" lvl="1" indent="-114300" algn="l" defTabSz="622300">
            <a:lnSpc>
              <a:spcPct val="90000"/>
            </a:lnSpc>
            <a:spcBef>
              <a:spcPct val="0"/>
            </a:spcBef>
            <a:spcAft>
              <a:spcPct val="15000"/>
            </a:spcAft>
            <a:buChar char="•"/>
          </a:pPr>
          <a:r>
            <a:rPr lang="en-GB" sz="1400" kern="1200">
              <a:latin typeface="Arial" panose="020B0604020202020204" pitchFamily="34" charset="0"/>
              <a:cs typeface="Arial" panose="020B0604020202020204" pitchFamily="34" charset="0"/>
            </a:rPr>
            <a:t>3rd stage dismissal hearing arranged to consider employees continued employment</a:t>
          </a:r>
        </a:p>
        <a:p>
          <a:pPr marL="114300" lvl="1" indent="-114300" algn="l" defTabSz="622300">
            <a:lnSpc>
              <a:spcPct val="90000"/>
            </a:lnSpc>
            <a:spcBef>
              <a:spcPct val="0"/>
            </a:spcBef>
            <a:spcAft>
              <a:spcPct val="15000"/>
            </a:spcAft>
            <a:buChar char="•"/>
          </a:pPr>
          <a:r>
            <a:rPr lang="en-GB" sz="1400" kern="1200">
              <a:latin typeface="Arial" panose="020B0604020202020204" pitchFamily="34" charset="0"/>
              <a:cs typeface="Arial" panose="020B0604020202020204" pitchFamily="34" charset="0"/>
            </a:rPr>
            <a:t>5 working days notice of the meeting to be given</a:t>
          </a:r>
        </a:p>
        <a:p>
          <a:pPr marL="114300" lvl="1" indent="-114300" algn="l" defTabSz="622300">
            <a:lnSpc>
              <a:spcPct val="90000"/>
            </a:lnSpc>
            <a:spcBef>
              <a:spcPct val="0"/>
            </a:spcBef>
            <a:spcAft>
              <a:spcPct val="15000"/>
            </a:spcAft>
            <a:buChar char="•"/>
          </a:pPr>
          <a:r>
            <a:rPr lang="en-GB" sz="1400" kern="1200">
              <a:latin typeface="Arial" panose="020B0604020202020204" pitchFamily="34" charset="0"/>
              <a:cs typeface="Arial" panose="020B0604020202020204" pitchFamily="34" charset="0"/>
            </a:rPr>
            <a:t>can be accompanied by a TU representative or work colleague</a:t>
          </a:r>
        </a:p>
        <a:p>
          <a:pPr marL="114300" lvl="1" indent="-114300" algn="l" defTabSz="622300">
            <a:lnSpc>
              <a:spcPct val="90000"/>
            </a:lnSpc>
            <a:spcBef>
              <a:spcPct val="0"/>
            </a:spcBef>
            <a:spcAft>
              <a:spcPct val="15000"/>
            </a:spcAft>
            <a:buChar char="•"/>
          </a:pPr>
          <a:r>
            <a:rPr lang="en-GB" sz="1400" kern="1200">
              <a:latin typeface="Arial" panose="020B0604020202020204" pitchFamily="34" charset="0"/>
              <a:cs typeface="Arial" panose="020B0604020202020204" pitchFamily="34" charset="0"/>
            </a:rPr>
            <a:t>can be held in the employees absence if the employee has not made alternative arrangements</a:t>
          </a:r>
        </a:p>
        <a:p>
          <a:pPr marL="114300" lvl="1" indent="-114300" algn="l" defTabSz="622300">
            <a:lnSpc>
              <a:spcPct val="90000"/>
            </a:lnSpc>
            <a:spcBef>
              <a:spcPct val="0"/>
            </a:spcBef>
            <a:spcAft>
              <a:spcPct val="15000"/>
            </a:spcAft>
            <a:buChar char="•"/>
          </a:pPr>
          <a:r>
            <a:rPr lang="en-GB" sz="1400" kern="1200">
              <a:latin typeface="Arial" panose="020B0604020202020204" pitchFamily="34" charset="0"/>
              <a:cs typeface="Arial" panose="020B0604020202020204" pitchFamily="34" charset="0"/>
            </a:rPr>
            <a:t>can be rescheduled once if person accompanying employee is unavailable</a:t>
          </a:r>
        </a:p>
        <a:p>
          <a:pPr marL="114300" lvl="1" indent="-114300" algn="l" defTabSz="622300">
            <a:lnSpc>
              <a:spcPct val="90000"/>
            </a:lnSpc>
            <a:spcBef>
              <a:spcPct val="0"/>
            </a:spcBef>
            <a:spcAft>
              <a:spcPct val="15000"/>
            </a:spcAft>
            <a:buChar char="•"/>
          </a:pPr>
          <a:endParaRPr lang="en-GB" sz="1400" kern="1200">
            <a:latin typeface="Arial" panose="020B0604020202020204" pitchFamily="34" charset="0"/>
            <a:cs typeface="Arial" panose="020B0604020202020204" pitchFamily="34" charset="0"/>
          </a:endParaRPr>
        </a:p>
        <a:p>
          <a:pPr marL="114300" lvl="1" indent="-114300" algn="l" defTabSz="622300">
            <a:lnSpc>
              <a:spcPct val="90000"/>
            </a:lnSpc>
            <a:spcBef>
              <a:spcPct val="0"/>
            </a:spcBef>
            <a:spcAft>
              <a:spcPct val="15000"/>
            </a:spcAft>
            <a:buChar char="•"/>
          </a:pPr>
          <a:endParaRPr lang="en-GB" sz="1400" kern="1200">
            <a:latin typeface="Arial" panose="020B0604020202020204" pitchFamily="34" charset="0"/>
            <a:cs typeface="Arial" panose="020B0604020202020204" pitchFamily="34" charset="0"/>
          </a:endParaRPr>
        </a:p>
        <a:p>
          <a:pPr marL="114300" lvl="1" indent="-114300" algn="l" defTabSz="622300">
            <a:lnSpc>
              <a:spcPct val="90000"/>
            </a:lnSpc>
            <a:spcBef>
              <a:spcPct val="0"/>
            </a:spcBef>
            <a:spcAft>
              <a:spcPct val="15000"/>
            </a:spcAft>
            <a:buChar char="•"/>
          </a:pPr>
          <a:endParaRPr lang="en-GB" sz="1400" kern="1200">
            <a:latin typeface="Arial" panose="020B0604020202020204" pitchFamily="34" charset="0"/>
            <a:cs typeface="Arial" panose="020B0604020202020204" pitchFamily="34" charset="0"/>
          </a:endParaRPr>
        </a:p>
      </dsp:txBody>
      <dsp:txXfrm rot="-5400000">
        <a:off x="2252852" y="3836739"/>
        <a:ext cx="3879062" cy="2329300"/>
      </dsp:txXfrm>
    </dsp:sp>
    <dsp:sp modelId="{3406B4BD-0D4A-41D9-80BD-8867B966AB8C}">
      <dsp:nvSpPr>
        <dsp:cNvPr id="0" name=""/>
        <dsp:cNvSpPr/>
      </dsp:nvSpPr>
      <dsp:spPr>
        <a:xfrm>
          <a:off x="0" y="3388063"/>
          <a:ext cx="2252853" cy="322665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If the employee continues to remain away from work owing to sick absence one month after the case conference</a:t>
          </a:r>
        </a:p>
      </dsp:txBody>
      <dsp:txXfrm>
        <a:off x="109975" y="3498038"/>
        <a:ext cx="2032903" cy="3006700"/>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6AD8CE-2E27-4B47-904B-3534DBA39053}">
      <dsp:nvSpPr>
        <dsp:cNvPr id="0" name=""/>
        <dsp:cNvSpPr/>
      </dsp:nvSpPr>
      <dsp:spPr>
        <a:xfrm>
          <a:off x="447557" y="1008"/>
          <a:ext cx="1102642" cy="55132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Arial" panose="020B0604020202020204" pitchFamily="34" charset="0"/>
              <a:ea typeface="+mn-ea"/>
              <a:cs typeface="Arial" panose="020B0604020202020204" pitchFamily="34" charset="0"/>
            </a:rPr>
            <a:t>Dismissal</a:t>
          </a:r>
        </a:p>
      </dsp:txBody>
      <dsp:txXfrm>
        <a:off x="463705" y="17156"/>
        <a:ext cx="1070346" cy="519025"/>
      </dsp:txXfrm>
    </dsp:sp>
    <dsp:sp modelId="{A231D528-77AB-4BE5-B9C2-4767CD422B8D}">
      <dsp:nvSpPr>
        <dsp:cNvPr id="0" name=""/>
        <dsp:cNvSpPr/>
      </dsp:nvSpPr>
      <dsp:spPr>
        <a:xfrm>
          <a:off x="557821" y="552329"/>
          <a:ext cx="105200" cy="1804385"/>
        </a:xfrm>
        <a:custGeom>
          <a:avLst/>
          <a:gdLst/>
          <a:ahLst/>
          <a:cxnLst/>
          <a:rect l="0" t="0" r="0" b="0"/>
          <a:pathLst>
            <a:path>
              <a:moveTo>
                <a:pt x="45720" y="0"/>
              </a:moveTo>
              <a:lnTo>
                <a:pt x="45720" y="1596038"/>
              </a:lnTo>
              <a:lnTo>
                <a:pt x="132944" y="1596038"/>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E1D7E26-A591-433A-B74C-7F5D453EABB7}">
      <dsp:nvSpPr>
        <dsp:cNvPr id="0" name=""/>
        <dsp:cNvSpPr/>
      </dsp:nvSpPr>
      <dsp:spPr>
        <a:xfrm>
          <a:off x="663022" y="659649"/>
          <a:ext cx="2199250" cy="339413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employee will be notified and they will have the right to appeal within ten working days of the date of their notification.  The appeal should be addressed to the Head of HR&amp;OD and will be heard by a Director and an independant manager, with HR present to give advice</a:t>
          </a:r>
        </a:p>
      </dsp:txBody>
      <dsp:txXfrm>
        <a:off x="727436" y="724063"/>
        <a:ext cx="2070422" cy="3265302"/>
      </dsp:txXfrm>
    </dsp:sp>
    <dsp:sp modelId="{314E1519-EA3F-40DA-83E5-7F70EEEB3CDD}">
      <dsp:nvSpPr>
        <dsp:cNvPr id="0" name=""/>
        <dsp:cNvSpPr/>
      </dsp:nvSpPr>
      <dsp:spPr>
        <a:xfrm>
          <a:off x="3142997" y="1008"/>
          <a:ext cx="1102642" cy="74840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Arial" panose="020B0604020202020204" pitchFamily="34" charset="0"/>
              <a:ea typeface="+mn-ea"/>
              <a:cs typeface="Arial" panose="020B0604020202020204" pitchFamily="34" charset="0"/>
            </a:rPr>
            <a:t>Dismissal not appropriate</a:t>
          </a:r>
        </a:p>
      </dsp:txBody>
      <dsp:txXfrm>
        <a:off x="3164917" y="22928"/>
        <a:ext cx="1058802" cy="704567"/>
      </dsp:txXfrm>
    </dsp:sp>
    <dsp:sp modelId="{A864B2D6-0CD9-47F6-B58A-1BACAC0A1F10}">
      <dsp:nvSpPr>
        <dsp:cNvPr id="0" name=""/>
        <dsp:cNvSpPr/>
      </dsp:nvSpPr>
      <dsp:spPr>
        <a:xfrm>
          <a:off x="3253261" y="749415"/>
          <a:ext cx="110264" cy="1783170"/>
        </a:xfrm>
        <a:custGeom>
          <a:avLst/>
          <a:gdLst/>
          <a:ahLst/>
          <a:cxnLst/>
          <a:rect l="0" t="0" r="0" b="0"/>
          <a:pathLst>
            <a:path>
              <a:moveTo>
                <a:pt x="45720" y="0"/>
              </a:moveTo>
              <a:lnTo>
                <a:pt x="45720" y="1583173"/>
              </a:lnTo>
              <a:lnTo>
                <a:pt x="132944" y="1583173"/>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38B7BBD-D5F0-4A54-8C7E-6FE3B18B71A5}">
      <dsp:nvSpPr>
        <dsp:cNvPr id="0" name=""/>
        <dsp:cNvSpPr/>
      </dsp:nvSpPr>
      <dsp:spPr>
        <a:xfrm>
          <a:off x="3363525" y="887245"/>
          <a:ext cx="2308729" cy="329068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employee will be notified in writing.  There should also be an indication as to what further action needs to be taken to support the employee in improving their attendance record and how this will be monitored and assessed.  Any further absences during this review period will result in a dismissal hearing</a:t>
          </a:r>
        </a:p>
      </dsp:txBody>
      <dsp:txXfrm>
        <a:off x="3431145" y="954865"/>
        <a:ext cx="2173489" cy="315544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996</TotalTime>
  <Pages>17</Pages>
  <Words>3174</Words>
  <Characters>18093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Bi Borough</Company>
  <LinksUpToDate>false</LinksUpToDate>
  <CharactersWithSpaces>21225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Newlin, Peta: CP: RBKC</dc:creator>
  <cp:keywords/>
  <dc:description/>
  <cp:lastModifiedBy>Newlin, Peta: CP: RBKC</cp:lastModifiedBy>
  <cp:revision>532</cp:revision>
  <cp:lastPrinted>2019-08-21T08:41:00Z</cp:lastPrinted>
  <dcterms:created xsi:type="dcterms:W3CDTF">2019-04-26T07:53:00Z</dcterms:created>
  <dcterms:modified xsi:type="dcterms:W3CDTF">2019-09-30T13:38:00Z</dcterms:modified>
</cp:coreProperties>
</file>